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83" w:rsidRPr="001D1E83" w:rsidRDefault="001D1E83" w:rsidP="001D1E83">
      <w:pPr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1D1E83">
        <w:rPr>
          <w:rFonts w:ascii="Times New Roman" w:eastAsia="Times New Roman" w:hAnsi="Times New Roman"/>
          <w:b/>
          <w:sz w:val="32"/>
          <w:szCs w:val="32"/>
          <w:lang w:eastAsia="ar-SA"/>
        </w:rPr>
        <w:t>КОНТРОЛЬНО - СЧЁТНАЯ ПАЛАТА</w:t>
      </w:r>
    </w:p>
    <w:p w:rsidR="005C2200" w:rsidRPr="001D1E83" w:rsidRDefault="001D1E83" w:rsidP="001D1E83">
      <w:pPr>
        <w:tabs>
          <w:tab w:val="left" w:pos="113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D1E83">
        <w:rPr>
          <w:rFonts w:ascii="Times New Roman" w:eastAsia="Times New Roman" w:hAnsi="Times New Roman"/>
          <w:b/>
          <w:sz w:val="32"/>
          <w:szCs w:val="32"/>
          <w:lang w:eastAsia="ar-SA"/>
        </w:rPr>
        <w:t>СМОЛЕНСКОГО РАЙОНА АЛТАЙСКОГО КРАЯ</w:t>
      </w:r>
    </w:p>
    <w:p w:rsidR="009B6DC8" w:rsidRPr="001D1E83" w:rsidRDefault="009B6DC8" w:rsidP="009B6D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DC8" w:rsidRPr="00637E3D" w:rsidRDefault="009B6DC8" w:rsidP="009B6D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DC8" w:rsidRPr="001D1E83" w:rsidRDefault="009B6DC8" w:rsidP="009B6DC8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E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СТАНДАРТ ВНЕШНЕГО МУНИЦИПАЛЬНОГО</w:t>
      </w:r>
    </w:p>
    <w:p w:rsidR="009B6DC8" w:rsidRPr="001D1E83" w:rsidRDefault="009B6DC8" w:rsidP="009B6DC8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E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ФИНАНСОВОГО КОНТРОЛЯ</w:t>
      </w:r>
    </w:p>
    <w:p w:rsidR="009B6DC8" w:rsidRPr="001D1E83" w:rsidRDefault="009B6DC8" w:rsidP="009B6DC8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DC8" w:rsidRPr="00E75C18" w:rsidRDefault="009B6DC8" w:rsidP="009B6DC8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Pr="00A20F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ЭКСПЕРТИЗА ПРОЕКТА БЮДЖЕТА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20F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ОЧЕРЕДНОЙ ФИНАНСОВЫЙ ГОД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D1E83" w:rsidRPr="001D1E83" w:rsidRDefault="001D1E83" w:rsidP="009B6D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D1E8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(СВМФК 023)</w:t>
      </w:r>
    </w:p>
    <w:p w:rsidR="001D1E83" w:rsidRPr="00320CCE" w:rsidRDefault="001D1E83" w:rsidP="001D1E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20CCE">
        <w:rPr>
          <w:rFonts w:ascii="Times New Roman" w:hAnsi="Times New Roman"/>
          <w:sz w:val="28"/>
          <w:szCs w:val="28"/>
        </w:rPr>
        <w:t xml:space="preserve">(Утвержден распоряжением контрольно-счётной палаты  Смоленского района Алтайского края от </w:t>
      </w:r>
      <w:r w:rsidR="00320CCE" w:rsidRPr="00320CCE">
        <w:rPr>
          <w:rFonts w:ascii="Times New Roman" w:hAnsi="Times New Roman"/>
          <w:sz w:val="28"/>
          <w:szCs w:val="28"/>
        </w:rPr>
        <w:t>04</w:t>
      </w:r>
      <w:r w:rsidRPr="00320CCE">
        <w:rPr>
          <w:rFonts w:ascii="Times New Roman" w:hAnsi="Times New Roman"/>
          <w:sz w:val="28"/>
          <w:szCs w:val="28"/>
        </w:rPr>
        <w:t>.0</w:t>
      </w:r>
      <w:r w:rsidR="00320CCE" w:rsidRPr="00320CCE">
        <w:rPr>
          <w:rFonts w:ascii="Times New Roman" w:hAnsi="Times New Roman"/>
          <w:sz w:val="28"/>
          <w:szCs w:val="28"/>
        </w:rPr>
        <w:t>6</w:t>
      </w:r>
      <w:r w:rsidRPr="00320CCE">
        <w:rPr>
          <w:rFonts w:ascii="Times New Roman" w:hAnsi="Times New Roman"/>
          <w:sz w:val="28"/>
          <w:szCs w:val="28"/>
        </w:rPr>
        <w:t xml:space="preserve">.2021 № </w:t>
      </w:r>
      <w:r w:rsidR="00895143" w:rsidRPr="00320CCE">
        <w:rPr>
          <w:rFonts w:ascii="Times New Roman" w:hAnsi="Times New Roman"/>
          <w:sz w:val="28"/>
          <w:szCs w:val="28"/>
        </w:rPr>
        <w:t>6</w:t>
      </w:r>
      <w:r w:rsidRPr="00320CCE">
        <w:rPr>
          <w:rFonts w:ascii="Times New Roman" w:hAnsi="Times New Roman"/>
          <w:sz w:val="28"/>
          <w:szCs w:val="28"/>
        </w:rPr>
        <w:t>)</w:t>
      </w:r>
    </w:p>
    <w:p w:rsidR="001D1E83" w:rsidRPr="00320CCE" w:rsidRDefault="001D1E83" w:rsidP="001D1E8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D1E83" w:rsidRDefault="001D1E83" w:rsidP="009B6D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6DC8" w:rsidRDefault="009B6DC8" w:rsidP="00CC4F90">
      <w:pPr>
        <w:spacing w:after="0" w:line="240" w:lineRule="auto"/>
        <w:jc w:val="center"/>
        <w:rPr>
          <w:sz w:val="26"/>
          <w:szCs w:val="26"/>
        </w:rPr>
      </w:pPr>
    </w:p>
    <w:p w:rsidR="009B6DC8" w:rsidRDefault="009B6DC8" w:rsidP="009B6DC8">
      <w:pPr>
        <w:pStyle w:val="3"/>
        <w:spacing w:after="0"/>
        <w:jc w:val="center"/>
        <w:rPr>
          <w:sz w:val="26"/>
          <w:szCs w:val="26"/>
        </w:rPr>
      </w:pPr>
    </w:p>
    <w:p w:rsidR="009B6DC8" w:rsidRPr="00895143" w:rsidRDefault="009B6DC8" w:rsidP="009B6DC8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6DC8" w:rsidRPr="00752279" w:rsidRDefault="009B6DC8" w:rsidP="009B6DC8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5922" w:rsidRDefault="00945922" w:rsidP="009B6DC8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1E83" w:rsidRDefault="001D1E83" w:rsidP="009B6DC8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6DC8" w:rsidRDefault="009B6DC8" w:rsidP="009B6DC8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6DC8" w:rsidRPr="001D1E83" w:rsidRDefault="001D1E83" w:rsidP="009B6DC8">
      <w:pPr>
        <w:jc w:val="center"/>
        <w:rPr>
          <w:rFonts w:ascii="Times New Roman" w:hAnsi="Times New Roman"/>
          <w:b/>
          <w:sz w:val="28"/>
          <w:szCs w:val="28"/>
        </w:rPr>
      </w:pPr>
      <w:r w:rsidRPr="001D1E83">
        <w:rPr>
          <w:rFonts w:ascii="Times New Roman" w:hAnsi="Times New Roman"/>
          <w:b/>
          <w:sz w:val="28"/>
          <w:szCs w:val="28"/>
        </w:rPr>
        <w:t xml:space="preserve">с. Смоленское </w:t>
      </w:r>
      <w:r w:rsidR="009B6DC8" w:rsidRPr="001D1E83">
        <w:rPr>
          <w:rFonts w:ascii="Times New Roman" w:hAnsi="Times New Roman"/>
          <w:b/>
          <w:sz w:val="28"/>
          <w:szCs w:val="28"/>
        </w:rPr>
        <w:t>20</w:t>
      </w:r>
      <w:r w:rsidR="00945922" w:rsidRPr="001D1E83">
        <w:rPr>
          <w:rFonts w:ascii="Times New Roman" w:hAnsi="Times New Roman"/>
          <w:b/>
          <w:sz w:val="28"/>
          <w:szCs w:val="28"/>
        </w:rPr>
        <w:t>2</w:t>
      </w:r>
      <w:r w:rsidRPr="001D1E83">
        <w:rPr>
          <w:rFonts w:ascii="Times New Roman" w:hAnsi="Times New Roman"/>
          <w:b/>
          <w:sz w:val="28"/>
          <w:szCs w:val="28"/>
        </w:rPr>
        <w:t>1</w:t>
      </w:r>
    </w:p>
    <w:p w:rsidR="00CC4F90" w:rsidRDefault="00945922" w:rsidP="009B6DC8">
      <w:pPr>
        <w:jc w:val="center"/>
        <w:rPr>
          <w:rFonts w:ascii="Times New Roman" w:hAnsi="Times New Roman"/>
          <w:b/>
          <w:sz w:val="28"/>
          <w:szCs w:val="28"/>
        </w:rPr>
      </w:pPr>
      <w:r w:rsidRPr="0094592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F307C" w:rsidRDefault="008F307C" w:rsidP="009B6D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3340" w:rsidRPr="008F307C" w:rsidRDefault="006D3340" w:rsidP="008F307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307C">
        <w:rPr>
          <w:rFonts w:ascii="Times New Roman" w:hAnsi="Times New Roman"/>
          <w:sz w:val="28"/>
          <w:szCs w:val="28"/>
        </w:rPr>
        <w:t>Общие положения……………………………………</w:t>
      </w:r>
      <w:r w:rsidR="000D4D76">
        <w:rPr>
          <w:rFonts w:ascii="Times New Roman" w:hAnsi="Times New Roman"/>
          <w:sz w:val="28"/>
          <w:szCs w:val="28"/>
        </w:rPr>
        <w:t>…</w:t>
      </w:r>
      <w:r w:rsidRPr="008F307C">
        <w:rPr>
          <w:rFonts w:ascii="Times New Roman" w:hAnsi="Times New Roman"/>
          <w:sz w:val="28"/>
          <w:szCs w:val="28"/>
        </w:rPr>
        <w:t>………</w:t>
      </w:r>
      <w:r w:rsidR="008F307C">
        <w:rPr>
          <w:rFonts w:ascii="Times New Roman" w:hAnsi="Times New Roman"/>
          <w:sz w:val="28"/>
          <w:szCs w:val="28"/>
        </w:rPr>
        <w:t>..</w:t>
      </w:r>
      <w:r w:rsidRPr="008F307C">
        <w:rPr>
          <w:rFonts w:ascii="Times New Roman" w:hAnsi="Times New Roman"/>
          <w:sz w:val="28"/>
          <w:szCs w:val="28"/>
        </w:rPr>
        <w:t>…</w:t>
      </w:r>
      <w:r w:rsidR="008F307C" w:rsidRPr="008F307C">
        <w:rPr>
          <w:rFonts w:ascii="Times New Roman" w:hAnsi="Times New Roman"/>
          <w:sz w:val="28"/>
          <w:szCs w:val="28"/>
        </w:rPr>
        <w:t>……...</w:t>
      </w:r>
      <w:r w:rsidRPr="008F307C">
        <w:rPr>
          <w:rFonts w:ascii="Times New Roman" w:hAnsi="Times New Roman"/>
          <w:sz w:val="28"/>
          <w:szCs w:val="28"/>
        </w:rPr>
        <w:t>3</w:t>
      </w:r>
    </w:p>
    <w:p w:rsidR="008F307C" w:rsidRPr="008F307C" w:rsidRDefault="008F307C" w:rsidP="008F307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30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Основы осуществления предварительного контроля </w:t>
      </w:r>
    </w:p>
    <w:p w:rsidR="008F307C" w:rsidRPr="008F307C" w:rsidRDefault="008F307C" w:rsidP="008F307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F307C">
        <w:rPr>
          <w:rFonts w:ascii="Times New Roman" w:eastAsia="Times New Roman" w:hAnsi="Times New Roman"/>
          <w:bCs/>
          <w:sz w:val="28"/>
          <w:szCs w:val="28"/>
          <w:lang w:eastAsia="ru-RU"/>
        </w:rPr>
        <w:t>роекта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F307C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бюджета…………………………………………</w:t>
      </w:r>
      <w:r w:rsidR="000D4D76">
        <w:rPr>
          <w:rFonts w:ascii="Times New Roman" w:eastAsia="Times New Roman" w:hAnsi="Times New Roman"/>
          <w:bCs/>
          <w:sz w:val="28"/>
          <w:szCs w:val="28"/>
          <w:lang w:eastAsia="ru-RU"/>
        </w:rPr>
        <w:t>…...</w:t>
      </w:r>
      <w:r w:rsidRPr="008F307C">
        <w:rPr>
          <w:rFonts w:ascii="Times New Roman" w:eastAsia="Times New Roman" w:hAnsi="Times New Roman"/>
          <w:bCs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D4D76">
        <w:rPr>
          <w:rFonts w:ascii="Times New Roman" w:eastAsia="Times New Roman" w:hAnsi="Times New Roman"/>
          <w:bCs/>
          <w:sz w:val="28"/>
          <w:szCs w:val="28"/>
          <w:lang w:eastAsia="ru-RU"/>
        </w:rPr>
        <w:t>…</w:t>
      </w:r>
      <w:r w:rsidRPr="008F307C">
        <w:rPr>
          <w:rFonts w:ascii="Times New Roman" w:eastAsia="Times New Roman" w:hAnsi="Times New Roman"/>
          <w:bCs/>
          <w:sz w:val="28"/>
          <w:szCs w:val="28"/>
          <w:lang w:eastAsia="ru-RU"/>
        </w:rPr>
        <w:t>.……5</w:t>
      </w:r>
    </w:p>
    <w:p w:rsidR="008F307C" w:rsidRPr="008F307C" w:rsidRDefault="008F307C" w:rsidP="008F307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30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Структура и основные положения заключения КСО 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проекту</w:t>
      </w:r>
    </w:p>
    <w:p w:rsidR="008F307C" w:rsidRDefault="008F307C" w:rsidP="008F307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307C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районного бюджета и проектов бюджетов поселений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очередной</w:t>
      </w:r>
      <w:r w:rsidRPr="008F30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F307C" w:rsidRPr="008F307C" w:rsidRDefault="008F307C" w:rsidP="008F307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F307C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финансовый год………………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………………….</w:t>
      </w:r>
      <w:r w:rsidRPr="008F307C"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</w:t>
      </w:r>
      <w:r w:rsidR="000D4D76">
        <w:rPr>
          <w:rFonts w:ascii="Times New Roman" w:eastAsia="Times New Roman" w:hAnsi="Times New Roman"/>
          <w:bCs/>
          <w:sz w:val="28"/>
          <w:szCs w:val="28"/>
          <w:lang w:eastAsia="ru-RU"/>
        </w:rPr>
        <w:t>…</w:t>
      </w:r>
      <w:r w:rsidRPr="008F307C">
        <w:rPr>
          <w:rFonts w:ascii="Times New Roman" w:eastAsia="Times New Roman" w:hAnsi="Times New Roman"/>
          <w:bCs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..</w:t>
      </w:r>
      <w:r w:rsidR="000D4D76">
        <w:rPr>
          <w:rFonts w:ascii="Times New Roman" w:eastAsia="Times New Roman" w:hAnsi="Times New Roman"/>
          <w:bCs/>
          <w:sz w:val="28"/>
          <w:szCs w:val="28"/>
          <w:lang w:eastAsia="ru-RU"/>
        </w:rPr>
        <w:t>…</w:t>
      </w:r>
      <w:r w:rsidRPr="008F307C">
        <w:rPr>
          <w:rFonts w:ascii="Times New Roman" w:eastAsia="Times New Roman" w:hAnsi="Times New Roman"/>
          <w:bCs/>
          <w:sz w:val="28"/>
          <w:szCs w:val="28"/>
          <w:lang w:eastAsia="ru-RU"/>
        </w:rPr>
        <w:t>….1</w:t>
      </w:r>
      <w:r w:rsidR="00BC73EE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</w:p>
    <w:p w:rsidR="008F307C" w:rsidRPr="00945922" w:rsidRDefault="008F307C" w:rsidP="008F307C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C4F90" w:rsidRDefault="00CC4F90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CC4F90" w:rsidRDefault="00CC4F90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945922" w:rsidRDefault="00945922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945922" w:rsidRDefault="00945922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945922" w:rsidRDefault="00945922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945922" w:rsidRDefault="00945922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945922" w:rsidRDefault="00945922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945922" w:rsidRDefault="00945922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945922" w:rsidRDefault="00945922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945922" w:rsidRDefault="00945922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945922" w:rsidRDefault="00945922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945922" w:rsidRDefault="00945922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945922" w:rsidRDefault="00945922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945922" w:rsidRDefault="00945922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0D4D76" w:rsidRDefault="000D4D76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945922" w:rsidRDefault="00945922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945922" w:rsidRDefault="00945922" w:rsidP="009B6DC8">
      <w:pPr>
        <w:jc w:val="center"/>
        <w:rPr>
          <w:rFonts w:ascii="Times New Roman" w:hAnsi="Times New Roman"/>
          <w:sz w:val="26"/>
          <w:szCs w:val="26"/>
        </w:rPr>
      </w:pPr>
    </w:p>
    <w:p w:rsidR="004F507B" w:rsidRPr="008F307C" w:rsidRDefault="008F307C" w:rsidP="00BC73E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307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</w:t>
      </w:r>
      <w:r w:rsidR="004F507B" w:rsidRPr="008F307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F507B" w:rsidRPr="008F30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Общие положения</w:t>
      </w:r>
      <w:r w:rsidR="000B7623" w:rsidRPr="008F30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B6DC8" w:rsidRPr="00752279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1.1. Стандарт </w:t>
      </w:r>
      <w:r w:rsidR="009B6DC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внешнего муниципального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финансового контроля С</w:t>
      </w:r>
      <w:r w:rsidR="009B6DC8">
        <w:rPr>
          <w:rFonts w:ascii="Times New Roman" w:eastAsia="Times New Roman" w:hAnsi="Times New Roman"/>
          <w:sz w:val="28"/>
          <w:szCs w:val="28"/>
          <w:lang w:eastAsia="ru-RU"/>
        </w:rPr>
        <w:t>ВМ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ФК</w:t>
      </w:r>
      <w:r w:rsidR="00945922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D1E83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«Экспертиза проекта бюджета на очередной финансовый год» (далее – Стандарт) </w:t>
      </w:r>
      <w:r w:rsidR="009B6DC8" w:rsidRPr="00752279">
        <w:rPr>
          <w:rFonts w:ascii="Times New Roman" w:hAnsi="Times New Roman"/>
          <w:sz w:val="28"/>
          <w:szCs w:val="28"/>
        </w:rPr>
        <w:t xml:space="preserve">разработан в соответствии с Бюджетным кодексом  Российской Федерации, </w:t>
      </w:r>
      <w:r w:rsidR="009B6DC8" w:rsidRPr="007522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Федеральным законом от 07.02.2011 №  6-ФЗ «Об общих принципах организации и деятельности </w:t>
      </w:r>
      <w:bookmarkStart w:id="0" w:name="l1"/>
      <w:bookmarkEnd w:id="0"/>
      <w:r w:rsidR="009B6DC8" w:rsidRPr="0075227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контрольно-счетных органов субъектов Российской Федерации и муниципальных образований».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1.2.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г. № 21К (854).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1.3. При подготовке настоящего Стандарта был использован Стандарт СФК 201 «Предварительный контроль формирования проекта федерального бюджета», утвержденный решением Коллегии Счетной палаты Российской Федерации от 15 июля 2011 года (протокол № 38К (805).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1.4. Стандарт предназначен для использования </w:t>
      </w:r>
      <w:r w:rsidR="00945922">
        <w:rPr>
          <w:rFonts w:ascii="Times New Roman" w:eastAsia="Times New Roman" w:hAnsi="Times New Roman"/>
          <w:sz w:val="28"/>
          <w:szCs w:val="28"/>
          <w:lang w:eastAsia="ru-RU"/>
        </w:rPr>
        <w:t>работниками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E8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45922">
        <w:rPr>
          <w:rFonts w:ascii="Times New Roman" w:eastAsia="Times New Roman" w:hAnsi="Times New Roman"/>
          <w:sz w:val="28"/>
          <w:szCs w:val="28"/>
          <w:lang w:eastAsia="ru-RU"/>
        </w:rPr>
        <w:t>онтрольно-</w:t>
      </w:r>
      <w:r w:rsidR="00CC4F90"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r w:rsidR="006D0788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CC4F90">
        <w:rPr>
          <w:rFonts w:ascii="Times New Roman" w:eastAsia="Times New Roman" w:hAnsi="Times New Roman"/>
          <w:sz w:val="28"/>
          <w:szCs w:val="28"/>
          <w:lang w:eastAsia="ru-RU"/>
        </w:rPr>
        <w:t>тно</w:t>
      </w:r>
      <w:r w:rsidR="00E94325">
        <w:rPr>
          <w:rFonts w:ascii="Times New Roman" w:eastAsia="Times New Roman" w:hAnsi="Times New Roman"/>
          <w:sz w:val="28"/>
          <w:szCs w:val="28"/>
          <w:lang w:eastAsia="ru-RU"/>
        </w:rPr>
        <w:t xml:space="preserve">й палаты Смоленского </w:t>
      </w:r>
      <w:r w:rsidR="00945922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CB41D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45922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КС</w:t>
      </w:r>
      <w:r w:rsidR="009459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) при организации предварительного контроля формирования проекта</w:t>
      </w:r>
      <w:r w:rsidR="00F12D3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</w:t>
      </w:r>
      <w:r w:rsidR="00F12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325">
        <w:rPr>
          <w:rFonts w:ascii="Times New Roman" w:eastAsia="Times New Roman" w:hAnsi="Times New Roman"/>
          <w:sz w:val="28"/>
          <w:szCs w:val="28"/>
          <w:lang w:eastAsia="ru-RU"/>
        </w:rPr>
        <w:t>Смоленский</w:t>
      </w:r>
      <w:r w:rsidR="00F12D3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Алтайского края и проектов бюджетов поселений района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экспертизы проекта и подготовки соответствующего заключения.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1.5. Целью Стандарта является установление единых принципов, правил и</w:t>
      </w:r>
      <w:r w:rsid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процедур проведения предварительного контроля формирования проекта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 xml:space="preserve">и бюджетов поселений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1.6. Задачи, решаемые Стандартом: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определение основных принципов и этапов проведения предварительного контроля формирования проекта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установление требований к содержанию комплекса экспертно-аналитических мероприятий и проверок обоснованности формирования проекта 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определение структуры, содержания и осно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>вных требований к заключению КС</w:t>
      </w:r>
      <w:r w:rsidR="009459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 решения представительного органа о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районном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 муниципального образования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проекты бюджетов поселения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установление взаимодействия межд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>у направлениями деятельности КС</w:t>
      </w:r>
      <w:r w:rsidR="009459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, между </w:t>
      </w:r>
      <w:r w:rsidR="00945922">
        <w:rPr>
          <w:rFonts w:ascii="Times New Roman" w:eastAsia="Times New Roman" w:hAnsi="Times New Roman"/>
          <w:sz w:val="28"/>
          <w:szCs w:val="28"/>
          <w:lang w:eastAsia="ru-RU"/>
        </w:rPr>
        <w:t>работниками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КС</w:t>
      </w:r>
      <w:r w:rsidR="009459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проведения предварительного контроля</w:t>
      </w:r>
      <w:r w:rsidR="00E943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проекта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1.7. Основные термины и понятия: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– базовый метод научного познания, состоящий в разложении целого на составные части, рассмотрение отдельных сторон, свойств, составных частей предмета;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 муниципального образования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</w:t>
      </w:r>
      <w:r w:rsidR="0053591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бюджетная заявка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специальный документ в виде заявления, составляемого бюджетным учреждением, на очередной финансовый год на основе прогнозируемых объемов предоставления муниципальных услуг и установленных нормативов финансовых затрат на их предоставление;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Бюджетное послание Президента РФ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аналитический документ стратегического характера, раскрывающий основные направления финансовой политики государства;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бюджетные полномочия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права и обязанности участников бюджетного процесса;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задание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документ, устанавливающий требования к составу, качеству и (или) объему, условиям, порядку и результатам оказания муниципальных услуг;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достоверность бюджета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надежность показателей прогноза социально-экономического развития муниципального образования и реалистичность расчета доходов и расходов бюджета;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</w:t>
      </w:r>
      <w:r w:rsidR="005359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чение контрольно-счетно</w:t>
      </w:r>
      <w:r w:rsidR="006D3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</w:t>
      </w:r>
      <w:r w:rsidR="005359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D3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органа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документ, составляемый по итогам финансовой экспертизы проекта бюджета на очередной финансовый год;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="005359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апрос контрольно-счетно</w:t>
      </w:r>
      <w:r w:rsidR="006D3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 органа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– требование о предоставлении сведений, необходимых для осуществления предварительного контроля формирования проекта бюджета;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прогноз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программа прогностического характера, основу которой составляют обоснованные заключения о предстоящем развитии и исходе экономических процессов;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экспертиза проекта бюджета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специальное исследование проекта бюджета и прилагаемых к нему документов, направленное на определение его доходных и расходных статей, размеров внутреннего и внешнего долга, дефицита бюджета;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эффективность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- один из принципов бюджетной системы, означающий, что при составлении бюджета участники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</w:t>
      </w:r>
    </w:p>
    <w:p w:rsidR="0089752B" w:rsidRDefault="0089752B" w:rsidP="00BC73EE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507B" w:rsidRPr="0089752B" w:rsidRDefault="004F507B" w:rsidP="00BC73EE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Основы осуществления предварительного контроля проекта бюджета</w:t>
      </w:r>
      <w:r w:rsid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2.1. Предварительный контроль формирования проекта</w:t>
      </w:r>
      <w:r w:rsidR="00C865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</w:t>
      </w:r>
      <w:r w:rsidR="00C865F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</w:t>
      </w:r>
      <w:r w:rsid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состоит из</w:t>
      </w:r>
      <w:r w:rsid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комплекса экспертно-аналитических мероприятий, направленных на осуществление анализа об</w:t>
      </w:r>
      <w:r w:rsidR="00C865F0">
        <w:rPr>
          <w:rFonts w:ascii="Times New Roman" w:eastAsia="Times New Roman" w:hAnsi="Times New Roman"/>
          <w:sz w:val="28"/>
          <w:szCs w:val="28"/>
          <w:lang w:eastAsia="ru-RU"/>
        </w:rPr>
        <w:t>основанности показателей проектов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на очередной финансовый год, наличия и состояния нормативной методической базы его формирования</w:t>
      </w:r>
      <w:r w:rsid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5F0">
        <w:rPr>
          <w:rFonts w:ascii="Times New Roman" w:eastAsia="Times New Roman" w:hAnsi="Times New Roman"/>
          <w:sz w:val="28"/>
          <w:szCs w:val="28"/>
          <w:lang w:eastAsia="ru-RU"/>
        </w:rPr>
        <w:t>и подготовки заключения КС</w:t>
      </w:r>
      <w:r w:rsidR="006D33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865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на проект решения представительного органа о</w:t>
      </w:r>
      <w:r w:rsidR="00C865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районном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 муниципального образования</w:t>
      </w:r>
      <w:r w:rsidR="00C865F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проекты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</w:t>
      </w:r>
      <w:r w:rsidR="00C865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2.2. Целью предварительного контроля формирования проекта</w:t>
      </w:r>
      <w:r w:rsidR="001F34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1F34A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</w:t>
      </w:r>
      <w:r w:rsidR="001F34A8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достоверности и обоснованности показателей формирования проекта решения о бюджете на очередной финансовый год</w:t>
      </w:r>
      <w:r w:rsidR="001F34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2.3. Задачами предварительного контроля формирования проекта </w:t>
      </w:r>
      <w:r w:rsidR="001F34A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1F34A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</w:t>
      </w:r>
      <w:r w:rsidR="001F34A8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определение соответствия действующему законодательству и нормативно-правовым актам органов местного самоуправления проекта решения о</w:t>
      </w:r>
      <w:r w:rsidR="001F34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районном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1F34A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год, а также документов и материалов, представляемых одновременно с ним в представительный орган;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5E3F">
        <w:rPr>
          <w:rFonts w:ascii="Times New Roman" w:eastAsia="Times New Roman" w:hAnsi="Times New Roman"/>
          <w:sz w:val="28"/>
          <w:szCs w:val="28"/>
          <w:lang w:eastAsia="ru-RU"/>
        </w:rPr>
        <w:t>определение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обоснованности, целесообразности и достоверности показателей, содержащихся в проекте</w:t>
      </w:r>
      <w:r w:rsidR="00905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решения о</w:t>
      </w:r>
      <w:r w:rsidR="00905E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районном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905E3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проектах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год, документах и материалах, представляемых одновременно с ним;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оценка эффективности проекта </w:t>
      </w:r>
      <w:r w:rsidR="00905E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905E3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</w:t>
      </w:r>
      <w:r w:rsidR="00905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как инструмента социально-экономической политики муниципалитета,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муниципального образования, иным программным документам, соответствия условиям среднесрочного планирования, ориентированного на конечный результат;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2.4. Предметом предварительного контроля формирования проекта</w:t>
      </w:r>
      <w:r w:rsidR="00905E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905E3F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проект решения представительного органа власти о</w:t>
      </w:r>
      <w:r w:rsidR="00905E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районном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905E3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проекты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на очередной финансовый год</w:t>
      </w:r>
      <w:r w:rsidR="00905E3F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ты и материалы, представляемые одновременно с ним в представительный орган, включая прогноз социально-экономического развития муниципального образования, долгосрочные и ведомственные муниципальные целевые программы, муниципальные адресные инвестиционные программы, муниципальные задания, а также документы, материалы и расчеты по формированию проекта </w:t>
      </w:r>
      <w:r w:rsidR="00905E3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905E3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показателей прогноза социально-экономического развития муниципального образования.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Pr="00D20E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F50264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осуществлении предварительного контроля формирования</w:t>
      </w:r>
      <w:r w:rsidR="00F502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F50264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должно быть проверено и проанализировано соответствие проекта решения о</w:t>
      </w:r>
      <w:r w:rsidR="00F502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районном бюджете и проектов решений о бюджетах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</w:t>
      </w:r>
      <w:r w:rsidR="00F5026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представляемых одновременно с ним в представительный орган, положениям Бюджетного кодекса, в том числе: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2.5.1. При оценке экономических показателей прогноза социально-экономического развития муниципального образования необходимо обратить внимание на соблюдение закрепленного Бюджетным кодексом РФ принципа достоверности бюджета, который означает надежность показателей прогноза социально-экономического развития соответствующей территории, необходимую  при прогнозировании доходов бюджета.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2.5.2. Соблюдение принципов бюджетной системы Российской Федерации контролируется в результате определения полноты отражения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доходов, расходов и источников финансирования дефицитов бюджетов; определения сбалансированности бюджета; прозрачности; адресности и целевого характера бюджетных средств; подведомственности расходов бюджетов; единства кассы.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2.5.3. Соблюдение принципа результативности и эффективности использования бюджетных средств анализируется при рассмотрении долгосрочных и ведомственных целевых программ, муниципальных заданий.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2.5.4. При оценке и анализе доходов бюджета следует обратить внимание на следующее: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следует 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проверить корректность вычислений, произведенных при прогнозировании неналоговых доходов;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2.5.5. При оценке и анализе расходов бюджета</w:t>
      </w:r>
      <w:r w:rsid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обратить внимание на: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A6883">
        <w:rPr>
          <w:rFonts w:ascii="Times New Roman" w:eastAsia="Times New Roman" w:hAnsi="Times New Roman"/>
          <w:sz w:val="28"/>
          <w:szCs w:val="28"/>
          <w:lang w:eastAsia="ru-RU"/>
        </w:rPr>
        <w:t>обеспе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чение закрепленного в Бюджетном кодексе принципа достоверности бюджета, который означает реалистичность расчета расходов бюджета;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- соблюдение положений формирования расходов бюджетов, установленных Бюджетным кодексом,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</w:t>
      </w:r>
      <w:r w:rsidR="00E42035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счет средств соответствующих бюджетов;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обязательств главных распорядителей бюджетных средств</w:t>
      </w:r>
      <w:r w:rsidR="00E420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обеспеченность финансирования расходных обязательств, закрепленных в плановом реестре расходных обязательств</w:t>
      </w:r>
      <w:r w:rsidR="00341B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распорядителей бюджетных средств;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соблюдение требований по формированию муниципального задания, размещению заказов на поставки товаров, выполнение работ, оказание услуг для муниципальных нужд в соответствии с Бюджетным кодексом в части наличия выписки из реестра расходных обязательств, исполнение которых необходимо для выполнения муниципального задания, определения потребителей муниципальных услуг (физические и (или) юридические лица), требований к объему и качеству муниципальных услуг, порядка оказания муниципальных услуг для физических и (или) юридических лиц, порядка регулирования цен (тарифов) на платные услуги, порядка контроля за исполнением муниципального задания, в том числе его досрочного прекращения, требований к отчетности об исполнении муниципального задания;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2.5.6. При оценке и анализе межбюджетных отношений обратить внимание на соблюдение условий предоставления межбюджетных трансфертов из федерального</w:t>
      </w:r>
      <w:r w:rsidR="006A68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 регионального</w:t>
      </w:r>
      <w:r w:rsidR="006A6883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бюджетов.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2.5.7. При оценке и анализе источников финансирования дефицита бюджета, муниципального долга отразить соблюдение требований Бюджетного кодекса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управлению муниципальным долгом и соблюдению ответственности по долговым обязательствам муниципалитета.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340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Pr="008817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6883">
        <w:rPr>
          <w:rFonts w:ascii="Times New Roman" w:eastAsia="Times New Roman" w:hAnsi="Times New Roman"/>
          <w:sz w:val="28"/>
          <w:szCs w:val="28"/>
          <w:lang w:eastAsia="ru-RU"/>
        </w:rPr>
        <w:t>Основой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предварительного контроля формирования проекта</w:t>
      </w:r>
      <w:r w:rsidR="005202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52028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</w:t>
      </w:r>
      <w:r w:rsidR="006A688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сравнительный анализ соответствия проекта</w:t>
      </w:r>
      <w:r w:rsidR="006A688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6A6883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 положениям Бюджетного послания Президента Российской Федерации, основным приоритетам муниципальной социально-экономической политики, целям и задачам, определенным в Основных направлениях налоговой и бюджетной политики муниципального образования;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сравнительный анализ соответствия принятых в проекте бюджета на очередной финансовый год расчетов показателей установленным нормативам и действующим методическим рекомендациям;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- сравнительный анализ динамики показателей исполнения </w:t>
      </w:r>
      <w:r w:rsidR="006A6883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6A6883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за три последние года, ожидаемых итогов текущего года, показателей проекта</w:t>
      </w:r>
      <w:r w:rsidR="006A688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6A6883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2.7. Методические подходы к осуществлению предварительного контроля формирования проекта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по основным вопросам состоят в следующем: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. Проверка и анализ обоснованности и достоверности доходных статей проекта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должны предусматривать: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сопоставление динамики показателей налоговых и иных доходов проекта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, утвержденных и ожидаемых показателей исполнения доходов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текущего года, фактических доходов 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предыдущий год, а также основных факторов, определяющих их динамику;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, последствий влияния изменения законодательства на доходы бюджета;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, последствий влияния изменений законодательства на доходы бюджета;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анализ нормативно правовых актов муниципального образования о местных налогах и сборах, учтенных в расчетах доходной базы</w:t>
      </w:r>
      <w:r w:rsidR="00B45AE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бюджета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факторный анализ изменения доходных источников проекта</w:t>
      </w:r>
      <w:r w:rsidR="005202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52028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по сравнению с их оценкой в текущем году;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- 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предприятий. 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r w:rsidR="005202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. Проверка и анализ полноты отражения и достоверности расчетов расходов проекта</w:t>
      </w:r>
      <w:r w:rsidR="005202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52028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должна предусматривать:</w:t>
      </w:r>
    </w:p>
    <w:p w:rsidR="0052028A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анализ действующих и принимаемых расходных обязательств муниципального образования и субъектов бюджетного планирования, их сопоставление с поставленными целями и задачами и прогнозируемой оценкой результативности проектируемых расходов</w:t>
      </w:r>
      <w:r w:rsidR="005202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анализ бюджетных ассигнований, направляемых на исполнение муниципальных адресных инвестиционных программ, долгосрочных и ведомственных целевых программ;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анализ бюджетных ассигнований, направляемых на исполнение публичных нормативных обязательств.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r w:rsidR="0052028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. Проверка и анализ обоснованности и достоверности формирования межбюджетных отношений на очередной финансовый год должна предусматривать: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r w:rsidR="003436F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. Проверка и анализ обоснованности и достоверности формирования источников финансирования дефицита</w:t>
      </w:r>
      <w:r w:rsidR="003436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3436FE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предельных размеров муниципального долга в проекте</w:t>
      </w:r>
      <w:r w:rsidR="003436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3436FE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</w:t>
      </w:r>
      <w:r w:rsidR="003436FE">
        <w:rPr>
          <w:rFonts w:ascii="Times New Roman" w:eastAsia="Times New Roman" w:hAnsi="Times New Roman"/>
          <w:sz w:val="28"/>
          <w:szCs w:val="28"/>
          <w:lang w:eastAsia="ru-RU"/>
        </w:rPr>
        <w:t>дол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жны предусматривать: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сопоставление динамики средств на погашение муниципального долга, предусмотренных в проекте</w:t>
      </w:r>
      <w:r w:rsidR="003436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3436FE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оценку обоснованности формирования источников внутреннего финансирования дефицита</w:t>
      </w:r>
      <w:r w:rsidR="003436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3436FE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структуры источников финансирования дефицита бюджета.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436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. Организационно-распорядительные документы, необходимые для проведения предварительного контроля формирования проекта</w:t>
      </w:r>
      <w:r w:rsidR="003436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3436F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год, определяются в соответствии с Регламентом КС</w:t>
      </w:r>
      <w:r w:rsidR="006D33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370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752B" w:rsidRDefault="0089752B" w:rsidP="00BC73EE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507B" w:rsidRPr="0089752B" w:rsidRDefault="004F507B" w:rsidP="00BC73EE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Структура и основные положения заключения КС</w:t>
      </w:r>
      <w:r w:rsidR="006D3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проекту</w:t>
      </w:r>
      <w:r w:rsidR="00E370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E370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очередной финансовый год</w:t>
      </w:r>
      <w:r w:rsid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3.1. Заключение (заключения) КС</w:t>
      </w:r>
      <w:r w:rsidR="006D33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 </w:t>
      </w:r>
      <w:r w:rsidR="00E3700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E3700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проекты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проект решения представительного органа власти о</w:t>
      </w:r>
      <w:r w:rsidR="00E370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районном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 муниципального образования</w:t>
      </w:r>
      <w:r w:rsidR="001D6E67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бюджетах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подготавливается на основе: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результатов комплекса экспертно-аналитических мероприятий и проверок обоснованности проекта</w:t>
      </w:r>
      <w:r w:rsidR="001D6E6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1D6E6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год, наличия и состояния нормативно-методической базы его формирования;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итогов проверки и анализа проекта решения представительного органа власти о</w:t>
      </w:r>
      <w:r w:rsidR="001D6E6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районном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1D6E67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итогов проверки и анализа материалов и документов, представленных исполнительным органом власти с проектом решения представительного органа власти о</w:t>
      </w:r>
      <w:r w:rsidR="001D6E6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районном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1D6E67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бюджетах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в соответствии с Бюджетным кодексом РФ;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- результатов оперативного контроля </w:t>
      </w:r>
      <w:r w:rsidR="001D6E67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бюджета за предыдущий год и отчетный период текущего года</w:t>
      </w:r>
      <w:r w:rsidR="001D6E67">
        <w:rPr>
          <w:rFonts w:ascii="Times New Roman" w:eastAsia="Times New Roman" w:hAnsi="Times New Roman"/>
          <w:sz w:val="28"/>
          <w:szCs w:val="28"/>
          <w:lang w:eastAsia="ru-RU"/>
        </w:rPr>
        <w:t>, заключений КС</w:t>
      </w:r>
      <w:r w:rsidR="006D33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проекты решений представительного органа власти об исполнении</w:t>
      </w:r>
      <w:r w:rsidR="001D6E6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</w:t>
      </w:r>
      <w:r w:rsidR="001D6E67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 за предыдущие годы;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анализа статистической и иной информации о социально-экономическом развитии и финансовом положении муниципального образования за предыдущие годы и истекший период текущего года.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3.2. Заключение КС</w:t>
      </w:r>
      <w:r w:rsidR="006D33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 </w:t>
      </w:r>
      <w:r w:rsidR="001D6E6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="001D6E67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состоит из следующих разделов: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Общие положения;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Параметры прогноза исходных макроэкономических показателей для составления проекта бюджета;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- Общая характеристика проекта </w:t>
      </w:r>
      <w:r w:rsidR="00CD461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CD461D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на очередной финансовый год;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Доходная часть проекта</w:t>
      </w:r>
      <w:r w:rsidR="00CD46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CD461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Расходная часть проекта</w:t>
      </w:r>
      <w:r w:rsidR="00CD46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CD461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Применение программно-целевого метода планирования расходов бюджета;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Выводы и предложения.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3.3. В заключении КС</w:t>
      </w:r>
      <w:r w:rsidR="006D33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отражены следующие основные вопросы: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оценка обоснованности основных характеристик и особенностей проекта</w:t>
      </w:r>
      <w:r w:rsidR="00CD46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CD461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проектов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оценка соответствия положений проекта решения представительного органа</w:t>
      </w:r>
      <w:r w:rsid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о</w:t>
      </w:r>
      <w:r w:rsidR="00CD46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районном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CD461D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бюджетах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Бюджетному кодексу и иным нормативно-правовым актам, регламентирующим бюджетный процесс;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- оценка обоснованности действующих и принимаемых расходных обязательств;</w:t>
      </w:r>
    </w:p>
    <w:p w:rsidR="004F507B" w:rsidRPr="0089752B" w:rsidRDefault="004F507B" w:rsidP="00BC73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5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>концептуальные предложения КС</w:t>
      </w:r>
      <w:r w:rsidR="006D33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совершенствованию прогнозирования и планирования основных показателей</w:t>
      </w:r>
      <w:r w:rsidR="00CD46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CD461D">
        <w:rPr>
          <w:rFonts w:ascii="Times New Roman" w:eastAsia="Times New Roman" w:hAnsi="Times New Roman"/>
          <w:sz w:val="28"/>
          <w:szCs w:val="28"/>
          <w:lang w:eastAsia="ru-RU"/>
        </w:rPr>
        <w:t xml:space="preserve"> и бюджетов поселений</w:t>
      </w:r>
      <w:r w:rsidRPr="008975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год, бюджетного процесса, результативности бюджетных расходов.</w:t>
      </w:r>
    </w:p>
    <w:sectPr w:rsidR="004F507B" w:rsidRPr="0089752B" w:rsidSect="000D4D76">
      <w:footerReference w:type="default" r:id="rId8"/>
      <w:pgSz w:w="11906" w:h="16838"/>
      <w:pgMar w:top="1134" w:right="70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7E3" w:rsidRDefault="003307E3" w:rsidP="00945922">
      <w:pPr>
        <w:spacing w:after="0" w:line="240" w:lineRule="auto"/>
      </w:pPr>
      <w:r>
        <w:separator/>
      </w:r>
    </w:p>
  </w:endnote>
  <w:endnote w:type="continuationSeparator" w:id="1">
    <w:p w:rsidR="003307E3" w:rsidRDefault="003307E3" w:rsidP="0094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22" w:rsidRDefault="00945922">
    <w:pPr>
      <w:pStyle w:val="a6"/>
      <w:jc w:val="right"/>
    </w:pPr>
    <w:fldSimple w:instr="PAGE   \* MERGEFORMAT">
      <w:r w:rsidR="00DC28D3">
        <w:rPr>
          <w:noProof/>
        </w:rPr>
        <w:t>13</w:t>
      </w:r>
    </w:fldSimple>
  </w:p>
  <w:p w:rsidR="00945922" w:rsidRDefault="009459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7E3" w:rsidRDefault="003307E3" w:rsidP="00945922">
      <w:pPr>
        <w:spacing w:after="0" w:line="240" w:lineRule="auto"/>
      </w:pPr>
      <w:r>
        <w:separator/>
      </w:r>
    </w:p>
  </w:footnote>
  <w:footnote w:type="continuationSeparator" w:id="1">
    <w:p w:rsidR="003307E3" w:rsidRDefault="003307E3" w:rsidP="00945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9B2"/>
    <w:multiLevelType w:val="multilevel"/>
    <w:tmpl w:val="EDDA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C11FD"/>
    <w:multiLevelType w:val="multilevel"/>
    <w:tmpl w:val="96EE9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11E98"/>
    <w:multiLevelType w:val="multilevel"/>
    <w:tmpl w:val="B07AD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3617A"/>
    <w:multiLevelType w:val="hybridMultilevel"/>
    <w:tmpl w:val="F5B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07B"/>
    <w:rsid w:val="00001B46"/>
    <w:rsid w:val="0006429E"/>
    <w:rsid w:val="000B7623"/>
    <w:rsid w:val="000D4D76"/>
    <w:rsid w:val="001D1E83"/>
    <w:rsid w:val="001D6E67"/>
    <w:rsid w:val="001F34A8"/>
    <w:rsid w:val="00240EE4"/>
    <w:rsid w:val="002B193D"/>
    <w:rsid w:val="002F59F6"/>
    <w:rsid w:val="00314B85"/>
    <w:rsid w:val="00320CCE"/>
    <w:rsid w:val="00321F94"/>
    <w:rsid w:val="003307E3"/>
    <w:rsid w:val="00341BA9"/>
    <w:rsid w:val="003436FE"/>
    <w:rsid w:val="00372376"/>
    <w:rsid w:val="00382646"/>
    <w:rsid w:val="00495A1B"/>
    <w:rsid w:val="004F507B"/>
    <w:rsid w:val="004F51A5"/>
    <w:rsid w:val="0051211C"/>
    <w:rsid w:val="0052028A"/>
    <w:rsid w:val="00535919"/>
    <w:rsid w:val="005C2200"/>
    <w:rsid w:val="00612EE3"/>
    <w:rsid w:val="006A6883"/>
    <w:rsid w:val="006D0788"/>
    <w:rsid w:val="006D10A1"/>
    <w:rsid w:val="006D3340"/>
    <w:rsid w:val="007B5D44"/>
    <w:rsid w:val="007B7C06"/>
    <w:rsid w:val="008817E0"/>
    <w:rsid w:val="00895143"/>
    <w:rsid w:val="0089752B"/>
    <w:rsid w:val="008F307C"/>
    <w:rsid w:val="008F4080"/>
    <w:rsid w:val="008F7298"/>
    <w:rsid w:val="00904280"/>
    <w:rsid w:val="00905E3F"/>
    <w:rsid w:val="00945922"/>
    <w:rsid w:val="009721D1"/>
    <w:rsid w:val="009B6DC8"/>
    <w:rsid w:val="00A0658E"/>
    <w:rsid w:val="00A20F78"/>
    <w:rsid w:val="00A41117"/>
    <w:rsid w:val="00A65C47"/>
    <w:rsid w:val="00A66590"/>
    <w:rsid w:val="00A73112"/>
    <w:rsid w:val="00AC2E4B"/>
    <w:rsid w:val="00B45AEE"/>
    <w:rsid w:val="00BC73EE"/>
    <w:rsid w:val="00C5430D"/>
    <w:rsid w:val="00C73916"/>
    <w:rsid w:val="00C77F06"/>
    <w:rsid w:val="00C865F0"/>
    <w:rsid w:val="00CB41DA"/>
    <w:rsid w:val="00CC3C05"/>
    <w:rsid w:val="00CC4F90"/>
    <w:rsid w:val="00CC515B"/>
    <w:rsid w:val="00CD180E"/>
    <w:rsid w:val="00CD461D"/>
    <w:rsid w:val="00CD4B0A"/>
    <w:rsid w:val="00D03BA4"/>
    <w:rsid w:val="00D20EE6"/>
    <w:rsid w:val="00DC28D3"/>
    <w:rsid w:val="00DD77F6"/>
    <w:rsid w:val="00E16DE8"/>
    <w:rsid w:val="00E37007"/>
    <w:rsid w:val="00E42035"/>
    <w:rsid w:val="00E66532"/>
    <w:rsid w:val="00E94325"/>
    <w:rsid w:val="00EA7A39"/>
    <w:rsid w:val="00F12D3D"/>
    <w:rsid w:val="00F50264"/>
    <w:rsid w:val="00FA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F507B"/>
    <w:rPr>
      <w:b/>
      <w:bCs/>
    </w:rPr>
  </w:style>
  <w:style w:type="paragraph" w:styleId="3">
    <w:name w:val="Body Text 3"/>
    <w:basedOn w:val="a"/>
    <w:link w:val="30"/>
    <w:rsid w:val="009B6DC8"/>
    <w:pPr>
      <w:spacing w:after="120" w:line="240" w:lineRule="auto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0">
    <w:name w:val="Основной текст 3 Знак"/>
    <w:link w:val="3"/>
    <w:rsid w:val="009B6DC8"/>
    <w:rPr>
      <w:rFonts w:ascii="Times New Roman" w:eastAsia="Times New Roman" w:hAnsi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94592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94592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4592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94592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180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CD18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829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9990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E5D2-409B-4D57-8BF7-EA73DBBD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3345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kso1</dc:creator>
  <cp:lastModifiedBy>Tema</cp:lastModifiedBy>
  <cp:revision>2</cp:revision>
  <cp:lastPrinted>2020-05-07T01:31:00Z</cp:lastPrinted>
  <dcterms:created xsi:type="dcterms:W3CDTF">2022-07-07T05:34:00Z</dcterms:created>
  <dcterms:modified xsi:type="dcterms:W3CDTF">2022-07-07T05:34:00Z</dcterms:modified>
</cp:coreProperties>
</file>