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A" w:rsidRDefault="002341BA" w:rsidP="002341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2341BA" w:rsidRDefault="002341BA" w:rsidP="002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7434">
        <w:rPr>
          <w:rFonts w:ascii="Times New Roman" w:hAnsi="Times New Roman" w:cs="Times New Roman"/>
          <w:sz w:val="28"/>
          <w:szCs w:val="28"/>
        </w:rPr>
        <w:t>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 месяцев 202</w:t>
      </w:r>
      <w:r w:rsidR="006F2F5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 рассмотрено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06E6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предусмотренных 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07434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– нарушение тишины и покоя граждан.</w:t>
      </w:r>
    </w:p>
    <w:p w:rsidR="002341BA" w:rsidRPr="00E07434" w:rsidRDefault="002341BA" w:rsidP="002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</w:t>
      </w:r>
      <w:r>
        <w:rPr>
          <w:rFonts w:ascii="Times New Roman" w:hAnsi="Times New Roman" w:cs="Times New Roman"/>
          <w:sz w:val="28"/>
          <w:szCs w:val="28"/>
        </w:rPr>
        <w:t>вынесены решения: по 3 - о прекращении производства по делу об административном правонарушении; по 4  -  о назначении наказания в виде административного штрафа на общую сумму 2000 рублей.</w:t>
      </w:r>
    </w:p>
    <w:p w:rsidR="002341BA" w:rsidRDefault="002341BA" w:rsidP="002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1BA" w:rsidRPr="00E07434" w:rsidRDefault="002341BA" w:rsidP="002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5233C" w:rsidRDefault="00C5233C"/>
    <w:sectPr w:rsidR="00C5233C" w:rsidSect="00C5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1BA"/>
    <w:rsid w:val="002341BA"/>
    <w:rsid w:val="006F2F5E"/>
    <w:rsid w:val="00C5233C"/>
    <w:rsid w:val="00FD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UFK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2025-07-02T07:42:00Z</dcterms:created>
  <dcterms:modified xsi:type="dcterms:W3CDTF">2025-07-07T07:13:00Z</dcterms:modified>
</cp:coreProperties>
</file>