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208A4" w:rsidRDefault="00E228B1" w:rsidP="00D52872">
      <w:pPr>
        <w:jc w:val="both"/>
        <w:rPr>
          <w:sz w:val="32"/>
          <w:szCs w:val="32"/>
        </w:rPr>
      </w:pPr>
      <w:r>
        <w:rPr>
          <w:sz w:val="28"/>
        </w:rPr>
        <w:t xml:space="preserve"> </w:t>
      </w:r>
      <w:r w:rsidR="00040E8E">
        <w:rPr>
          <w:sz w:val="28"/>
        </w:rPr>
        <w:t>24</w:t>
      </w:r>
      <w:r w:rsidR="00040E8E" w:rsidRPr="00040E8E">
        <w:rPr>
          <w:sz w:val="28"/>
          <w:u w:val="single"/>
        </w:rPr>
        <w:t xml:space="preserve">.05.2022 </w:t>
      </w:r>
      <w:r w:rsidRPr="00040E8E">
        <w:rPr>
          <w:sz w:val="28"/>
          <w:u w:val="single"/>
        </w:rPr>
        <w:t>№</w:t>
      </w:r>
      <w:r w:rsidR="00040E8E" w:rsidRPr="00040E8E">
        <w:rPr>
          <w:sz w:val="28"/>
          <w:u w:val="single"/>
        </w:rPr>
        <w:t xml:space="preserve"> 432</w:t>
      </w:r>
      <w:r>
        <w:rPr>
          <w:sz w:val="28"/>
        </w:rPr>
        <w:t xml:space="preserve">                               </w:t>
      </w:r>
      <w:r w:rsidR="00F71699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040E8E">
        <w:rPr>
          <w:sz w:val="28"/>
        </w:rPr>
        <w:t xml:space="preserve">                    </w:t>
      </w:r>
      <w:r w:rsidR="00072B0C">
        <w:rPr>
          <w:sz w:val="28"/>
          <w:szCs w:val="28"/>
        </w:rPr>
        <w:t>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РФ</w:t>
      </w:r>
      <w:r>
        <w:rPr>
          <w:sz w:val="28"/>
          <w:szCs w:val="28"/>
        </w:rPr>
        <w:t xml:space="preserve">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>Утвердить состав 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9E11D3" w:rsidRDefault="00DA7ABE" w:rsidP="00DA7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1D3">
        <w:rPr>
          <w:sz w:val="28"/>
          <w:szCs w:val="28"/>
        </w:rPr>
        <w:t>Считать утратившим силу:</w:t>
      </w:r>
    </w:p>
    <w:p w:rsidR="0036217C" w:rsidRDefault="009E11D3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DA7ABE">
        <w:rPr>
          <w:sz w:val="28"/>
          <w:szCs w:val="28"/>
        </w:rPr>
        <w:t>Администрации Смоленского района Алтайского края</w:t>
      </w:r>
      <w:r>
        <w:rPr>
          <w:sz w:val="28"/>
          <w:szCs w:val="28"/>
        </w:rPr>
        <w:t xml:space="preserve"> от 1</w:t>
      </w:r>
      <w:r w:rsidR="00E228B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228B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E228B1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E228B1">
        <w:rPr>
          <w:sz w:val="28"/>
          <w:szCs w:val="28"/>
        </w:rPr>
        <w:t>111</w:t>
      </w:r>
      <w:r>
        <w:rPr>
          <w:sz w:val="28"/>
          <w:szCs w:val="28"/>
        </w:rPr>
        <w:t xml:space="preserve"> «О</w:t>
      </w:r>
      <w:r w:rsidR="003A1B67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жилищной комиссии  Администрации Смоленского района </w:t>
      </w:r>
      <w:r w:rsidR="0036217C">
        <w:rPr>
          <w:sz w:val="28"/>
          <w:szCs w:val="28"/>
        </w:rPr>
        <w:t>Алтайского края».</w:t>
      </w:r>
    </w:p>
    <w:p w:rsidR="00072B0C" w:rsidRDefault="00072B0C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0DA" w:rsidRPr="00BE3AE8">
        <w:rPr>
          <w:sz w:val="28"/>
          <w:szCs w:val="28"/>
        </w:rPr>
        <w:t>Настоящее постановление 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072B0C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B31">
        <w:rPr>
          <w:sz w:val="28"/>
          <w:szCs w:val="28"/>
        </w:rPr>
        <w:t xml:space="preserve">. </w:t>
      </w:r>
      <w:r w:rsidRPr="004E63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E631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Pr="003F154B" w:rsidRDefault="00072B0C" w:rsidP="00357F31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Pr="003F154B">
        <w:rPr>
          <w:sz w:val="28"/>
          <w:szCs w:val="28"/>
        </w:rPr>
        <w:t>айона</w:t>
      </w:r>
    </w:p>
    <w:p w:rsidR="00072B0C" w:rsidRPr="00040E8E" w:rsidRDefault="00D7375D" w:rsidP="00357F31">
      <w:pPr>
        <w:jc w:val="right"/>
        <w:rPr>
          <w:sz w:val="28"/>
          <w:szCs w:val="28"/>
          <w:u w:val="single"/>
        </w:rPr>
      </w:pPr>
      <w:r w:rsidRPr="00040E8E">
        <w:rPr>
          <w:sz w:val="28"/>
          <w:szCs w:val="28"/>
          <w:u w:val="single"/>
        </w:rPr>
        <w:t xml:space="preserve"> </w:t>
      </w:r>
      <w:r w:rsidR="00040E8E" w:rsidRPr="00040E8E">
        <w:rPr>
          <w:sz w:val="28"/>
          <w:szCs w:val="28"/>
          <w:u w:val="single"/>
        </w:rPr>
        <w:t xml:space="preserve">24.05.2022  </w:t>
      </w:r>
      <w:r w:rsidRPr="00040E8E">
        <w:rPr>
          <w:sz w:val="28"/>
          <w:szCs w:val="28"/>
          <w:u w:val="single"/>
        </w:rPr>
        <w:t>№</w:t>
      </w:r>
      <w:r w:rsidR="00040E8E" w:rsidRPr="00040E8E">
        <w:rPr>
          <w:sz w:val="28"/>
          <w:szCs w:val="28"/>
          <w:u w:val="single"/>
        </w:rPr>
        <w:t xml:space="preserve">  432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Корогод Светлана Владимировна – </w:t>
      </w:r>
      <w:r w:rsidR="00995B6B">
        <w:rPr>
          <w:sz w:val="28"/>
          <w:szCs w:val="28"/>
        </w:rPr>
        <w:t>пер</w:t>
      </w:r>
      <w:r w:rsidR="007C78DF">
        <w:rPr>
          <w:sz w:val="28"/>
          <w:szCs w:val="28"/>
        </w:rPr>
        <w:t>вый заместитель главы Администрации Смоленского района</w:t>
      </w:r>
      <w:r>
        <w:rPr>
          <w:sz w:val="28"/>
          <w:szCs w:val="28"/>
        </w:rPr>
        <w:t xml:space="preserve"> Алтайского края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>– начальник Организационно-правового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C78DF" w:rsidRDefault="007C78DF" w:rsidP="007C78DF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Матвейчук Евгения Александровна – заведующий сектором по молодежной политике Управления по культуре, спорту и молодежной политике Администрации Смоленского района.</w:t>
      </w:r>
    </w:p>
    <w:p w:rsidR="00072B0C" w:rsidRDefault="007C78DF" w:rsidP="007C7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072B0C" w:rsidRDefault="00734F99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Алмаев Василий Николаевич</w:t>
      </w:r>
      <w:r w:rsidR="00072B0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Управления ЖКХ, строительства, архитектуры и газификации Администрации </w:t>
      </w:r>
      <w:r w:rsidR="000814F2">
        <w:rPr>
          <w:sz w:val="28"/>
          <w:szCs w:val="28"/>
        </w:rPr>
        <w:t xml:space="preserve"> Смоленского района;</w:t>
      </w:r>
    </w:p>
    <w:p w:rsidR="00072B0C" w:rsidRDefault="00734F99" w:rsidP="003A1B67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Рябикова Ирина Павловна</w:t>
      </w:r>
      <w:r w:rsidR="00072B0C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сельского хозяйства Администрации Смоленского района</w:t>
      </w:r>
      <w:r w:rsidR="00072B0C">
        <w:rPr>
          <w:sz w:val="28"/>
          <w:szCs w:val="28"/>
        </w:rPr>
        <w:t>.</w:t>
      </w:r>
    </w:p>
    <w:p w:rsidR="00072B0C" w:rsidRPr="00A05E6E" w:rsidRDefault="00072B0C" w:rsidP="003A1B67">
      <w:pPr>
        <w:ind w:right="98" w:firstLine="709"/>
        <w:jc w:val="both"/>
        <w:rPr>
          <w:sz w:val="28"/>
          <w:szCs w:val="28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40E8E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3362D"/>
    <w:rsid w:val="002464DC"/>
    <w:rsid w:val="00254F41"/>
    <w:rsid w:val="00255E37"/>
    <w:rsid w:val="00264450"/>
    <w:rsid w:val="00275259"/>
    <w:rsid w:val="002A5BC7"/>
    <w:rsid w:val="002F2497"/>
    <w:rsid w:val="00301F9B"/>
    <w:rsid w:val="0030525E"/>
    <w:rsid w:val="003069F0"/>
    <w:rsid w:val="00330BB7"/>
    <w:rsid w:val="003479A8"/>
    <w:rsid w:val="00350AF5"/>
    <w:rsid w:val="00357F31"/>
    <w:rsid w:val="0036217C"/>
    <w:rsid w:val="003A0F0B"/>
    <w:rsid w:val="003A1B67"/>
    <w:rsid w:val="003C10C5"/>
    <w:rsid w:val="003C4914"/>
    <w:rsid w:val="003D1C15"/>
    <w:rsid w:val="003F154B"/>
    <w:rsid w:val="004230D4"/>
    <w:rsid w:val="0046290C"/>
    <w:rsid w:val="004714AA"/>
    <w:rsid w:val="004E6312"/>
    <w:rsid w:val="004F6024"/>
    <w:rsid w:val="0051288B"/>
    <w:rsid w:val="005151A9"/>
    <w:rsid w:val="00532DA6"/>
    <w:rsid w:val="00536CFE"/>
    <w:rsid w:val="00541784"/>
    <w:rsid w:val="005436A9"/>
    <w:rsid w:val="0056043D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39"/>
    <w:rsid w:val="007150EC"/>
    <w:rsid w:val="00716ED4"/>
    <w:rsid w:val="00734F99"/>
    <w:rsid w:val="007822DE"/>
    <w:rsid w:val="00793DC7"/>
    <w:rsid w:val="00795B47"/>
    <w:rsid w:val="00797BD8"/>
    <w:rsid w:val="007A1348"/>
    <w:rsid w:val="007B31BB"/>
    <w:rsid w:val="007C78DF"/>
    <w:rsid w:val="007F2B22"/>
    <w:rsid w:val="008225AF"/>
    <w:rsid w:val="00822844"/>
    <w:rsid w:val="008769E0"/>
    <w:rsid w:val="00885E35"/>
    <w:rsid w:val="00891002"/>
    <w:rsid w:val="008A23E7"/>
    <w:rsid w:val="008B5A50"/>
    <w:rsid w:val="008B5D26"/>
    <w:rsid w:val="008C537A"/>
    <w:rsid w:val="008D6763"/>
    <w:rsid w:val="00956A95"/>
    <w:rsid w:val="00983ABA"/>
    <w:rsid w:val="00995B6B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B278FC"/>
    <w:rsid w:val="00B328E7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946BD"/>
    <w:rsid w:val="00CC4987"/>
    <w:rsid w:val="00CC66A1"/>
    <w:rsid w:val="00CD025C"/>
    <w:rsid w:val="00CE3C8B"/>
    <w:rsid w:val="00D331E2"/>
    <w:rsid w:val="00D463D2"/>
    <w:rsid w:val="00D52872"/>
    <w:rsid w:val="00D7375D"/>
    <w:rsid w:val="00D83283"/>
    <w:rsid w:val="00D96EDA"/>
    <w:rsid w:val="00DA7ABE"/>
    <w:rsid w:val="00DC7E27"/>
    <w:rsid w:val="00DD40EF"/>
    <w:rsid w:val="00DE2C28"/>
    <w:rsid w:val="00E10110"/>
    <w:rsid w:val="00E11AB7"/>
    <w:rsid w:val="00E134C3"/>
    <w:rsid w:val="00E214C8"/>
    <w:rsid w:val="00E228B1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71699"/>
    <w:rsid w:val="00F91F4C"/>
    <w:rsid w:val="00F966CD"/>
    <w:rsid w:val="00FD4915"/>
    <w:rsid w:val="00FE285F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CDA7-C40C-4C56-B31D-D988AF64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2022-05-27T08:03:00Z</cp:lastPrinted>
  <dcterms:created xsi:type="dcterms:W3CDTF">2022-07-04T04:25:00Z</dcterms:created>
  <dcterms:modified xsi:type="dcterms:W3CDTF">2022-07-04T04:25:00Z</dcterms:modified>
</cp:coreProperties>
</file>