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272" w:rsidRDefault="001D1D34" w:rsidP="001D1D34">
      <w:pPr>
        <w:shd w:val="clear" w:color="auto" w:fill="FFFFFF"/>
        <w:spacing w:after="15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D1D34">
        <w:rPr>
          <w:rFonts w:ascii="Times New Roman" w:eastAsia="Times New Roman" w:hAnsi="Times New Roman" w:cs="Times New Roman"/>
          <w:sz w:val="28"/>
          <w:szCs w:val="28"/>
        </w:rPr>
        <w:t>Утвержден</w:t>
      </w:r>
    </w:p>
    <w:p w:rsidR="003C5272" w:rsidRDefault="003C5272" w:rsidP="003C5272">
      <w:pPr>
        <w:shd w:val="clear" w:color="auto" w:fill="FFFFFF"/>
        <w:spacing w:after="15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решением</w:t>
      </w:r>
      <w:r w:rsidR="001D1D34" w:rsidRPr="001D1D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Смоленского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0C5F">
        <w:rPr>
          <w:rFonts w:ascii="Times New Roman" w:eastAsia="Times New Roman" w:hAnsi="Times New Roman" w:cs="Times New Roman"/>
          <w:sz w:val="28"/>
          <w:szCs w:val="28"/>
        </w:rPr>
        <w:t>районного</w:t>
      </w:r>
    </w:p>
    <w:p w:rsidR="003C5272" w:rsidRDefault="003C5272" w:rsidP="003C5272">
      <w:pPr>
        <w:shd w:val="clear" w:color="auto" w:fill="FFFFFF"/>
        <w:spacing w:after="15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Собрания депутатов</w:t>
      </w:r>
    </w:p>
    <w:p w:rsidR="001D1D34" w:rsidRDefault="00E70C5F" w:rsidP="001D1D34">
      <w:pPr>
        <w:shd w:val="clear" w:color="auto" w:fill="FFFFFF"/>
        <w:spacing w:after="15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</w:t>
      </w:r>
      <w:r w:rsidR="00DB2E73">
        <w:rPr>
          <w:rFonts w:ascii="Times New Roman" w:eastAsia="Times New Roman" w:hAnsi="Times New Roman" w:cs="Times New Roman"/>
          <w:sz w:val="28"/>
          <w:szCs w:val="28"/>
          <w:u w:val="single"/>
        </w:rPr>
        <w:t>31.08.2018</w:t>
      </w:r>
      <w:r>
        <w:rPr>
          <w:rFonts w:ascii="Times New Roman" w:eastAsia="Times New Roman" w:hAnsi="Times New Roman" w:cs="Times New Roman"/>
          <w:sz w:val="28"/>
          <w:szCs w:val="28"/>
        </w:rPr>
        <w:t>__ № _</w:t>
      </w:r>
      <w:r w:rsidR="00DB2E73">
        <w:rPr>
          <w:rFonts w:ascii="Times New Roman" w:eastAsia="Times New Roman" w:hAnsi="Times New Roman" w:cs="Times New Roman"/>
          <w:sz w:val="28"/>
          <w:szCs w:val="28"/>
          <w:u w:val="single"/>
        </w:rPr>
        <w:t>43</w:t>
      </w:r>
      <w:r>
        <w:rPr>
          <w:rFonts w:ascii="Times New Roman" w:eastAsia="Times New Roman" w:hAnsi="Times New Roman" w:cs="Times New Roman"/>
          <w:sz w:val="28"/>
          <w:szCs w:val="28"/>
        </w:rPr>
        <w:t>__________</w:t>
      </w:r>
    </w:p>
    <w:p w:rsidR="00077CB6" w:rsidRPr="001D1D34" w:rsidRDefault="00077CB6" w:rsidP="001D1D34">
      <w:pPr>
        <w:shd w:val="clear" w:color="auto" w:fill="FFFFFF"/>
        <w:spacing w:after="15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D1D34" w:rsidRDefault="001D1D34" w:rsidP="003C5272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D1D34">
        <w:rPr>
          <w:rFonts w:ascii="Times New Roman" w:eastAsia="Times New Roman" w:hAnsi="Times New Roman" w:cs="Times New Roman"/>
          <w:sz w:val="28"/>
          <w:szCs w:val="28"/>
        </w:rPr>
        <w:t>Порядок формирования, ведения и обязательного опубликования перечня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1D34">
        <w:rPr>
          <w:rFonts w:ascii="Times New Roman" w:eastAsia="Times New Roman" w:hAnsi="Times New Roman" w:cs="Times New Roman"/>
          <w:sz w:val="28"/>
          <w:szCs w:val="28"/>
        </w:rPr>
        <w:t>муниципального имущества, свободного от прав третьих лиц (за исключением имущественных прав некоммерческих организаций), в целях предоставления его во владение и (или) в пользование социально ориентированным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1D34">
        <w:rPr>
          <w:rFonts w:ascii="Times New Roman" w:eastAsia="Times New Roman" w:hAnsi="Times New Roman" w:cs="Times New Roman"/>
          <w:sz w:val="28"/>
          <w:szCs w:val="28"/>
        </w:rPr>
        <w:t>некоммерческим организациям</w:t>
      </w:r>
    </w:p>
    <w:p w:rsidR="00077CB6" w:rsidRPr="001D1D34" w:rsidRDefault="00077CB6" w:rsidP="00077CB6">
      <w:pPr>
        <w:shd w:val="clear" w:color="auto" w:fill="FFFFFF"/>
        <w:spacing w:after="15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D1D34" w:rsidRDefault="001D1D34" w:rsidP="001D1D34">
      <w:pPr>
        <w:shd w:val="clear" w:color="auto" w:fill="FFFFFF"/>
        <w:spacing w:after="15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D34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1D34">
        <w:rPr>
          <w:rFonts w:ascii="Times New Roman" w:eastAsia="Times New Roman" w:hAnsi="Times New Roman" w:cs="Times New Roman"/>
          <w:sz w:val="28"/>
          <w:szCs w:val="28"/>
        </w:rPr>
        <w:t>Настоящий Порядок разработан в соответствии с Федеральным законом от 12 января 1996 года №7-ФЗ «О некоммерческих организациях», Федеральным законом от 6 октября 2003 года № 131-ФЗ «Об общих принципах организации местного самоупр</w:t>
      </w:r>
      <w:r w:rsidR="003C5272">
        <w:rPr>
          <w:rFonts w:ascii="Times New Roman" w:eastAsia="Times New Roman" w:hAnsi="Times New Roman" w:cs="Times New Roman"/>
          <w:sz w:val="28"/>
          <w:szCs w:val="28"/>
        </w:rPr>
        <w:t>авления в Российской Федерации»</w:t>
      </w:r>
      <w:r w:rsidRPr="001D1D3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D1D34" w:rsidRDefault="001D1D34" w:rsidP="001D1D34">
      <w:pPr>
        <w:shd w:val="clear" w:color="auto" w:fill="FFFFFF"/>
        <w:spacing w:after="15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D34"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D1D34">
        <w:rPr>
          <w:rFonts w:ascii="Times New Roman" w:eastAsia="Times New Roman" w:hAnsi="Times New Roman" w:cs="Times New Roman"/>
          <w:sz w:val="28"/>
          <w:szCs w:val="28"/>
        </w:rPr>
        <w:t>Перечень муниципального имущества, свободного от прав третьих лиц (за исключением имущественных прав некоммерческих организаций), в целях предоставления его во владение и (или) пользование социально ориентированным некоммерческим организациям (далее</w:t>
      </w:r>
      <w:r w:rsidR="00BE586A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1D1D34">
        <w:rPr>
          <w:rFonts w:ascii="Times New Roman" w:eastAsia="Times New Roman" w:hAnsi="Times New Roman" w:cs="Times New Roman"/>
          <w:sz w:val="28"/>
          <w:szCs w:val="28"/>
        </w:rPr>
        <w:t xml:space="preserve"> перечень) формируется в целях оказания имущественной поддержки социально ориентированным некоммерческим организациям путем передачи объектов муниципального имущества во владение и (или) пользование по целевому назначению.</w:t>
      </w:r>
      <w:proofErr w:type="gramEnd"/>
    </w:p>
    <w:p w:rsidR="001D1D34" w:rsidRDefault="001D1D34" w:rsidP="001D1D34">
      <w:pPr>
        <w:shd w:val="clear" w:color="auto" w:fill="FFFFFF"/>
        <w:spacing w:after="15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D34"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1D34">
        <w:rPr>
          <w:rFonts w:ascii="Times New Roman" w:eastAsia="Times New Roman" w:hAnsi="Times New Roman" w:cs="Times New Roman"/>
          <w:sz w:val="28"/>
          <w:szCs w:val="28"/>
        </w:rPr>
        <w:t xml:space="preserve">В перечень включается муниципальное имущество казны </w:t>
      </w:r>
      <w:r w:rsidR="00222B4B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Смоленский район Алтайского края</w:t>
      </w:r>
      <w:r w:rsidRPr="001D1D34">
        <w:rPr>
          <w:rFonts w:ascii="Times New Roman" w:eastAsia="Times New Roman" w:hAnsi="Times New Roman" w:cs="Times New Roman"/>
          <w:sz w:val="28"/>
          <w:szCs w:val="28"/>
        </w:rPr>
        <w:t>, свободное от прав третьих лиц (за исключением имущественных прав некоммерческих организаций), в том числе здания, строения, сооружения, нежилые помещения, а также движимое имущество (далее</w:t>
      </w:r>
      <w:r w:rsidR="001B27C9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1D1D34">
        <w:rPr>
          <w:rFonts w:ascii="Times New Roman" w:eastAsia="Times New Roman" w:hAnsi="Times New Roman" w:cs="Times New Roman"/>
          <w:sz w:val="28"/>
          <w:szCs w:val="28"/>
        </w:rPr>
        <w:t xml:space="preserve"> имущество).</w:t>
      </w:r>
    </w:p>
    <w:p w:rsidR="001D1D34" w:rsidRDefault="001D1D34" w:rsidP="001D1D34">
      <w:pPr>
        <w:shd w:val="clear" w:color="auto" w:fill="FFFFFF"/>
        <w:spacing w:after="15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D34">
        <w:rPr>
          <w:rFonts w:ascii="Times New Roman" w:eastAsia="Times New Roman" w:hAnsi="Times New Roman" w:cs="Times New Roman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1D34">
        <w:rPr>
          <w:rFonts w:ascii="Times New Roman" w:eastAsia="Times New Roman" w:hAnsi="Times New Roman" w:cs="Times New Roman"/>
          <w:sz w:val="28"/>
          <w:szCs w:val="28"/>
        </w:rPr>
        <w:t xml:space="preserve">Деятельность по формированию, ведению и обязательному опубликованию перечня осуществляет </w:t>
      </w:r>
      <w:r w:rsidR="00222B4B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1D1D34">
        <w:rPr>
          <w:rFonts w:ascii="Times New Roman" w:eastAsia="Times New Roman" w:hAnsi="Times New Roman" w:cs="Times New Roman"/>
          <w:sz w:val="28"/>
          <w:szCs w:val="28"/>
        </w:rPr>
        <w:t>правлени</w:t>
      </w:r>
      <w:r w:rsidR="00222B4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D1D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2B4B">
        <w:rPr>
          <w:rFonts w:ascii="Times New Roman" w:eastAsia="Times New Roman" w:hAnsi="Times New Roman" w:cs="Times New Roman"/>
          <w:sz w:val="28"/>
          <w:szCs w:val="28"/>
        </w:rPr>
        <w:t>по земельным и имущественным отношениям</w:t>
      </w:r>
      <w:r w:rsidRPr="001D1D34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района (далее</w:t>
      </w:r>
      <w:r w:rsidR="001B27C9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1D1D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2B4B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1D1D34">
        <w:rPr>
          <w:rFonts w:ascii="Times New Roman" w:eastAsia="Times New Roman" w:hAnsi="Times New Roman" w:cs="Times New Roman"/>
          <w:sz w:val="28"/>
          <w:szCs w:val="28"/>
        </w:rPr>
        <w:t>правлени</w:t>
      </w:r>
      <w:r w:rsidR="00222B4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D1D34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1D1D34" w:rsidRDefault="001D1D34" w:rsidP="001D1D34">
      <w:pPr>
        <w:shd w:val="clear" w:color="auto" w:fill="FFFFFF"/>
        <w:spacing w:after="15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D34">
        <w:rPr>
          <w:rFonts w:ascii="Times New Roman" w:eastAsia="Times New Roman" w:hAnsi="Times New Roman" w:cs="Times New Roman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1D34">
        <w:rPr>
          <w:rFonts w:ascii="Times New Roman" w:eastAsia="Times New Roman" w:hAnsi="Times New Roman" w:cs="Times New Roman"/>
          <w:sz w:val="28"/>
          <w:szCs w:val="28"/>
        </w:rPr>
        <w:t>Предложения по включению имущества в перечень с обоснованием целесообразности его включения вносятся структурными подразделениями и отраслевыми органами Администрации района.</w:t>
      </w:r>
    </w:p>
    <w:p w:rsidR="001D1D34" w:rsidRDefault="001D1D34" w:rsidP="001D1D34">
      <w:pPr>
        <w:shd w:val="clear" w:color="auto" w:fill="FFFFFF"/>
        <w:spacing w:after="15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D34">
        <w:rPr>
          <w:rFonts w:ascii="Times New Roman" w:eastAsia="Times New Roman" w:hAnsi="Times New Roman" w:cs="Times New Roman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2B4B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1D1D34">
        <w:rPr>
          <w:rFonts w:ascii="Times New Roman" w:eastAsia="Times New Roman" w:hAnsi="Times New Roman" w:cs="Times New Roman"/>
          <w:sz w:val="28"/>
          <w:szCs w:val="28"/>
        </w:rPr>
        <w:t>правлени</w:t>
      </w:r>
      <w:r w:rsidR="00222B4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D1D34">
        <w:rPr>
          <w:rFonts w:ascii="Times New Roman" w:eastAsia="Times New Roman" w:hAnsi="Times New Roman" w:cs="Times New Roman"/>
          <w:sz w:val="28"/>
          <w:szCs w:val="28"/>
        </w:rPr>
        <w:t xml:space="preserve"> обобщает поступившие предложения и формирует перечень. Перечень утверждается постановлением Администрации района.</w:t>
      </w:r>
    </w:p>
    <w:p w:rsidR="001B27C9" w:rsidRDefault="001D1D34" w:rsidP="001B27C9">
      <w:pPr>
        <w:shd w:val="clear" w:color="auto" w:fill="FFFFFF"/>
        <w:spacing w:after="15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D34">
        <w:rPr>
          <w:rFonts w:ascii="Times New Roman" w:eastAsia="Times New Roman" w:hAnsi="Times New Roman" w:cs="Times New Roman"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1D34">
        <w:rPr>
          <w:rFonts w:ascii="Times New Roman" w:eastAsia="Times New Roman" w:hAnsi="Times New Roman" w:cs="Times New Roman"/>
          <w:sz w:val="28"/>
          <w:szCs w:val="28"/>
        </w:rPr>
        <w:t>В перечне указываются следующие данные об имуществе:</w:t>
      </w:r>
    </w:p>
    <w:p w:rsidR="001B27C9" w:rsidRDefault="001D1D34" w:rsidP="001B27C9">
      <w:pPr>
        <w:shd w:val="clear" w:color="auto" w:fill="FFFFFF"/>
        <w:spacing w:after="15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D34">
        <w:rPr>
          <w:rFonts w:ascii="Times New Roman" w:eastAsia="Times New Roman" w:hAnsi="Times New Roman" w:cs="Times New Roman"/>
          <w:sz w:val="28"/>
          <w:szCs w:val="28"/>
        </w:rPr>
        <w:t>наименование, адрес, площадь, кадастровый номер, назначение объекта недвижимого имущества;</w:t>
      </w:r>
    </w:p>
    <w:p w:rsidR="001D1D34" w:rsidRDefault="001D1D34" w:rsidP="001B27C9">
      <w:pPr>
        <w:shd w:val="clear" w:color="auto" w:fill="FFFFFF"/>
        <w:spacing w:after="15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D34">
        <w:rPr>
          <w:rFonts w:ascii="Times New Roman" w:eastAsia="Times New Roman" w:hAnsi="Times New Roman" w:cs="Times New Roman"/>
          <w:sz w:val="28"/>
          <w:szCs w:val="28"/>
        </w:rPr>
        <w:t>наименование, инвентарный номер, основные технические характеристики объекта движимого имущества.</w:t>
      </w:r>
    </w:p>
    <w:p w:rsidR="001D1D34" w:rsidRDefault="001D1D34" w:rsidP="001D1D34">
      <w:pPr>
        <w:shd w:val="clear" w:color="auto" w:fill="FFFFFF"/>
        <w:spacing w:after="15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D34">
        <w:rPr>
          <w:rFonts w:ascii="Times New Roman" w:eastAsia="Times New Roman" w:hAnsi="Times New Roman" w:cs="Times New Roman"/>
          <w:sz w:val="28"/>
          <w:szCs w:val="28"/>
        </w:rPr>
        <w:t>В перечне могут быть указаны другие сведения, необходимые для индивидуализации имущества.</w:t>
      </w:r>
    </w:p>
    <w:p w:rsidR="001D1D34" w:rsidRDefault="001D1D34" w:rsidP="001D1D34">
      <w:pPr>
        <w:shd w:val="clear" w:color="auto" w:fill="FFFFFF"/>
        <w:spacing w:after="15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D34">
        <w:rPr>
          <w:rFonts w:ascii="Times New Roman" w:eastAsia="Times New Roman" w:hAnsi="Times New Roman" w:cs="Times New Roman"/>
          <w:sz w:val="28"/>
          <w:szCs w:val="28"/>
        </w:rPr>
        <w:t>8.</w:t>
      </w:r>
      <w:r w:rsidR="00077C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D1D34">
        <w:rPr>
          <w:rFonts w:ascii="Times New Roman" w:eastAsia="Times New Roman" w:hAnsi="Times New Roman" w:cs="Times New Roman"/>
          <w:sz w:val="28"/>
          <w:szCs w:val="28"/>
        </w:rPr>
        <w:t>Имущество исключается из перечня в случаях: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1D34">
        <w:rPr>
          <w:rFonts w:ascii="Times New Roman" w:eastAsia="Times New Roman" w:hAnsi="Times New Roman" w:cs="Times New Roman"/>
          <w:sz w:val="28"/>
          <w:szCs w:val="28"/>
        </w:rPr>
        <w:t>списания;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1D34">
        <w:rPr>
          <w:rFonts w:ascii="Times New Roman" w:eastAsia="Times New Roman" w:hAnsi="Times New Roman" w:cs="Times New Roman"/>
          <w:sz w:val="28"/>
          <w:szCs w:val="28"/>
        </w:rPr>
        <w:t>изменения качественных характеристик, в результате которого оно становится непригодным для использования по своему первоначальному назначению;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1D34">
        <w:rPr>
          <w:rFonts w:ascii="Times New Roman" w:eastAsia="Times New Roman" w:hAnsi="Times New Roman" w:cs="Times New Roman"/>
          <w:sz w:val="28"/>
          <w:szCs w:val="28"/>
        </w:rPr>
        <w:t xml:space="preserve">принятия решения о передаче имущества в федеральную, </w:t>
      </w:r>
      <w:r w:rsidR="000162BC">
        <w:rPr>
          <w:rFonts w:ascii="Times New Roman" w:eastAsia="Times New Roman" w:hAnsi="Times New Roman" w:cs="Times New Roman"/>
          <w:sz w:val="28"/>
          <w:szCs w:val="28"/>
        </w:rPr>
        <w:t>краевую</w:t>
      </w:r>
      <w:r w:rsidRPr="001D1D34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 w:rsidRPr="001D1D34">
        <w:rPr>
          <w:rFonts w:ascii="Times New Roman" w:eastAsia="Times New Roman" w:hAnsi="Times New Roman" w:cs="Times New Roman"/>
          <w:sz w:val="28"/>
          <w:szCs w:val="28"/>
        </w:rPr>
        <w:lastRenderedPageBreak/>
        <w:t>муниципальную собственность в установленном порядке;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1D34">
        <w:rPr>
          <w:rFonts w:ascii="Times New Roman" w:eastAsia="Times New Roman" w:hAnsi="Times New Roman" w:cs="Times New Roman"/>
          <w:sz w:val="28"/>
          <w:szCs w:val="28"/>
        </w:rPr>
        <w:t>утраты или гибели имущества;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1D34">
        <w:rPr>
          <w:rFonts w:ascii="Times New Roman" w:eastAsia="Times New Roman" w:hAnsi="Times New Roman" w:cs="Times New Roman"/>
          <w:sz w:val="28"/>
          <w:szCs w:val="28"/>
        </w:rPr>
        <w:t>возникновения потребности в использовании имущества у органов местного самоуправления муниципального района для обеспечения осуществления своих полномочий.</w:t>
      </w:r>
      <w:proofErr w:type="gramEnd"/>
    </w:p>
    <w:p w:rsidR="001D1D34" w:rsidRDefault="001D1D34" w:rsidP="001D1D34">
      <w:pPr>
        <w:shd w:val="clear" w:color="auto" w:fill="FFFFFF"/>
        <w:spacing w:after="15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D34">
        <w:rPr>
          <w:rFonts w:ascii="Times New Roman" w:eastAsia="Times New Roman" w:hAnsi="Times New Roman" w:cs="Times New Roman"/>
          <w:sz w:val="28"/>
          <w:szCs w:val="28"/>
        </w:rPr>
        <w:t>9.</w:t>
      </w:r>
      <w:r w:rsidR="00077C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1D34">
        <w:rPr>
          <w:rFonts w:ascii="Times New Roman" w:eastAsia="Times New Roman" w:hAnsi="Times New Roman" w:cs="Times New Roman"/>
          <w:sz w:val="28"/>
          <w:szCs w:val="28"/>
        </w:rPr>
        <w:t>Последующее включение имущества в перечень или исключение его из перечня, изменение сведений об имуществе производятся в порядке, установленном пунктами 5, 6 настоящего Порядка, путем издания постановления Администрации района о внесении изменений в перечень.</w:t>
      </w:r>
    </w:p>
    <w:p w:rsidR="001D1D34" w:rsidRDefault="001D1D34" w:rsidP="001D1D34">
      <w:pPr>
        <w:shd w:val="clear" w:color="auto" w:fill="FFFFFF"/>
        <w:spacing w:after="15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D34">
        <w:rPr>
          <w:rFonts w:ascii="Times New Roman" w:eastAsia="Times New Roman" w:hAnsi="Times New Roman" w:cs="Times New Roman"/>
          <w:sz w:val="28"/>
          <w:szCs w:val="28"/>
        </w:rPr>
        <w:t>Изменение сведений об имуществе, включенном в перечень, производится на основании правоустанавливающих и иных документов, содержащих характеристики имущества, позволяющие однозначно его идентифицировать (установить количественные и качественные характеристики).</w:t>
      </w:r>
    </w:p>
    <w:p w:rsidR="00E70C5F" w:rsidRPr="001D1D34" w:rsidRDefault="001D1D34" w:rsidP="001D1D34">
      <w:pPr>
        <w:shd w:val="clear" w:color="auto" w:fill="FFFFFF"/>
        <w:spacing w:after="15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D34">
        <w:rPr>
          <w:rFonts w:ascii="Times New Roman" w:eastAsia="Times New Roman" w:hAnsi="Times New Roman" w:cs="Times New Roman"/>
          <w:sz w:val="28"/>
          <w:szCs w:val="28"/>
        </w:rPr>
        <w:t>10.</w:t>
      </w:r>
      <w:r w:rsidR="00077C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1D34">
        <w:rPr>
          <w:rFonts w:ascii="Times New Roman" w:eastAsia="Times New Roman" w:hAnsi="Times New Roman" w:cs="Times New Roman"/>
          <w:sz w:val="28"/>
          <w:szCs w:val="28"/>
        </w:rPr>
        <w:t>Перечень, изменения в него подлежат обязательному размещению на официальном сайте Администрации района в информационно-телекоммуникационной сети Интернет.</w:t>
      </w:r>
      <w:bookmarkStart w:id="0" w:name="_GoBack"/>
      <w:bookmarkEnd w:id="0"/>
    </w:p>
    <w:sectPr w:rsidR="00E70C5F" w:rsidRPr="001D1D34" w:rsidSect="001D1D3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475BA"/>
    <w:multiLevelType w:val="multilevel"/>
    <w:tmpl w:val="68E457D6"/>
    <w:lvl w:ilvl="0">
      <w:start w:val="1"/>
      <w:numFmt w:val="bullet"/>
      <w:lvlText w:val=""/>
      <w:lvlJc w:val="left"/>
      <w:pPr>
        <w:tabs>
          <w:tab w:val="num" w:pos="5180"/>
        </w:tabs>
        <w:ind w:left="51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D1D34"/>
    <w:rsid w:val="000162BC"/>
    <w:rsid w:val="00077CB6"/>
    <w:rsid w:val="00081767"/>
    <w:rsid w:val="00185A24"/>
    <w:rsid w:val="001B27C9"/>
    <w:rsid w:val="001B3012"/>
    <w:rsid w:val="001D1D34"/>
    <w:rsid w:val="001E7B28"/>
    <w:rsid w:val="00222B4B"/>
    <w:rsid w:val="00280438"/>
    <w:rsid w:val="003229B5"/>
    <w:rsid w:val="00325C02"/>
    <w:rsid w:val="003312A4"/>
    <w:rsid w:val="00363A41"/>
    <w:rsid w:val="003C5272"/>
    <w:rsid w:val="00574455"/>
    <w:rsid w:val="0058100F"/>
    <w:rsid w:val="00656A56"/>
    <w:rsid w:val="00715355"/>
    <w:rsid w:val="0071726C"/>
    <w:rsid w:val="007A1BE8"/>
    <w:rsid w:val="007A6B43"/>
    <w:rsid w:val="007B09E3"/>
    <w:rsid w:val="008257F4"/>
    <w:rsid w:val="00844385"/>
    <w:rsid w:val="008700E8"/>
    <w:rsid w:val="008844F6"/>
    <w:rsid w:val="008C04F3"/>
    <w:rsid w:val="009151F8"/>
    <w:rsid w:val="00925199"/>
    <w:rsid w:val="009F7BC9"/>
    <w:rsid w:val="00A3674D"/>
    <w:rsid w:val="00B866F5"/>
    <w:rsid w:val="00BD4BFA"/>
    <w:rsid w:val="00BD6F97"/>
    <w:rsid w:val="00BE586A"/>
    <w:rsid w:val="00C22536"/>
    <w:rsid w:val="00C26CED"/>
    <w:rsid w:val="00CB24DC"/>
    <w:rsid w:val="00CC1B27"/>
    <w:rsid w:val="00CE32F0"/>
    <w:rsid w:val="00CF6BB1"/>
    <w:rsid w:val="00DA3215"/>
    <w:rsid w:val="00DB2E73"/>
    <w:rsid w:val="00DD2CF9"/>
    <w:rsid w:val="00E00E9E"/>
    <w:rsid w:val="00E13423"/>
    <w:rsid w:val="00E70C5F"/>
    <w:rsid w:val="00E92345"/>
    <w:rsid w:val="00FA3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4DC"/>
  </w:style>
  <w:style w:type="paragraph" w:styleId="2">
    <w:name w:val="heading 2"/>
    <w:basedOn w:val="a"/>
    <w:link w:val="20"/>
    <w:uiPriority w:val="9"/>
    <w:qFormat/>
    <w:rsid w:val="001D1D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D1D34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1D1D34"/>
    <w:rPr>
      <w:color w:val="0000FF"/>
      <w:u w:val="single"/>
    </w:rPr>
  </w:style>
  <w:style w:type="character" w:customStyle="1" w:styleId="apple-converted-space">
    <w:name w:val="apple-converted-space"/>
    <w:basedOn w:val="a0"/>
    <w:rsid w:val="001D1D34"/>
  </w:style>
  <w:style w:type="character" w:customStyle="1" w:styleId="patternh5">
    <w:name w:val="pattern_h5"/>
    <w:basedOn w:val="a0"/>
    <w:rsid w:val="001D1D34"/>
  </w:style>
  <w:style w:type="character" w:customStyle="1" w:styleId="itemextrafieldsvalue">
    <w:name w:val="itemextrafieldsvalue"/>
    <w:basedOn w:val="a0"/>
    <w:rsid w:val="001D1D34"/>
  </w:style>
  <w:style w:type="paragraph" w:styleId="a4">
    <w:name w:val="Normal (Web)"/>
    <w:basedOn w:val="a"/>
    <w:uiPriority w:val="99"/>
    <w:semiHidden/>
    <w:unhideWhenUsed/>
    <w:rsid w:val="001D1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rsid w:val="003C527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C5272"/>
    <w:rPr>
      <w:rFonts w:ascii="Times New Roman" w:eastAsia="Times New Roman" w:hAnsi="Times New Roman" w:cs="Times New Roman"/>
      <w:sz w:val="16"/>
      <w:szCs w:val="16"/>
    </w:rPr>
  </w:style>
  <w:style w:type="paragraph" w:customStyle="1" w:styleId="a5">
    <w:name w:val="Текст (лев. подпись)"/>
    <w:basedOn w:val="a"/>
    <w:next w:val="a"/>
    <w:rsid w:val="003C52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6">
    <w:name w:val="Текст (прав. подпись)"/>
    <w:basedOn w:val="a"/>
    <w:next w:val="a"/>
    <w:rsid w:val="003C5272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B0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09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43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583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5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224634">
              <w:marLeft w:val="0"/>
              <w:marRight w:val="0"/>
              <w:marTop w:val="240"/>
              <w:marBottom w:val="0"/>
              <w:divBdr>
                <w:top w:val="dotted" w:sz="6" w:space="6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1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0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2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Filatova</dc:creator>
  <cp:keywords/>
  <dc:description/>
  <cp:lastModifiedBy>RePack by Diakov</cp:lastModifiedBy>
  <cp:revision>19</cp:revision>
  <cp:lastPrinted>2018-08-23T10:57:00Z</cp:lastPrinted>
  <dcterms:created xsi:type="dcterms:W3CDTF">2018-07-25T07:56:00Z</dcterms:created>
  <dcterms:modified xsi:type="dcterms:W3CDTF">2018-12-26T09:00:00Z</dcterms:modified>
</cp:coreProperties>
</file>