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8F" w:rsidRPr="00284C8F" w:rsidRDefault="00284C8F" w:rsidP="00467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C8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84C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0F46">
        <w:rPr>
          <w:rFonts w:ascii="Times New Roman" w:hAnsi="Times New Roman" w:cs="Times New Roman"/>
          <w:sz w:val="28"/>
          <w:szCs w:val="28"/>
        </w:rPr>
        <w:t>01</w:t>
      </w:r>
      <w:r w:rsidRPr="00284C8F">
        <w:rPr>
          <w:rFonts w:ascii="Times New Roman" w:hAnsi="Times New Roman" w:cs="Times New Roman"/>
          <w:sz w:val="28"/>
          <w:szCs w:val="28"/>
        </w:rPr>
        <w:t>.0</w:t>
      </w:r>
      <w:r w:rsidR="00650F46">
        <w:rPr>
          <w:rFonts w:ascii="Times New Roman" w:hAnsi="Times New Roman" w:cs="Times New Roman"/>
          <w:sz w:val="28"/>
          <w:szCs w:val="28"/>
        </w:rPr>
        <w:t>2</w:t>
      </w:r>
      <w:r w:rsidRPr="00284C8F">
        <w:rPr>
          <w:rFonts w:ascii="Times New Roman" w:hAnsi="Times New Roman" w:cs="Times New Roman"/>
          <w:sz w:val="28"/>
          <w:szCs w:val="28"/>
        </w:rPr>
        <w:t>.2017</w:t>
      </w:r>
    </w:p>
    <w:p w:rsidR="00284C8F" w:rsidRDefault="00284C8F" w:rsidP="004675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06625" w:rsidRPr="004675DA" w:rsidRDefault="004675DA" w:rsidP="004675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75DA">
        <w:rPr>
          <w:rFonts w:ascii="Times New Roman" w:hAnsi="Times New Roman" w:cs="Times New Roman"/>
          <w:sz w:val="36"/>
          <w:szCs w:val="36"/>
        </w:rPr>
        <w:t>Сводный отчет</w:t>
      </w:r>
      <w:r w:rsidR="00306625">
        <w:rPr>
          <w:rFonts w:ascii="Times New Roman" w:hAnsi="Times New Roman" w:cs="Times New Roman"/>
          <w:sz w:val="36"/>
          <w:szCs w:val="36"/>
        </w:rPr>
        <w:t xml:space="preserve"> №1</w:t>
      </w:r>
    </w:p>
    <w:p w:rsidR="004675DA" w:rsidRDefault="004675DA" w:rsidP="00467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5DA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проекта нормативного акта</w:t>
      </w:r>
    </w:p>
    <w:p w:rsidR="006911EE" w:rsidRDefault="006911EE" w:rsidP="00691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1EE" w:rsidRDefault="006911EE" w:rsidP="0030662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A19B6">
        <w:rPr>
          <w:rFonts w:ascii="Times New Roman" w:hAnsi="Times New Roman" w:cs="Times New Roman"/>
          <w:b/>
          <w:sz w:val="28"/>
          <w:szCs w:val="28"/>
        </w:rPr>
        <w:t>Срок проведения публичного обсуждения проекта нормативного правового акта:</w:t>
      </w:r>
      <w:r w:rsidR="0030662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01 февраля 2017 года</w:t>
      </w:r>
      <w:r w:rsidR="0030662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21 февраля 2017 года</w:t>
      </w:r>
      <w:r w:rsidR="00306625">
        <w:rPr>
          <w:rFonts w:ascii="Times New Roman" w:hAnsi="Times New Roman" w:cs="Times New Roman"/>
          <w:sz w:val="28"/>
          <w:szCs w:val="28"/>
        </w:rPr>
        <w:t>.</w:t>
      </w:r>
    </w:p>
    <w:p w:rsidR="00306625" w:rsidRDefault="00306625" w:rsidP="00691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625" w:rsidRPr="00E41020" w:rsidRDefault="00306625" w:rsidP="00B254F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1020">
        <w:rPr>
          <w:rFonts w:ascii="Times New Roman" w:hAnsi="Times New Roman" w:cs="Times New Roman"/>
          <w:b/>
          <w:sz w:val="28"/>
          <w:szCs w:val="28"/>
        </w:rPr>
        <w:t>Вид и наименование проекта муниципального нормативного правового акта:</w:t>
      </w:r>
      <w:r w:rsidRPr="00E41020">
        <w:rPr>
          <w:rFonts w:ascii="Times New Roman" w:hAnsi="Times New Roman" w:cs="Times New Roman"/>
          <w:sz w:val="28"/>
          <w:szCs w:val="28"/>
        </w:rPr>
        <w:t xml:space="preserve"> </w:t>
      </w:r>
      <w:r w:rsidR="009F19FB" w:rsidRPr="00E410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C2DC1">
        <w:rPr>
          <w:rFonts w:ascii="Times New Roman" w:hAnsi="Times New Roman" w:cs="Times New Roman"/>
          <w:sz w:val="28"/>
          <w:szCs w:val="28"/>
        </w:rPr>
        <w:t>«</w:t>
      </w:r>
      <w:r w:rsidR="00E839B9" w:rsidRPr="00E41020">
        <w:rPr>
          <w:rFonts w:ascii="Times New Roman" w:hAnsi="Times New Roman" w:cs="Times New Roman"/>
          <w:sz w:val="28"/>
          <w:szCs w:val="28"/>
        </w:rPr>
        <w:t>Положения о п</w:t>
      </w:r>
      <w:r w:rsidRPr="00E41020">
        <w:rPr>
          <w:rFonts w:ascii="Times New Roman" w:hAnsi="Times New Roman" w:cs="Times New Roman"/>
          <w:sz w:val="28"/>
          <w:szCs w:val="28"/>
        </w:rPr>
        <w:t>орядк</w:t>
      </w:r>
      <w:r w:rsidR="00E839B9" w:rsidRPr="00E41020">
        <w:rPr>
          <w:rFonts w:ascii="Times New Roman" w:hAnsi="Times New Roman" w:cs="Times New Roman"/>
          <w:sz w:val="28"/>
          <w:szCs w:val="28"/>
        </w:rPr>
        <w:t>е</w:t>
      </w:r>
      <w:r w:rsidRPr="00E41020">
        <w:rPr>
          <w:rFonts w:ascii="Times New Roman" w:hAnsi="Times New Roman" w:cs="Times New Roman"/>
          <w:sz w:val="28"/>
          <w:szCs w:val="28"/>
        </w:rPr>
        <w:t xml:space="preserve"> размещения и организации работы нестационарных торговых объектов на территории муниципального образования Смоленский район Алтайского края»</w:t>
      </w:r>
    </w:p>
    <w:p w:rsidR="00306625" w:rsidRDefault="00B254FF" w:rsidP="00B254F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6832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муниципального нормативного 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Управление экономики Администрации Смоленского района</w:t>
      </w:r>
      <w:r w:rsidR="003A19B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4FF" w:rsidRDefault="00B254FF" w:rsidP="00B254F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6832">
        <w:rPr>
          <w:rFonts w:ascii="Times New Roman" w:hAnsi="Times New Roman" w:cs="Times New Roman"/>
          <w:b/>
          <w:sz w:val="28"/>
          <w:szCs w:val="28"/>
        </w:rPr>
        <w:t>Обоснование необходимости подготовки муниципального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в целях упорядочения организации работы и размещения нестационарных торговых объектов на территории муниципального образования См</w:t>
      </w:r>
      <w:r w:rsidR="001A07AB">
        <w:rPr>
          <w:rFonts w:ascii="Times New Roman" w:hAnsi="Times New Roman" w:cs="Times New Roman"/>
          <w:sz w:val="28"/>
          <w:szCs w:val="28"/>
        </w:rPr>
        <w:t>оленский район Алтайского края и определения платы за размещение нестационарного торгового объекта.</w:t>
      </w:r>
    </w:p>
    <w:p w:rsidR="001A07AB" w:rsidRPr="001A07AB" w:rsidRDefault="001A07AB" w:rsidP="001A07A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832">
        <w:rPr>
          <w:rFonts w:ascii="Times New Roman" w:hAnsi="Times New Roman" w:cs="Times New Roman"/>
          <w:b/>
          <w:sz w:val="28"/>
          <w:szCs w:val="28"/>
        </w:rPr>
        <w:t>Сведения о соответствии проекта муниципального нормативного правового акта законодательству Российской Федерации, Алтайского края, муниципальным правовым актам:</w:t>
      </w:r>
      <w:r w:rsidRPr="001A07AB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E839B9">
        <w:rPr>
          <w:rFonts w:ascii="Times New Roman" w:hAnsi="Times New Roman" w:cs="Times New Roman"/>
          <w:sz w:val="28"/>
          <w:szCs w:val="28"/>
        </w:rPr>
        <w:t>Положения о п</w:t>
      </w:r>
      <w:r w:rsidRPr="001A07AB">
        <w:rPr>
          <w:rFonts w:ascii="Times New Roman" w:hAnsi="Times New Roman" w:cs="Times New Roman"/>
          <w:sz w:val="28"/>
          <w:szCs w:val="28"/>
        </w:rPr>
        <w:t>орядк</w:t>
      </w:r>
      <w:r w:rsidR="00E839B9">
        <w:rPr>
          <w:rFonts w:ascii="Times New Roman" w:hAnsi="Times New Roman" w:cs="Times New Roman"/>
          <w:sz w:val="28"/>
          <w:szCs w:val="28"/>
        </w:rPr>
        <w:t>е</w:t>
      </w:r>
      <w:r w:rsidRPr="001A07AB">
        <w:rPr>
          <w:rFonts w:ascii="Times New Roman" w:hAnsi="Times New Roman" w:cs="Times New Roman"/>
          <w:sz w:val="28"/>
          <w:szCs w:val="28"/>
        </w:rPr>
        <w:t xml:space="preserve"> размещения и организации работы нестационарных торговых объектов на территории муниципального образования Смоленский район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48B">
        <w:rPr>
          <w:rFonts w:ascii="Times New Roman" w:hAnsi="Times New Roman" w:cs="Times New Roman"/>
          <w:sz w:val="28"/>
          <w:szCs w:val="28"/>
        </w:rPr>
        <w:t>(далее проект По</w:t>
      </w:r>
      <w:r w:rsidR="00E839B9">
        <w:rPr>
          <w:rFonts w:ascii="Times New Roman" w:hAnsi="Times New Roman" w:cs="Times New Roman"/>
          <w:sz w:val="28"/>
          <w:szCs w:val="28"/>
        </w:rPr>
        <w:t>ложения</w:t>
      </w:r>
      <w:r w:rsidR="00E8448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Pr="000D293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0D29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2932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2932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29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293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0D29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2932">
        <w:rPr>
          <w:rFonts w:ascii="Times New Roman" w:hAnsi="Times New Roman" w:cs="Times New Roman"/>
          <w:sz w:val="28"/>
          <w:szCs w:val="28"/>
        </w:rPr>
        <w:t xml:space="preserve"> от 28.12.2009</w:t>
      </w:r>
      <w:proofErr w:type="gramEnd"/>
      <w:r w:rsidRPr="000D2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2932">
        <w:rPr>
          <w:rFonts w:ascii="Times New Roman" w:hAnsi="Times New Roman" w:cs="Times New Roman"/>
          <w:sz w:val="28"/>
          <w:szCs w:val="28"/>
        </w:rPr>
        <w:t xml:space="preserve"> 381-ФЗ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2932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29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ст. 26,55 </w:t>
      </w:r>
      <w:hyperlink r:id="rId7" w:history="1">
        <w:r w:rsidRPr="000D2932">
          <w:rPr>
            <w:rFonts w:ascii="Times New Roman" w:hAnsi="Times New Roman" w:cs="Times New Roman"/>
            <w:sz w:val="28"/>
            <w:szCs w:val="28"/>
          </w:rPr>
          <w:t>Устав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0D29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Смоленский</w:t>
      </w:r>
      <w:r w:rsidRPr="000D2932">
        <w:rPr>
          <w:rFonts w:ascii="Times New Roman" w:hAnsi="Times New Roman" w:cs="Times New Roman"/>
          <w:sz w:val="28"/>
          <w:szCs w:val="28"/>
        </w:rPr>
        <w:t xml:space="preserve"> район Алтайского кра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374D7F" w:rsidRPr="00F3238F" w:rsidRDefault="00374D7F" w:rsidP="00F3238F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6832">
        <w:rPr>
          <w:rFonts w:ascii="Times New Roman" w:hAnsi="Times New Roman" w:cs="Times New Roman"/>
          <w:b/>
          <w:sz w:val="28"/>
          <w:szCs w:val="28"/>
        </w:rPr>
        <w:t>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регулированием:</w:t>
      </w:r>
      <w:r w:rsidRPr="00F3238F">
        <w:rPr>
          <w:rFonts w:ascii="Times New Roman" w:hAnsi="Times New Roman" w:cs="Times New Roman"/>
          <w:sz w:val="28"/>
          <w:szCs w:val="28"/>
        </w:rPr>
        <w:t xml:space="preserve"> </w:t>
      </w:r>
      <w:r w:rsidR="00AB6DF8" w:rsidRPr="00F3238F">
        <w:rPr>
          <w:rFonts w:ascii="Times New Roman" w:hAnsi="Times New Roman" w:cs="Times New Roman"/>
          <w:sz w:val="28"/>
          <w:szCs w:val="28"/>
        </w:rPr>
        <w:t xml:space="preserve">юридическое лицо, индивидуальный предприниматель, осуществляющие розничную торговлю и зарегистрированные в установленном законом порядке. Требования, предусмотренные настоящим </w:t>
      </w:r>
      <w:r w:rsidR="00E8448B">
        <w:rPr>
          <w:rFonts w:ascii="Times New Roman" w:hAnsi="Times New Roman" w:cs="Times New Roman"/>
          <w:sz w:val="28"/>
          <w:szCs w:val="28"/>
        </w:rPr>
        <w:t>проектом По</w:t>
      </w:r>
      <w:r w:rsidR="00E839B9">
        <w:rPr>
          <w:rFonts w:ascii="Times New Roman" w:hAnsi="Times New Roman" w:cs="Times New Roman"/>
          <w:sz w:val="28"/>
          <w:szCs w:val="28"/>
        </w:rPr>
        <w:t>ложения</w:t>
      </w:r>
      <w:r w:rsidR="00AB6DF8" w:rsidRPr="00F3238F">
        <w:rPr>
          <w:rFonts w:ascii="Times New Roman" w:hAnsi="Times New Roman" w:cs="Times New Roman"/>
          <w:sz w:val="28"/>
          <w:szCs w:val="28"/>
        </w:rPr>
        <w:t>, распространяются также на отношения, связанные с размещением нестационарных объектов по оказанию бытовых услуг населению, услуг общественного питания.</w:t>
      </w:r>
    </w:p>
    <w:p w:rsidR="00F3238F" w:rsidRPr="00D522B8" w:rsidRDefault="00F3238F" w:rsidP="00F3238F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832">
        <w:rPr>
          <w:rFonts w:ascii="Times New Roman" w:hAnsi="Times New Roman" w:cs="Times New Roman"/>
          <w:b/>
          <w:sz w:val="28"/>
          <w:szCs w:val="28"/>
        </w:rPr>
        <w:t>Сведения об изменении полномочий органов местного самоуправления, а также порядок их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48B">
        <w:rPr>
          <w:rFonts w:ascii="Times New Roman" w:hAnsi="Times New Roman" w:cs="Times New Roman"/>
          <w:sz w:val="28"/>
          <w:szCs w:val="28"/>
        </w:rPr>
        <w:t>н</w:t>
      </w:r>
      <w:r w:rsidRPr="00D522B8">
        <w:rPr>
          <w:rFonts w:ascii="Times New Roman" w:hAnsi="Times New Roman" w:cs="Times New Roman"/>
          <w:sz w:val="28"/>
          <w:szCs w:val="28"/>
        </w:rPr>
        <w:t>астоящ</w:t>
      </w:r>
      <w:r w:rsidR="00E8448B">
        <w:rPr>
          <w:rFonts w:ascii="Times New Roman" w:hAnsi="Times New Roman" w:cs="Times New Roman"/>
          <w:sz w:val="28"/>
          <w:szCs w:val="28"/>
        </w:rPr>
        <w:t>ий проект По</w:t>
      </w:r>
      <w:r w:rsidR="00E839B9">
        <w:rPr>
          <w:rFonts w:ascii="Times New Roman" w:hAnsi="Times New Roman" w:cs="Times New Roman"/>
          <w:sz w:val="28"/>
          <w:szCs w:val="28"/>
        </w:rPr>
        <w:t>ложения</w:t>
      </w:r>
      <w:r w:rsidRPr="00D522B8">
        <w:rPr>
          <w:rFonts w:ascii="Times New Roman" w:hAnsi="Times New Roman" w:cs="Times New Roman"/>
          <w:sz w:val="28"/>
          <w:szCs w:val="28"/>
        </w:rPr>
        <w:t xml:space="preserve"> размещения и организации работы нестационарных торговых объектов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Смоленский</w:t>
      </w:r>
      <w:r w:rsidRPr="00D522B8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D522B8">
        <w:rPr>
          <w:rFonts w:ascii="Times New Roman" w:hAnsi="Times New Roman" w:cs="Times New Roman"/>
          <w:sz w:val="28"/>
          <w:szCs w:val="28"/>
        </w:rPr>
        <w:lastRenderedPageBreak/>
        <w:t xml:space="preserve">Алтайского края регулирует </w:t>
      </w:r>
      <w:r>
        <w:rPr>
          <w:rFonts w:ascii="Times New Roman" w:hAnsi="Times New Roman" w:cs="Times New Roman"/>
          <w:sz w:val="28"/>
          <w:szCs w:val="28"/>
        </w:rPr>
        <w:t xml:space="preserve">отношения, связанные с </w:t>
      </w:r>
      <w:r w:rsidRPr="00D522B8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522B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объектов, на земельных участках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2B8">
        <w:rPr>
          <w:rFonts w:ascii="Times New Roman" w:hAnsi="Times New Roman" w:cs="Times New Roman"/>
          <w:sz w:val="28"/>
          <w:szCs w:val="28"/>
        </w:rPr>
        <w:t xml:space="preserve"> в зданиях, строениях, сооружениях,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Смоленский район Алтайского края.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также, на </w:t>
      </w:r>
      <w:r w:rsidRPr="00D522B8">
        <w:rPr>
          <w:rFonts w:ascii="Times New Roman" w:hAnsi="Times New Roman" w:cs="Times New Roman"/>
          <w:sz w:val="28"/>
          <w:szCs w:val="28"/>
        </w:rPr>
        <w:t>земельных участках, государственная собственность на которые не разграничена.</w:t>
      </w:r>
    </w:p>
    <w:p w:rsidR="001A07AB" w:rsidRDefault="00FE7444" w:rsidP="00F3238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6832">
        <w:rPr>
          <w:rFonts w:ascii="Times New Roman" w:hAnsi="Times New Roman" w:cs="Times New Roman"/>
          <w:b/>
          <w:sz w:val="28"/>
          <w:szCs w:val="28"/>
        </w:rPr>
        <w:t>Сведения об изменении прав и обязанностей субъектов предпринимательской и инвестиционной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5C4" w:rsidRPr="00D522B8">
        <w:rPr>
          <w:rFonts w:ascii="Times New Roman" w:hAnsi="Times New Roman" w:cs="Times New Roman"/>
          <w:sz w:val="28"/>
          <w:szCs w:val="28"/>
        </w:rPr>
        <w:t xml:space="preserve">Заключение договора на размещение </w:t>
      </w:r>
      <w:r w:rsidR="003945C4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3945C4" w:rsidRPr="00D522B8">
        <w:rPr>
          <w:rFonts w:ascii="Times New Roman" w:hAnsi="Times New Roman" w:cs="Times New Roman"/>
          <w:sz w:val="28"/>
          <w:szCs w:val="28"/>
        </w:rPr>
        <w:t xml:space="preserve"> на земельных участках и в зданиях, строениях, сооружениях, находящихся в муниципальной собственности, </w:t>
      </w:r>
      <w:r w:rsidR="003945C4">
        <w:rPr>
          <w:rFonts w:ascii="Times New Roman" w:hAnsi="Times New Roman" w:cs="Times New Roman"/>
          <w:sz w:val="28"/>
          <w:szCs w:val="28"/>
        </w:rPr>
        <w:t>а также з</w:t>
      </w:r>
      <w:r w:rsidR="003945C4" w:rsidRPr="00D522B8">
        <w:rPr>
          <w:rFonts w:ascii="Times New Roman" w:hAnsi="Times New Roman" w:cs="Times New Roman"/>
          <w:sz w:val="28"/>
          <w:szCs w:val="28"/>
        </w:rPr>
        <w:t xml:space="preserve">емельных участках, государственная собственность на которые не разграничена, осуществляется по результатам аукциона, предметом которого является право на заключение договора на размещение </w:t>
      </w:r>
      <w:r w:rsidR="003945C4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3945C4" w:rsidRPr="00D522B8">
        <w:rPr>
          <w:rFonts w:ascii="Times New Roman" w:hAnsi="Times New Roman" w:cs="Times New Roman"/>
          <w:sz w:val="28"/>
          <w:szCs w:val="28"/>
        </w:rPr>
        <w:t xml:space="preserve"> в местах, определенных схемой размещения</w:t>
      </w:r>
      <w:r w:rsidR="003945C4">
        <w:rPr>
          <w:rFonts w:ascii="Times New Roman" w:hAnsi="Times New Roman" w:cs="Times New Roman"/>
          <w:sz w:val="28"/>
          <w:szCs w:val="28"/>
        </w:rPr>
        <w:t>.</w:t>
      </w:r>
    </w:p>
    <w:p w:rsidR="00662B12" w:rsidRDefault="003945C4" w:rsidP="00F3238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6832">
        <w:rPr>
          <w:rFonts w:ascii="Times New Roman" w:hAnsi="Times New Roman" w:cs="Times New Roman"/>
          <w:b/>
          <w:sz w:val="28"/>
          <w:szCs w:val="28"/>
        </w:rPr>
        <w:t>Сведения о расходах субъектов предпринимательской и инвестиционной деятельности и органов местного самоуправления, связанных с изменением их прав и обязанностей: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7F0">
        <w:rPr>
          <w:rFonts w:ascii="Times New Roman" w:hAnsi="Times New Roman" w:cs="Times New Roman"/>
          <w:sz w:val="28"/>
          <w:szCs w:val="28"/>
        </w:rPr>
        <w:t xml:space="preserve">устанавливается арендная плата за земельный участок, на котором размещается нестационарный торговый объект. </w:t>
      </w:r>
      <w:r w:rsidR="00662B12">
        <w:rPr>
          <w:rFonts w:ascii="Times New Roman" w:hAnsi="Times New Roman" w:cs="Times New Roman"/>
          <w:sz w:val="28"/>
          <w:szCs w:val="28"/>
        </w:rPr>
        <w:t>В приложении 2 к проекту По</w:t>
      </w:r>
      <w:r w:rsidR="00E839B9">
        <w:rPr>
          <w:rFonts w:ascii="Times New Roman" w:hAnsi="Times New Roman" w:cs="Times New Roman"/>
          <w:sz w:val="28"/>
          <w:szCs w:val="28"/>
        </w:rPr>
        <w:t>ложения изложена</w:t>
      </w:r>
      <w:r w:rsidR="00662B12">
        <w:rPr>
          <w:rFonts w:ascii="Times New Roman" w:hAnsi="Times New Roman" w:cs="Times New Roman"/>
          <w:sz w:val="28"/>
          <w:szCs w:val="28"/>
        </w:rPr>
        <w:t xml:space="preserve"> «</w:t>
      </w:r>
      <w:r w:rsidR="00DE17F0">
        <w:rPr>
          <w:rFonts w:ascii="Times New Roman" w:hAnsi="Times New Roman" w:cs="Times New Roman"/>
          <w:sz w:val="28"/>
          <w:szCs w:val="28"/>
        </w:rPr>
        <w:t>Методика определения платы за размещение нестационарного торгового объекта</w:t>
      </w:r>
      <w:r w:rsidR="00662B12">
        <w:rPr>
          <w:rFonts w:ascii="Times New Roman" w:hAnsi="Times New Roman" w:cs="Times New Roman"/>
          <w:sz w:val="28"/>
          <w:szCs w:val="28"/>
        </w:rPr>
        <w:t>».</w:t>
      </w:r>
    </w:p>
    <w:p w:rsidR="00662B12" w:rsidRDefault="001F6832" w:rsidP="00662B1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6832">
        <w:rPr>
          <w:rFonts w:ascii="Times New Roman" w:hAnsi="Times New Roman" w:cs="Times New Roman"/>
          <w:b/>
          <w:sz w:val="28"/>
          <w:szCs w:val="28"/>
        </w:rPr>
        <w:t>Р</w:t>
      </w:r>
      <w:r w:rsidR="00662B12" w:rsidRPr="001F6832">
        <w:rPr>
          <w:rFonts w:ascii="Times New Roman" w:hAnsi="Times New Roman" w:cs="Times New Roman"/>
          <w:b/>
          <w:sz w:val="28"/>
          <w:szCs w:val="28"/>
        </w:rPr>
        <w:t>иск негативных последствий решения проблемы предложенным способом регулирования:</w:t>
      </w:r>
      <w:r w:rsidR="00662B12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662B12" w:rsidRPr="00662B12" w:rsidRDefault="00662B12" w:rsidP="00662B1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6832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муниципального нормативного правового акта, оценку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возникающие отношения: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8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редполагаемая дата вступления в силу муниципального нормативного правового акта – 22 февраля 2017 года. </w:t>
      </w:r>
    </w:p>
    <w:p w:rsidR="003945C4" w:rsidRPr="00662B12" w:rsidRDefault="00662B12" w:rsidP="00F3238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3098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 регулирования организационно- технические, методологические, информационные и иные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утвердить </w:t>
      </w:r>
      <w:r w:rsidR="00CF05FA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CF05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sectPr w:rsidR="003945C4" w:rsidRPr="00662B12" w:rsidSect="00EC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777D407C"/>
    <w:multiLevelType w:val="hybridMultilevel"/>
    <w:tmpl w:val="EF7607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5DA"/>
    <w:rsid w:val="00153098"/>
    <w:rsid w:val="001A07AB"/>
    <w:rsid w:val="001F6832"/>
    <w:rsid w:val="00284C8F"/>
    <w:rsid w:val="00306625"/>
    <w:rsid w:val="00374D7F"/>
    <w:rsid w:val="003945C4"/>
    <w:rsid w:val="003A19B6"/>
    <w:rsid w:val="004675DA"/>
    <w:rsid w:val="00650F46"/>
    <w:rsid w:val="00662B12"/>
    <w:rsid w:val="006911EE"/>
    <w:rsid w:val="00976FD4"/>
    <w:rsid w:val="009F19FB"/>
    <w:rsid w:val="00AB6DF8"/>
    <w:rsid w:val="00B254FF"/>
    <w:rsid w:val="00CC1A44"/>
    <w:rsid w:val="00CF05FA"/>
    <w:rsid w:val="00DC2DC1"/>
    <w:rsid w:val="00DE17F0"/>
    <w:rsid w:val="00E41020"/>
    <w:rsid w:val="00E7663F"/>
    <w:rsid w:val="00E839B9"/>
    <w:rsid w:val="00E8448B"/>
    <w:rsid w:val="00EC4725"/>
    <w:rsid w:val="00F3238F"/>
    <w:rsid w:val="00F97A32"/>
    <w:rsid w:val="00FE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25"/>
    <w:pPr>
      <w:ind w:left="720"/>
      <w:contextualSpacing/>
    </w:pPr>
  </w:style>
  <w:style w:type="paragraph" w:styleId="a4">
    <w:name w:val="Body Text"/>
    <w:basedOn w:val="a"/>
    <w:link w:val="a5"/>
    <w:rsid w:val="00374D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74D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6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C3441E18CABFC3697B70C8C48A55530F7D10FD4E628B0397454824CD5F2476GBV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C3441E18CABFC3697B6EC5D2E60B5F0B764FF14A678054CA1A13799A562E21FB8273EA017EF1B1GEVDH" TargetMode="External"/><Relationship Id="rId5" Type="http://schemas.openxmlformats.org/officeDocument/2006/relationships/hyperlink" Target="consultantplus://offline/ref=56C3441E18CABFC3697B6EC5D2E60B5F0B764EF84F618054CA1A13799AG5V6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23</cp:revision>
  <cp:lastPrinted>2017-01-30T07:09:00Z</cp:lastPrinted>
  <dcterms:created xsi:type="dcterms:W3CDTF">2017-01-30T05:10:00Z</dcterms:created>
  <dcterms:modified xsi:type="dcterms:W3CDTF">2017-09-15T08:50:00Z</dcterms:modified>
</cp:coreProperties>
</file>