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CD" w:rsidRDefault="008A1DCD" w:rsidP="00D46A90">
      <w:pPr>
        <w:ind w:firstLine="567"/>
        <w:jc w:val="right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2D7004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5310">
        <w:rPr>
          <w:sz w:val="28"/>
          <w:szCs w:val="28"/>
        </w:rPr>
        <w:t>19.09.2019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5A5310">
        <w:rPr>
          <w:sz w:val="28"/>
          <w:szCs w:val="28"/>
        </w:rPr>
        <w:t xml:space="preserve"> 1038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16140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2019 году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3</w:t>
            </w:r>
            <w:r w:rsidR="00B95245">
              <w:rPr>
                <w:color w:val="00000A"/>
                <w:sz w:val="28"/>
                <w:szCs w:val="28"/>
                <w:shd w:val="clear" w:color="auto" w:fill="FFFFFF"/>
              </w:rPr>
              <w:t>300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>,0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2020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 – 1500,0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2021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 – 1500,0 тыс. рублей;</w:t>
            </w:r>
          </w:p>
          <w:p w:rsidR="004D17A3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</w:tc>
      </w:tr>
    </w:tbl>
    <w:p w:rsidR="00D46A90" w:rsidRPr="00D46A90" w:rsidRDefault="00D46A90" w:rsidP="00D46A90"/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4D17A3" w:rsidRDefault="004D17A3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A90" w:rsidRDefault="00D46A90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Программы в 2019-2021 годах составит </w:t>
      </w:r>
      <w:r w:rsidR="000F2385">
        <w:rPr>
          <w:rFonts w:ascii="Times New Roman" w:hAnsi="Times New Roman" w:cs="Times New Roman"/>
          <w:sz w:val="28"/>
          <w:szCs w:val="28"/>
        </w:rPr>
        <w:t>16140</w:t>
      </w:r>
      <w:r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F2385">
        <w:rPr>
          <w:sz w:val="28"/>
          <w:szCs w:val="28"/>
        </w:rPr>
        <w:t>6580</w:t>
      </w:r>
      <w:r>
        <w:rPr>
          <w:sz w:val="28"/>
          <w:szCs w:val="28"/>
        </w:rPr>
        <w:t>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0F2385">
        <w:rPr>
          <w:sz w:val="28"/>
          <w:szCs w:val="28"/>
        </w:rPr>
        <w:t>4780</w:t>
      </w:r>
      <w:r>
        <w:rPr>
          <w:sz w:val="28"/>
          <w:szCs w:val="28"/>
        </w:rPr>
        <w:t>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0F2385">
        <w:rPr>
          <w:sz w:val="28"/>
          <w:szCs w:val="28"/>
        </w:rPr>
        <w:t>4780</w:t>
      </w:r>
      <w:r>
        <w:rPr>
          <w:sz w:val="28"/>
          <w:szCs w:val="28"/>
        </w:rPr>
        <w:t>,0 тыс. рублей.</w:t>
      </w:r>
    </w:p>
    <w:p w:rsidR="004D17A3" w:rsidRDefault="004D17A3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8A1DCD">
          <w:pgSz w:w="11906" w:h="16838"/>
          <w:pgMar w:top="1135" w:right="709" w:bottom="1134" w:left="1701" w:header="709" w:footer="709" w:gutter="0"/>
          <w:cols w:space="708"/>
          <w:titlePg/>
          <w:docGrid w:linePitch="360"/>
        </w:sectPr>
      </w:pPr>
    </w:p>
    <w:tbl>
      <w:tblPr>
        <w:tblW w:w="15479" w:type="dxa"/>
        <w:tblInd w:w="93" w:type="dxa"/>
        <w:tblLook w:val="04A0"/>
      </w:tblPr>
      <w:tblGrid>
        <w:gridCol w:w="643"/>
        <w:gridCol w:w="2880"/>
        <w:gridCol w:w="1384"/>
        <w:gridCol w:w="5031"/>
        <w:gridCol w:w="960"/>
        <w:gridCol w:w="741"/>
        <w:gridCol w:w="960"/>
        <w:gridCol w:w="960"/>
        <w:gridCol w:w="1920"/>
      </w:tblGrid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I48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  <w:rPr>
                <w:color w:val="000000"/>
              </w:rPr>
            </w:pPr>
            <w:r w:rsidRPr="006D16D2">
              <w:rPr>
                <w:color w:val="000000"/>
              </w:rPr>
              <w:t>Таблица 2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Перечень мероприятий муниципальной  пр</w:t>
            </w:r>
            <w:r w:rsidRPr="006D16D2">
              <w:rPr>
                <w:color w:val="000000"/>
              </w:rPr>
              <w:t>о</w:t>
            </w:r>
            <w:r w:rsidRPr="006D16D2">
              <w:rPr>
                <w:color w:val="000000"/>
              </w:rPr>
              <w:t>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«Модернизация жилищно-коммунального комплекса Смоленского района Алтайского края» на 2019-2021годы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16D2" w:rsidRPr="006D16D2" w:rsidTr="006D16D2">
        <w:trPr>
          <w:trHeight w:val="25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 xml:space="preserve">№ </w:t>
            </w:r>
            <w:proofErr w:type="spellStart"/>
            <w:proofErr w:type="gramStart"/>
            <w:r w:rsidRPr="006D16D2">
              <w:t>п</w:t>
            </w:r>
            <w:proofErr w:type="spellEnd"/>
            <w:proofErr w:type="gramEnd"/>
            <w:r w:rsidRPr="006D16D2">
              <w:t>/</w:t>
            </w:r>
            <w:proofErr w:type="spellStart"/>
            <w:r w:rsidRPr="006D16D2"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Цель, задача,</w:t>
            </w:r>
            <w:r w:rsidRPr="006D16D2">
              <w:br/>
              <w:t>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 xml:space="preserve">Срок </w:t>
            </w:r>
            <w:r w:rsidRPr="006D16D2">
              <w:br/>
              <w:t>реализации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Участник</w:t>
            </w:r>
            <w:r w:rsidRPr="006D16D2">
              <w:br/>
              <w:t>программы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Сумма расходов  по годам, тыс. руб.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Всего расходов, тыс. руб.</w:t>
            </w:r>
          </w:p>
        </w:tc>
      </w:tr>
      <w:tr w:rsidR="006D16D2" w:rsidRPr="006D16D2" w:rsidTr="006D16D2">
        <w:trPr>
          <w:trHeight w:val="76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2019 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2021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</w:tr>
      <w:tr w:rsidR="006D16D2" w:rsidRPr="006D16D2" w:rsidTr="00884C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Цель - повышение кач</w:t>
            </w:r>
            <w:r w:rsidRPr="006D16D2">
              <w:t>е</w:t>
            </w:r>
            <w:r w:rsidRPr="006D16D2">
              <w:t>ства и надежности пр</w:t>
            </w:r>
            <w:r w:rsidRPr="006D16D2">
              <w:t>е</w:t>
            </w:r>
            <w:r w:rsidRPr="006D16D2">
              <w:t>доставления жилищно-коммунальных услуг н</w:t>
            </w:r>
            <w:r w:rsidRPr="006D16D2">
              <w:t>а</w:t>
            </w:r>
            <w:r w:rsidRPr="006D16D2">
              <w:t>селению Смоленского района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7403AE">
            <w:pPr>
              <w:jc w:val="right"/>
            </w:pPr>
            <w:r w:rsidRPr="006D16D2">
              <w:t>6</w:t>
            </w:r>
            <w:r w:rsidR="007403AE">
              <w:t>5</w:t>
            </w:r>
            <w:r w:rsidRPr="006D16D2"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4780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7403AE">
            <w:pPr>
              <w:jc w:val="right"/>
            </w:pPr>
            <w:r w:rsidRPr="006D16D2">
              <w:t>1</w:t>
            </w:r>
            <w:r w:rsidR="007403AE">
              <w:t>6140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9840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7403AE">
            <w:pPr>
              <w:jc w:val="right"/>
            </w:pPr>
            <w:r w:rsidRPr="006D16D2">
              <w:t>6</w:t>
            </w:r>
            <w:r w:rsidR="007403AE">
              <w:t>3</w:t>
            </w:r>
            <w:r w:rsidRPr="006D16D2"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884C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Задача</w:t>
            </w:r>
            <w:proofErr w:type="gramStart"/>
            <w:r w:rsidRPr="006D16D2">
              <w:t>1</w:t>
            </w:r>
            <w:proofErr w:type="gramEnd"/>
            <w:r w:rsidRPr="006D16D2">
              <w:t xml:space="preserve"> - Повышение к</w:t>
            </w:r>
            <w:r w:rsidRPr="006D16D2">
              <w:t>а</w:t>
            </w:r>
            <w:r w:rsidRPr="006D16D2">
              <w:t>чества водоснабжения в результате модернизации системы водоснабжения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t>Мероприятие 1.  Реко</w:t>
            </w:r>
            <w:r w:rsidRPr="006D16D2">
              <w:t>н</w:t>
            </w:r>
            <w:r w:rsidRPr="006D16D2">
              <w:lastRenderedPageBreak/>
              <w:t>струкция и капитальный ремонт эксплуатацио</w:t>
            </w:r>
            <w:r w:rsidRPr="006D16D2">
              <w:t>н</w:t>
            </w:r>
            <w:r w:rsidRPr="006D16D2">
              <w:t>ных систем на воду, в том числе водонапорных башен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2019-2021</w:t>
            </w:r>
            <w:r w:rsidRPr="006D16D2">
              <w:br/>
            </w:r>
            <w:r w:rsidRPr="006D16D2">
              <w:lastRenderedPageBreak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6D2" w:rsidRPr="006D16D2" w:rsidRDefault="006D16D2" w:rsidP="006D16D2">
            <w:pPr>
              <w:jc w:val="center"/>
            </w:pPr>
            <w:r w:rsidRPr="006D16D2">
              <w:lastRenderedPageBreak/>
              <w:t>Управление ЖКХ, строительства, архитект</w:t>
            </w:r>
            <w:r w:rsidRPr="006D16D2">
              <w:t>у</w:t>
            </w:r>
            <w:r w:rsidRPr="006D16D2">
              <w:lastRenderedPageBreak/>
              <w:t>ры и газификации Администрации Смоле</w:t>
            </w:r>
            <w:r w:rsidRPr="006D16D2">
              <w:t>н</w:t>
            </w:r>
            <w:r w:rsidRPr="006D16D2">
              <w:t xml:space="preserve">ского района Алтайского края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B42582" w:rsidP="00B42582">
            <w:pPr>
              <w:jc w:val="right"/>
            </w:pPr>
            <w:r>
              <w:lastRenderedPageBreak/>
              <w:t>3470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884CE6">
            <w:pPr>
              <w:jc w:val="right"/>
            </w:pPr>
            <w:r w:rsidRPr="006D16D2">
              <w:t>2</w:t>
            </w:r>
            <w:r w:rsidR="00884CE6"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884CE6">
            <w:pPr>
              <w:jc w:val="right"/>
            </w:pPr>
            <w:r w:rsidRPr="006D16D2">
              <w:t>2</w:t>
            </w:r>
            <w:r w:rsidR="00884CE6"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884CE6">
            <w:pPr>
              <w:jc w:val="right"/>
            </w:pPr>
            <w:r>
              <w:t>8410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884CE6" w:rsidP="006D16D2">
            <w:pPr>
              <w:jc w:val="right"/>
            </w:pPr>
            <w:r>
              <w:t>1470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884CE6" w:rsidP="00884CE6">
            <w:pPr>
              <w:jc w:val="right"/>
            </w:pPr>
            <w: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884CE6" w:rsidP="00884CE6">
            <w:pPr>
              <w:jc w:val="right"/>
            </w:pPr>
            <w:r>
              <w:t>47</w:t>
            </w:r>
            <w:r w:rsidR="006D16D2"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884CE6">
            <w:pPr>
              <w:jc w:val="right"/>
            </w:pPr>
            <w:r>
              <w:t>2410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884CE6" w:rsidRPr="006D16D2" w:rsidTr="00884CE6">
        <w:trPr>
          <w:trHeight w:val="13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Pr="006D16D2" w:rsidRDefault="00884CE6" w:rsidP="00884CE6">
            <w:pPr>
              <w:jc w:val="right"/>
            </w:pPr>
            <w: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  <w:r>
              <w:t>Мероприятие 2 Приобр</w:t>
            </w:r>
            <w:r>
              <w:t>е</w:t>
            </w:r>
            <w:r>
              <w:t>тение и установка п</w:t>
            </w:r>
            <w:r>
              <w:t>о</w:t>
            </w:r>
            <w:r>
              <w:t>жарных гидрантов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884CE6" w:rsidRPr="006D16D2" w:rsidTr="00884CE6">
        <w:trPr>
          <w:trHeight w:val="108"/>
        </w:trPr>
        <w:tc>
          <w:tcPr>
            <w:tcW w:w="6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Default="00884CE6" w:rsidP="00884CE6">
            <w:pPr>
              <w:jc w:val="right"/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Default="00884CE6" w:rsidP="00884CE6">
            <w:pPr>
              <w:jc w:val="center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</w:p>
        </w:tc>
        <w:tc>
          <w:tcPr>
            <w:tcW w:w="50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884CE6" w:rsidRPr="006D16D2" w:rsidTr="00884CE6">
        <w:trPr>
          <w:trHeight w:val="12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Default="00884CE6" w:rsidP="00884CE6">
            <w:pPr>
              <w:jc w:val="righ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Default="00884CE6" w:rsidP="00884CE6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884CE6" w:rsidRPr="006D16D2" w:rsidTr="00884CE6">
        <w:trPr>
          <w:trHeight w:val="13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Default="00884CE6" w:rsidP="00884CE6">
            <w:pPr>
              <w:jc w:val="righ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Default="00884CE6" w:rsidP="00884CE6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884CE6" w:rsidRPr="006D16D2" w:rsidTr="00884CE6">
        <w:trPr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Default="00884CE6" w:rsidP="00884CE6">
            <w:pPr>
              <w:jc w:val="righ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Default="00884CE6" w:rsidP="00884CE6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</w:p>
        </w:tc>
        <w:tc>
          <w:tcPr>
            <w:tcW w:w="5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/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>
              <w:t>90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884CE6" w:rsidRPr="006D16D2" w:rsidTr="00884CE6">
        <w:trPr>
          <w:trHeight w:val="13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CE6" w:rsidRDefault="00884CE6" w:rsidP="00884CE6">
            <w:pPr>
              <w:jc w:val="righ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E6" w:rsidRDefault="00884CE6" w:rsidP="00884CE6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884CE6">
            <w:pPr>
              <w:jc w:val="center"/>
            </w:pPr>
          </w:p>
        </w:tc>
        <w:tc>
          <w:tcPr>
            <w:tcW w:w="50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CE6" w:rsidRPr="006D16D2" w:rsidRDefault="00884CE6" w:rsidP="006D16D2"/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E6" w:rsidRPr="006D16D2" w:rsidRDefault="00884CE6" w:rsidP="00884CE6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CE6" w:rsidRPr="006D16D2" w:rsidRDefault="00884CE6" w:rsidP="00884CE6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884CE6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6D16D2">
            <w:pPr>
              <w:jc w:val="right"/>
            </w:pPr>
            <w: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Задача 2 - Оптимизация и обеспечение стабильного функционирования си</w:t>
            </w:r>
            <w:r w:rsidRPr="006D16D2">
              <w:t>с</w:t>
            </w:r>
            <w:r w:rsidRPr="006D16D2">
              <w:t>тем теплоснабжения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15</w:t>
            </w:r>
            <w:r w:rsidR="006D16D2" w:rsidRPr="006D16D2"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4140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F9496C" w:rsidP="006D16D2">
            <w:pPr>
              <w:jc w:val="right"/>
            </w:pPr>
            <w: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884CE6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6D16D2">
            <w:pPr>
              <w:jc w:val="right"/>
            </w:pPr>
            <w:r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Мероприятие 1 Предо</w:t>
            </w:r>
            <w:r w:rsidRPr="006D16D2">
              <w:t>с</w:t>
            </w:r>
            <w:r w:rsidRPr="006D16D2">
              <w:t>тавление субсидий на компенсацию выпада</w:t>
            </w:r>
            <w:r w:rsidRPr="006D16D2">
              <w:t>ю</w:t>
            </w:r>
            <w:r w:rsidRPr="006D16D2">
              <w:t>щих доходов предпр</w:t>
            </w:r>
            <w:r w:rsidRPr="006D16D2">
              <w:t>и</w:t>
            </w:r>
            <w:r w:rsidRPr="006D16D2">
              <w:t xml:space="preserve">ятиям, предоставляющим </w:t>
            </w:r>
            <w:r w:rsidRPr="006D16D2">
              <w:lastRenderedPageBreak/>
              <w:t>населению услуги тепл</w:t>
            </w:r>
            <w:r w:rsidRPr="006D16D2">
              <w:t>о</w:t>
            </w:r>
            <w:r w:rsidRPr="006D16D2">
              <w:t>снабжения по тарифам, не обеспечивающим во</w:t>
            </w:r>
            <w:r w:rsidRPr="006D16D2">
              <w:t>з</w:t>
            </w:r>
            <w:r w:rsidRPr="006D16D2">
              <w:t>мещение издержек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lastRenderedPageBreak/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1</w:t>
            </w:r>
            <w:r w:rsidR="00F9496C">
              <w:t>5</w:t>
            </w:r>
            <w:r w:rsidRPr="006D16D2"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4140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F9496C">
        <w:trPr>
          <w:trHeight w:val="40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F9496C" w:rsidP="00F9496C">
            <w:pPr>
              <w:jc w:val="right"/>
            </w:pPr>
            <w: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7403AE" w:rsidP="006D16D2">
            <w:pPr>
              <w:jc w:val="right"/>
            </w:pPr>
            <w: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F9496C">
        <w:trPr>
          <w:trHeight w:val="569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884CE6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6D16D2">
            <w:pPr>
              <w:jc w:val="right"/>
            </w:pPr>
            <w: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Задача 3 Модернизация котельного оборудования и теплосетей, ремонт к</w:t>
            </w:r>
            <w:r w:rsidRPr="006D16D2">
              <w:t>о</w:t>
            </w:r>
            <w:r w:rsidRPr="006D16D2">
              <w:t>тельных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  <w:tr w:rsidR="006D16D2" w:rsidRPr="006D16D2" w:rsidTr="00884CE6">
        <w:trPr>
          <w:trHeight w:val="25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884CE6" w:rsidP="006D16D2">
            <w:pPr>
              <w:jc w:val="right"/>
            </w:pPr>
            <w: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Мероприятие 1</w:t>
            </w:r>
            <w:r w:rsidRPr="006D16D2">
              <w:br/>
              <w:t>Замена и ремонт котлов в котельных, теплосетей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2019-2021</w:t>
            </w:r>
            <w:r w:rsidRPr="006D16D2">
              <w:br/>
              <w:t>годы</w:t>
            </w:r>
          </w:p>
        </w:tc>
        <w:tc>
          <w:tcPr>
            <w:tcW w:w="5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2" w:rsidRPr="006D16D2" w:rsidRDefault="006D16D2" w:rsidP="00884CE6">
            <w:pPr>
              <w:jc w:val="center"/>
            </w:pPr>
            <w:r w:rsidRPr="006D16D2">
              <w:t>Управление ЖКХ, строительства, архитект</w:t>
            </w:r>
            <w:r w:rsidRPr="006D16D2">
              <w:t>у</w:t>
            </w:r>
            <w:r w:rsidRPr="006D16D2">
              <w:t>ры и газификации Администрации Смоле</w:t>
            </w:r>
            <w:r w:rsidRPr="006D16D2">
              <w:t>н</w:t>
            </w:r>
            <w:r w:rsidRPr="006D16D2">
              <w:t>ского района Алтайского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Всего</w:t>
            </w:r>
          </w:p>
        </w:tc>
      </w:tr>
      <w:tr w:rsidR="006D16D2" w:rsidRPr="006D16D2" w:rsidTr="006D16D2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 том числе: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федеральный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краевой бюджет</w:t>
            </w:r>
          </w:p>
        </w:tc>
      </w:tr>
      <w:tr w:rsidR="006D16D2" w:rsidRPr="006D16D2" w:rsidTr="006D16D2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3500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местный бю</w:t>
            </w:r>
            <w:r w:rsidRPr="006D16D2">
              <w:rPr>
                <w:color w:val="000000"/>
              </w:rPr>
              <w:t>д</w:t>
            </w:r>
            <w:r w:rsidRPr="006D16D2">
              <w:rPr>
                <w:color w:val="000000"/>
              </w:rPr>
              <w:t>жет</w:t>
            </w:r>
          </w:p>
        </w:tc>
      </w:tr>
      <w:tr w:rsidR="006D16D2" w:rsidRPr="006D16D2" w:rsidTr="006D16D2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r w:rsidRPr="006D16D2"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5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D16D2" w:rsidRPr="006D16D2" w:rsidRDefault="006D16D2" w:rsidP="00F9496C">
            <w:pPr>
              <w:jc w:val="right"/>
            </w:pPr>
            <w:r w:rsidRPr="006D16D2">
              <w:t> </w:t>
            </w:r>
            <w:r w:rsidR="00F9496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</w:pPr>
            <w:r w:rsidRPr="006D16D2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</w:rPr>
            </w:pPr>
            <w:r w:rsidRPr="006D16D2">
              <w:rPr>
                <w:color w:val="000000"/>
              </w:rPr>
              <w:t>внебюджетные источники</w:t>
            </w:r>
          </w:p>
        </w:tc>
      </w:tr>
    </w:tbl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F9496C" w:rsidRDefault="00F9496C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tbl>
      <w:tblPr>
        <w:tblW w:w="10647" w:type="dxa"/>
        <w:tblInd w:w="93" w:type="dxa"/>
        <w:tblLook w:val="04A0"/>
      </w:tblPr>
      <w:tblGrid>
        <w:gridCol w:w="2568"/>
        <w:gridCol w:w="4449"/>
        <w:gridCol w:w="890"/>
        <w:gridCol w:w="865"/>
        <w:gridCol w:w="1875"/>
      </w:tblGrid>
      <w:tr w:rsidR="006D16D2" w:rsidRPr="006D16D2" w:rsidTr="00B95245">
        <w:trPr>
          <w:trHeight w:val="37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1" w:name="RANGE!A1:E15"/>
            <w:bookmarkEnd w:id="1"/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right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6D16D2" w:rsidRPr="006D16D2" w:rsidTr="00B95245">
        <w:trPr>
          <w:trHeight w:val="36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B95245">
        <w:trPr>
          <w:trHeight w:val="37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B95245">
        <w:trPr>
          <w:trHeight w:val="37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D16D2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6D16D2">
              <w:rPr>
                <w:color w:val="000000"/>
                <w:sz w:val="28"/>
                <w:szCs w:val="28"/>
              </w:rPr>
              <w:t xml:space="preserve"> для реализации м</w:t>
            </w:r>
            <w:r w:rsidRPr="006D16D2">
              <w:rPr>
                <w:color w:val="000000"/>
                <w:sz w:val="28"/>
                <w:szCs w:val="28"/>
              </w:rPr>
              <w:t>у</w:t>
            </w:r>
            <w:r w:rsidRPr="006D16D2">
              <w:rPr>
                <w:color w:val="000000"/>
                <w:sz w:val="28"/>
                <w:szCs w:val="28"/>
              </w:rPr>
              <w:t>ниципальной программы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B95245">
        <w:trPr>
          <w:trHeight w:val="36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6D2" w:rsidRPr="006D16D2" w:rsidRDefault="006D16D2" w:rsidP="006D16D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D16D2" w:rsidRPr="006D16D2" w:rsidTr="00B95245">
        <w:trPr>
          <w:trHeight w:val="32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Источники и н</w:t>
            </w:r>
            <w:r w:rsidRPr="006D16D2">
              <w:rPr>
                <w:color w:val="000000"/>
                <w:sz w:val="28"/>
                <w:szCs w:val="28"/>
              </w:rPr>
              <w:t>а</w:t>
            </w:r>
            <w:r w:rsidRPr="006D16D2">
              <w:rPr>
                <w:color w:val="000000"/>
                <w:sz w:val="28"/>
                <w:szCs w:val="28"/>
              </w:rPr>
              <w:t>правления расх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Сумма расходов, тыс. рублей</w:t>
            </w:r>
          </w:p>
        </w:tc>
      </w:tr>
      <w:tr w:rsidR="006D16D2" w:rsidRPr="006D16D2" w:rsidTr="00B95245">
        <w:trPr>
          <w:trHeight w:val="32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</w:tr>
      <w:tr w:rsidR="006D16D2" w:rsidRPr="006D16D2" w:rsidTr="00B95245">
        <w:trPr>
          <w:trHeight w:val="375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6D16D2" w:rsidRPr="006D16D2" w:rsidTr="00B95245">
        <w:trPr>
          <w:trHeight w:val="3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5</w:t>
            </w:r>
          </w:p>
        </w:tc>
      </w:tr>
      <w:tr w:rsidR="006D16D2" w:rsidRPr="006D16D2" w:rsidTr="00B95245">
        <w:trPr>
          <w:trHeight w:val="3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6280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4780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CB24F9" w:rsidP="006D16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16140</w:t>
            </w:r>
          </w:p>
        </w:tc>
      </w:tr>
      <w:tr w:rsidR="006D16D2" w:rsidRPr="006D16D2" w:rsidTr="00B95245">
        <w:trPr>
          <w:trHeight w:val="3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6D16D2" w:rsidRPr="006D16D2" w:rsidTr="00B95245">
        <w:trPr>
          <w:trHeight w:val="112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федерального бюджета (на усл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 xml:space="preserve">виях </w:t>
            </w:r>
            <w:proofErr w:type="spellStart"/>
            <w:r w:rsidRPr="006D16D2">
              <w:rPr>
                <w:color w:val="000000"/>
                <w:sz w:val="28"/>
                <w:szCs w:val="28"/>
              </w:rPr>
              <w:t>софинансир</w:t>
            </w:r>
            <w:r w:rsidRPr="006D16D2">
              <w:rPr>
                <w:color w:val="000000"/>
                <w:sz w:val="28"/>
                <w:szCs w:val="28"/>
              </w:rPr>
              <w:t>о</w:t>
            </w:r>
            <w:r w:rsidRPr="006D16D2">
              <w:rPr>
                <w:color w:val="000000"/>
                <w:sz w:val="28"/>
                <w:szCs w:val="28"/>
              </w:rPr>
              <w:t>вания</w:t>
            </w:r>
            <w:proofErr w:type="spellEnd"/>
            <w:r w:rsidRPr="006D16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  <w:tr w:rsidR="006D16D2" w:rsidRPr="006D16D2" w:rsidTr="00B95245">
        <w:trPr>
          <w:trHeight w:val="87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краевого бю</w:t>
            </w:r>
            <w:r w:rsidRPr="006D16D2">
              <w:rPr>
                <w:color w:val="000000"/>
                <w:sz w:val="28"/>
                <w:szCs w:val="28"/>
              </w:rPr>
              <w:t>д</w:t>
            </w:r>
            <w:r w:rsidRPr="006D16D2">
              <w:rPr>
                <w:color w:val="000000"/>
                <w:sz w:val="28"/>
                <w:szCs w:val="28"/>
              </w:rPr>
              <w:t xml:space="preserve">жета (на условиях </w:t>
            </w:r>
            <w:proofErr w:type="spellStart"/>
            <w:r w:rsidRPr="006D16D2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6D16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3280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9840</w:t>
            </w:r>
          </w:p>
        </w:tc>
      </w:tr>
      <w:tr w:rsidR="006D16D2" w:rsidRPr="006D16D2" w:rsidTr="00B95245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бюджета мун</w:t>
            </w:r>
            <w:r w:rsidRPr="006D16D2">
              <w:rPr>
                <w:color w:val="000000"/>
                <w:sz w:val="28"/>
                <w:szCs w:val="28"/>
              </w:rPr>
              <w:t>и</w:t>
            </w:r>
            <w:r w:rsidRPr="006D16D2">
              <w:rPr>
                <w:color w:val="000000"/>
                <w:sz w:val="28"/>
                <w:szCs w:val="28"/>
              </w:rPr>
              <w:t>ципального обр</w:t>
            </w:r>
            <w:r w:rsidRPr="006D16D2">
              <w:rPr>
                <w:color w:val="000000"/>
                <w:sz w:val="28"/>
                <w:szCs w:val="28"/>
              </w:rPr>
              <w:t>а</w:t>
            </w:r>
            <w:r w:rsidRPr="006D16D2"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B95245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3</w:t>
            </w:r>
            <w:r w:rsidR="00B95245">
              <w:rPr>
                <w:color w:val="000000"/>
                <w:sz w:val="28"/>
                <w:szCs w:val="28"/>
              </w:rPr>
              <w:t>3</w:t>
            </w:r>
            <w:r w:rsidRPr="006D16D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CB24F9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6</w:t>
            </w:r>
            <w:r w:rsidR="00CB24F9">
              <w:rPr>
                <w:color w:val="000000"/>
                <w:sz w:val="28"/>
                <w:szCs w:val="28"/>
              </w:rPr>
              <w:t>3</w:t>
            </w:r>
            <w:r w:rsidRPr="006D16D2">
              <w:rPr>
                <w:color w:val="000000"/>
                <w:sz w:val="28"/>
                <w:szCs w:val="28"/>
              </w:rPr>
              <w:t>00</w:t>
            </w:r>
          </w:p>
        </w:tc>
      </w:tr>
      <w:tr w:rsidR="006D16D2" w:rsidRPr="006D16D2" w:rsidTr="00B95245">
        <w:trPr>
          <w:trHeight w:val="75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6D2" w:rsidRPr="006D16D2" w:rsidRDefault="006D16D2" w:rsidP="006D16D2">
            <w:pPr>
              <w:jc w:val="center"/>
              <w:rPr>
                <w:color w:val="000000"/>
                <w:sz w:val="28"/>
                <w:szCs w:val="28"/>
              </w:rPr>
            </w:pPr>
            <w:r w:rsidRPr="006D16D2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04" w:rsidRDefault="00A52504">
      <w:r>
        <w:separator/>
      </w:r>
    </w:p>
  </w:endnote>
  <w:endnote w:type="continuationSeparator" w:id="1">
    <w:p w:rsidR="00A52504" w:rsidRDefault="00A5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04" w:rsidRDefault="00A52504">
      <w:r>
        <w:separator/>
      </w:r>
    </w:p>
  </w:footnote>
  <w:footnote w:type="continuationSeparator" w:id="1">
    <w:p w:rsidR="00A52504" w:rsidRDefault="00A52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D700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5A0"/>
    <w:rsid w:val="00312842"/>
    <w:rsid w:val="0031326F"/>
    <w:rsid w:val="003133B1"/>
    <w:rsid w:val="003139F3"/>
    <w:rsid w:val="0031466C"/>
    <w:rsid w:val="00315FA5"/>
    <w:rsid w:val="00316058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55C0B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434E"/>
    <w:rsid w:val="007F65EC"/>
    <w:rsid w:val="007F6FC4"/>
    <w:rsid w:val="008008CE"/>
    <w:rsid w:val="00800ADD"/>
    <w:rsid w:val="00802354"/>
    <w:rsid w:val="008044E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D4A"/>
    <w:rsid w:val="00A52DF0"/>
    <w:rsid w:val="00A551F8"/>
    <w:rsid w:val="00A56778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10</cp:revision>
  <cp:lastPrinted>2019-09-16T09:26:00Z</cp:lastPrinted>
  <dcterms:created xsi:type="dcterms:W3CDTF">2019-02-07T04:32:00Z</dcterms:created>
  <dcterms:modified xsi:type="dcterms:W3CDTF">2019-09-20T05:06:00Z</dcterms:modified>
</cp:coreProperties>
</file>