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0B" w:rsidRDefault="008D7D0B">
      <w:bookmarkStart w:id="0" w:name="_GoBack"/>
      <w:bookmarkEnd w:id="0"/>
    </w:p>
    <w:p w:rsidR="008D7D0B" w:rsidRDefault="008D7D0B" w:rsidP="008D7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D0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42CDC">
        <w:rPr>
          <w:rFonts w:ascii="Times New Roman" w:hAnsi="Times New Roman" w:cs="Times New Roman"/>
          <w:sz w:val="28"/>
          <w:szCs w:val="28"/>
        </w:rPr>
        <w:t>работодатели</w:t>
      </w:r>
      <w:r w:rsidRPr="008D7D0B">
        <w:rPr>
          <w:rFonts w:ascii="Times New Roman" w:hAnsi="Times New Roman" w:cs="Times New Roman"/>
          <w:sz w:val="28"/>
          <w:szCs w:val="28"/>
        </w:rPr>
        <w:t>!</w:t>
      </w:r>
    </w:p>
    <w:p w:rsidR="002F7ACA" w:rsidRP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7ACA">
        <w:rPr>
          <w:rFonts w:ascii="Times New Roman" w:hAnsi="Times New Roman" w:cs="Times New Roman"/>
          <w:sz w:val="28"/>
          <w:szCs w:val="28"/>
        </w:rPr>
        <w:t>Чтобы не допустить случаев об</w:t>
      </w:r>
      <w:r>
        <w:rPr>
          <w:rFonts w:ascii="Times New Roman" w:hAnsi="Times New Roman" w:cs="Times New Roman"/>
          <w:sz w:val="28"/>
          <w:szCs w:val="28"/>
        </w:rPr>
        <w:t xml:space="preserve">морожения работников в условиях </w:t>
      </w:r>
      <w:r w:rsidRPr="002F7ACA">
        <w:rPr>
          <w:rFonts w:ascii="Times New Roman" w:hAnsi="Times New Roman" w:cs="Times New Roman"/>
          <w:sz w:val="28"/>
          <w:szCs w:val="28"/>
        </w:rPr>
        <w:t>экстремально низких температур, важно соблюдать элементарные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безопасности, а руководителям обеспеч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выполнением. </w:t>
      </w:r>
      <w:r w:rsidRPr="002F7ACA">
        <w:rPr>
          <w:rFonts w:ascii="Times New Roman" w:hAnsi="Times New Roman" w:cs="Times New Roman"/>
          <w:sz w:val="28"/>
          <w:szCs w:val="28"/>
        </w:rPr>
        <w:t>Персонал, кто по производственным об</w:t>
      </w:r>
      <w:r>
        <w:rPr>
          <w:rFonts w:ascii="Times New Roman" w:hAnsi="Times New Roman" w:cs="Times New Roman"/>
          <w:sz w:val="28"/>
          <w:szCs w:val="28"/>
        </w:rPr>
        <w:t xml:space="preserve">язанностям работает на открытом </w:t>
      </w:r>
      <w:r w:rsidRPr="002F7ACA">
        <w:rPr>
          <w:rFonts w:ascii="Times New Roman" w:hAnsi="Times New Roman" w:cs="Times New Roman"/>
          <w:sz w:val="28"/>
          <w:szCs w:val="28"/>
        </w:rPr>
        <w:t xml:space="preserve">воздухе, должен быть обеспечен теплой </w:t>
      </w:r>
      <w:r>
        <w:rPr>
          <w:rFonts w:ascii="Times New Roman" w:hAnsi="Times New Roman" w:cs="Times New Roman"/>
          <w:sz w:val="28"/>
          <w:szCs w:val="28"/>
        </w:rPr>
        <w:t xml:space="preserve">спецодеждой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2F7ACA">
        <w:rPr>
          <w:rFonts w:ascii="Times New Roman" w:hAnsi="Times New Roman" w:cs="Times New Roman"/>
          <w:sz w:val="28"/>
          <w:szCs w:val="28"/>
        </w:rPr>
        <w:t>необходимо строго соблюдать режимы труда, своевременно обогреваться.</w:t>
      </w:r>
    </w:p>
    <w:p w:rsid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7ACA">
        <w:rPr>
          <w:rFonts w:ascii="Times New Roman" w:hAnsi="Times New Roman" w:cs="Times New Roman"/>
          <w:sz w:val="28"/>
          <w:szCs w:val="28"/>
        </w:rPr>
        <w:t>В ближайшее время начнется активная подготовка к встрече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года – украшение кабинетов, актовых з</w:t>
      </w:r>
      <w:r>
        <w:rPr>
          <w:rFonts w:ascii="Times New Roman" w:hAnsi="Times New Roman" w:cs="Times New Roman"/>
          <w:sz w:val="28"/>
          <w:szCs w:val="28"/>
        </w:rPr>
        <w:t xml:space="preserve">алов, мест массового пребывания </w:t>
      </w:r>
      <w:r w:rsidRPr="002F7ACA">
        <w:rPr>
          <w:rFonts w:ascii="Times New Roman" w:hAnsi="Times New Roman" w:cs="Times New Roman"/>
          <w:sz w:val="28"/>
          <w:szCs w:val="28"/>
        </w:rPr>
        <w:t>людей. Такие работы,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производятся на высоте. Важно </w:t>
      </w:r>
      <w:proofErr w:type="spellStart"/>
      <w:proofErr w:type="gramStart"/>
      <w:r w:rsidRPr="002F7ACA">
        <w:rPr>
          <w:rFonts w:ascii="Times New Roman" w:hAnsi="Times New Roman" w:cs="Times New Roman"/>
          <w:sz w:val="28"/>
          <w:szCs w:val="28"/>
        </w:rPr>
        <w:t>соблю</w:t>
      </w:r>
      <w:proofErr w:type="spellEnd"/>
      <w:r w:rsidR="00F8431D">
        <w:rPr>
          <w:rFonts w:ascii="Times New Roman" w:hAnsi="Times New Roman" w:cs="Times New Roman"/>
          <w:sz w:val="28"/>
          <w:szCs w:val="28"/>
        </w:rPr>
        <w:t>-</w:t>
      </w:r>
      <w:r w:rsidRPr="002F7ACA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2F7ACA">
        <w:rPr>
          <w:rFonts w:ascii="Times New Roman" w:hAnsi="Times New Roman" w:cs="Times New Roman"/>
          <w:sz w:val="28"/>
          <w:szCs w:val="28"/>
        </w:rPr>
        <w:t xml:space="preserve"> все меры предосторожн</w:t>
      </w:r>
      <w:r>
        <w:rPr>
          <w:rFonts w:ascii="Times New Roman" w:hAnsi="Times New Roman" w:cs="Times New Roman"/>
          <w:sz w:val="28"/>
          <w:szCs w:val="28"/>
        </w:rPr>
        <w:t xml:space="preserve">ости и безопасности. Следует не </w:t>
      </w:r>
      <w:r w:rsidRPr="002F7ACA">
        <w:rPr>
          <w:rFonts w:ascii="Times New Roman" w:hAnsi="Times New Roman" w:cs="Times New Roman"/>
          <w:sz w:val="28"/>
          <w:szCs w:val="28"/>
        </w:rPr>
        <w:t>допускать и пресекать случаи, когда для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работ на высоте </w:t>
      </w:r>
      <w:r w:rsidRPr="002F7ACA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gramStart"/>
      <w:r w:rsidRPr="002F7ACA">
        <w:rPr>
          <w:rFonts w:ascii="Times New Roman" w:hAnsi="Times New Roman" w:cs="Times New Roman"/>
          <w:sz w:val="28"/>
          <w:szCs w:val="28"/>
        </w:rPr>
        <w:t>офис</w:t>
      </w:r>
      <w:r w:rsidR="00F843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7ACA"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2F7ACA">
        <w:rPr>
          <w:rFonts w:ascii="Times New Roman" w:hAnsi="Times New Roman" w:cs="Times New Roman"/>
          <w:sz w:val="28"/>
          <w:szCs w:val="28"/>
        </w:rPr>
        <w:t xml:space="preserve"> мебель (столы, стулья</w:t>
      </w:r>
      <w:r>
        <w:rPr>
          <w:rFonts w:ascii="Times New Roman" w:hAnsi="Times New Roman" w:cs="Times New Roman"/>
          <w:sz w:val="28"/>
          <w:szCs w:val="28"/>
        </w:rPr>
        <w:t xml:space="preserve"> и др.), не предназначенная для </w:t>
      </w:r>
      <w:r w:rsidRPr="002F7ACA">
        <w:rPr>
          <w:rFonts w:ascii="Times New Roman" w:hAnsi="Times New Roman" w:cs="Times New Roman"/>
          <w:sz w:val="28"/>
          <w:szCs w:val="28"/>
        </w:rPr>
        <w:t>этого. Это может стать причиной паде</w:t>
      </w:r>
      <w:r>
        <w:rPr>
          <w:rFonts w:ascii="Times New Roman" w:hAnsi="Times New Roman" w:cs="Times New Roman"/>
          <w:sz w:val="28"/>
          <w:szCs w:val="28"/>
        </w:rPr>
        <w:t xml:space="preserve">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работников. </w:t>
      </w:r>
    </w:p>
    <w:p w:rsidR="002F7ACA" w:rsidRP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7ACA">
        <w:rPr>
          <w:rFonts w:ascii="Times New Roman" w:hAnsi="Times New Roman" w:cs="Times New Roman"/>
          <w:sz w:val="28"/>
          <w:szCs w:val="28"/>
        </w:rPr>
        <w:t>Так, для безопасного выполнения ра</w:t>
      </w:r>
      <w:r>
        <w:rPr>
          <w:rFonts w:ascii="Times New Roman" w:hAnsi="Times New Roman" w:cs="Times New Roman"/>
          <w:sz w:val="28"/>
          <w:szCs w:val="28"/>
        </w:rPr>
        <w:t xml:space="preserve">бот по украшению фасадов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зда</w:t>
      </w:r>
      <w:r w:rsidR="00F843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необходимо использовать только пр</w:t>
      </w:r>
      <w:r>
        <w:rPr>
          <w:rFonts w:ascii="Times New Roman" w:hAnsi="Times New Roman" w:cs="Times New Roman"/>
          <w:sz w:val="28"/>
          <w:szCs w:val="28"/>
        </w:rPr>
        <w:t xml:space="preserve">иставные лестницы или стремянки </w:t>
      </w:r>
      <w:r w:rsidRPr="002F7ACA">
        <w:rPr>
          <w:rFonts w:ascii="Times New Roman" w:hAnsi="Times New Roman" w:cs="Times New Roman"/>
          <w:sz w:val="28"/>
          <w:szCs w:val="28"/>
        </w:rPr>
        <w:t>заводского производства, а также обязат</w:t>
      </w:r>
      <w:r>
        <w:rPr>
          <w:rFonts w:ascii="Times New Roman" w:hAnsi="Times New Roman" w:cs="Times New Roman"/>
          <w:sz w:val="28"/>
          <w:szCs w:val="28"/>
        </w:rPr>
        <w:t xml:space="preserve">ельно страховать работающего на </w:t>
      </w:r>
      <w:r w:rsidRPr="002F7ACA">
        <w:rPr>
          <w:rFonts w:ascii="Times New Roman" w:hAnsi="Times New Roman" w:cs="Times New Roman"/>
          <w:sz w:val="28"/>
          <w:szCs w:val="28"/>
        </w:rPr>
        <w:t>них от соскальзывания приспособлений.</w:t>
      </w:r>
    </w:p>
    <w:p w:rsidR="002F7ACA" w:rsidRDefault="002F7ACA" w:rsidP="00F8431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7ACA">
        <w:rPr>
          <w:rFonts w:ascii="Times New Roman" w:hAnsi="Times New Roman" w:cs="Times New Roman"/>
          <w:sz w:val="28"/>
          <w:szCs w:val="28"/>
        </w:rPr>
        <w:t>Украшая внутренние помещения и фасады зданий электрическими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гирляндами, нельзя пренебрегать мерами по электр</w:t>
      </w:r>
      <w:r>
        <w:rPr>
          <w:rFonts w:ascii="Times New Roman" w:hAnsi="Times New Roman" w:cs="Times New Roman"/>
          <w:sz w:val="28"/>
          <w:szCs w:val="28"/>
        </w:rPr>
        <w:t xml:space="preserve">обезопасности. Работы по </w:t>
      </w:r>
      <w:r w:rsidRPr="002F7ACA">
        <w:rPr>
          <w:rFonts w:ascii="Times New Roman" w:hAnsi="Times New Roman" w:cs="Times New Roman"/>
          <w:sz w:val="28"/>
          <w:szCs w:val="28"/>
        </w:rPr>
        <w:t xml:space="preserve">подготовке иллюминации (проверка </w:t>
      </w:r>
      <w:r>
        <w:rPr>
          <w:rFonts w:ascii="Times New Roman" w:hAnsi="Times New Roman" w:cs="Times New Roman"/>
          <w:sz w:val="28"/>
          <w:szCs w:val="28"/>
        </w:rPr>
        <w:t xml:space="preserve">исправности, замена неисправных </w:t>
      </w:r>
      <w:r w:rsidRPr="002F7ACA">
        <w:rPr>
          <w:rFonts w:ascii="Times New Roman" w:hAnsi="Times New Roman" w:cs="Times New Roman"/>
          <w:sz w:val="28"/>
          <w:szCs w:val="28"/>
        </w:rPr>
        <w:t xml:space="preserve">деталей и т.п.) требуется производить в </w:t>
      </w:r>
      <w:r>
        <w:rPr>
          <w:rFonts w:ascii="Times New Roman" w:hAnsi="Times New Roman" w:cs="Times New Roman"/>
          <w:sz w:val="28"/>
          <w:szCs w:val="28"/>
        </w:rPr>
        <w:t xml:space="preserve">сухих отапливаемых помещениях с использованием исправного оборудования и при необходимости с </w:t>
      </w:r>
      <w:proofErr w:type="spellStart"/>
      <w:proofErr w:type="gramStart"/>
      <w:r w:rsidRPr="002F7ACA">
        <w:rPr>
          <w:rFonts w:ascii="Times New Roman" w:hAnsi="Times New Roman" w:cs="Times New Roman"/>
          <w:sz w:val="28"/>
          <w:szCs w:val="28"/>
        </w:rPr>
        <w:t>исполь</w:t>
      </w:r>
      <w:r w:rsidR="00F8431D">
        <w:rPr>
          <w:rFonts w:ascii="Times New Roman" w:hAnsi="Times New Roman" w:cs="Times New Roman"/>
          <w:sz w:val="28"/>
          <w:szCs w:val="28"/>
        </w:rPr>
        <w:t>-</w:t>
      </w:r>
      <w:r w:rsidRPr="002F7ACA">
        <w:rPr>
          <w:rFonts w:ascii="Times New Roman" w:hAnsi="Times New Roman" w:cs="Times New Roman"/>
          <w:sz w:val="28"/>
          <w:szCs w:val="28"/>
        </w:rPr>
        <w:t>зованием</w:t>
      </w:r>
      <w:proofErr w:type="spellEnd"/>
      <w:proofErr w:type="gramEnd"/>
      <w:r w:rsidRPr="002F7ACA">
        <w:rPr>
          <w:rFonts w:ascii="Times New Roman" w:hAnsi="Times New Roman" w:cs="Times New Roman"/>
          <w:sz w:val="28"/>
          <w:szCs w:val="28"/>
        </w:rPr>
        <w:t xml:space="preserve"> средств защиты (диэле</w:t>
      </w:r>
      <w:r>
        <w:rPr>
          <w:rFonts w:ascii="Times New Roman" w:hAnsi="Times New Roman" w:cs="Times New Roman"/>
          <w:sz w:val="28"/>
          <w:szCs w:val="28"/>
        </w:rPr>
        <w:t xml:space="preserve">ктрических перчаток, ковриков). Места соединения проводов и элементов качественно изолировать </w:t>
      </w:r>
      <w:r w:rsidRPr="002F7ACA">
        <w:rPr>
          <w:rFonts w:ascii="Times New Roman" w:hAnsi="Times New Roman" w:cs="Times New Roman"/>
          <w:sz w:val="28"/>
          <w:szCs w:val="28"/>
        </w:rPr>
        <w:t>изоляционными материалами.</w:t>
      </w:r>
    </w:p>
    <w:p w:rsidR="002F7ACA" w:rsidRP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7ACA">
        <w:rPr>
          <w:rFonts w:ascii="Times New Roman" w:hAnsi="Times New Roman" w:cs="Times New Roman"/>
          <w:sz w:val="28"/>
          <w:szCs w:val="28"/>
        </w:rPr>
        <w:t>Подключать гирлянды к электрической сети нужно только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полного монтажа всей конструкции. Есл</w:t>
      </w:r>
      <w:r>
        <w:rPr>
          <w:rFonts w:ascii="Times New Roman" w:hAnsi="Times New Roman" w:cs="Times New Roman"/>
          <w:sz w:val="28"/>
          <w:szCs w:val="28"/>
        </w:rPr>
        <w:t xml:space="preserve">и обнаружена неисправность, все </w:t>
      </w:r>
      <w:r w:rsidRPr="002F7ACA">
        <w:rPr>
          <w:rFonts w:ascii="Times New Roman" w:hAnsi="Times New Roman" w:cs="Times New Roman"/>
          <w:sz w:val="28"/>
          <w:szCs w:val="28"/>
        </w:rPr>
        <w:t>профилактические работы проводить только после отключения питания.</w:t>
      </w:r>
    </w:p>
    <w:p w:rsidR="002F7ACA" w:rsidRP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7ACA">
        <w:rPr>
          <w:rFonts w:ascii="Times New Roman" w:hAnsi="Times New Roman" w:cs="Times New Roman"/>
          <w:sz w:val="28"/>
          <w:szCs w:val="28"/>
        </w:rPr>
        <w:t>Многолетние метеорологические наблюдения показывают, что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сильных морозов наступает период обильных снежных осадков.</w:t>
      </w:r>
    </w:p>
    <w:p w:rsidR="002F7ACA" w:rsidRP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7ACA">
        <w:rPr>
          <w:rFonts w:ascii="Times New Roman" w:hAnsi="Times New Roman" w:cs="Times New Roman"/>
          <w:sz w:val="28"/>
          <w:szCs w:val="28"/>
        </w:rPr>
        <w:t>Ежегодно в стране происходят случаи обрушения крыш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накопившейся снежной массы. Чтобы</w:t>
      </w:r>
      <w:r>
        <w:rPr>
          <w:rFonts w:ascii="Times New Roman" w:hAnsi="Times New Roman" w:cs="Times New Roman"/>
          <w:sz w:val="28"/>
          <w:szCs w:val="28"/>
        </w:rPr>
        <w:t xml:space="preserve"> не допустить такого, требуется </w:t>
      </w:r>
      <w:proofErr w:type="spellStart"/>
      <w:proofErr w:type="gramStart"/>
      <w:r w:rsidRPr="002F7ACA">
        <w:rPr>
          <w:rFonts w:ascii="Times New Roman" w:hAnsi="Times New Roman" w:cs="Times New Roman"/>
          <w:sz w:val="28"/>
          <w:szCs w:val="28"/>
        </w:rPr>
        <w:t>перио</w:t>
      </w:r>
      <w:r w:rsidR="00F8431D">
        <w:rPr>
          <w:rFonts w:ascii="Times New Roman" w:hAnsi="Times New Roman" w:cs="Times New Roman"/>
          <w:sz w:val="28"/>
          <w:szCs w:val="28"/>
        </w:rPr>
        <w:t>-</w:t>
      </w:r>
      <w:r w:rsidRPr="002F7ACA">
        <w:rPr>
          <w:rFonts w:ascii="Times New Roman" w:hAnsi="Times New Roman" w:cs="Times New Roman"/>
          <w:sz w:val="28"/>
          <w:szCs w:val="28"/>
        </w:rPr>
        <w:t>дически</w:t>
      </w:r>
      <w:proofErr w:type="spellEnd"/>
      <w:proofErr w:type="gramEnd"/>
      <w:r w:rsidRPr="002F7ACA">
        <w:rPr>
          <w:rFonts w:ascii="Times New Roman" w:hAnsi="Times New Roman" w:cs="Times New Roman"/>
          <w:sz w:val="28"/>
          <w:szCs w:val="28"/>
        </w:rPr>
        <w:t xml:space="preserve"> осуществлять сброс сне</w:t>
      </w:r>
      <w:r>
        <w:rPr>
          <w:rFonts w:ascii="Times New Roman" w:hAnsi="Times New Roman" w:cs="Times New Roman"/>
          <w:sz w:val="28"/>
          <w:szCs w:val="28"/>
        </w:rPr>
        <w:t xml:space="preserve">га с крыш. При проведении таких работ необходимо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выполнением: в </w:t>
      </w:r>
      <w:r w:rsidRPr="002F7ACA">
        <w:rPr>
          <w:rFonts w:ascii="Times New Roman" w:hAnsi="Times New Roman" w:cs="Times New Roman"/>
          <w:sz w:val="28"/>
          <w:szCs w:val="28"/>
        </w:rPr>
        <w:t xml:space="preserve">обязательном порядке обеспечить </w:t>
      </w:r>
      <w:r>
        <w:rPr>
          <w:rFonts w:ascii="Times New Roman" w:hAnsi="Times New Roman" w:cs="Times New Roman"/>
          <w:sz w:val="28"/>
          <w:szCs w:val="28"/>
        </w:rPr>
        <w:t xml:space="preserve">работника страховочным поясом и </w:t>
      </w:r>
      <w:r w:rsidRPr="002F7ACA">
        <w:rPr>
          <w:rFonts w:ascii="Times New Roman" w:hAnsi="Times New Roman" w:cs="Times New Roman"/>
          <w:sz w:val="28"/>
          <w:szCs w:val="28"/>
        </w:rPr>
        <w:t xml:space="preserve">надежно закрепить его за капитальную </w:t>
      </w:r>
      <w:r>
        <w:rPr>
          <w:rFonts w:ascii="Times New Roman" w:hAnsi="Times New Roman" w:cs="Times New Roman"/>
          <w:sz w:val="28"/>
          <w:szCs w:val="28"/>
        </w:rPr>
        <w:t xml:space="preserve">конструкцию. Длина страховочной </w:t>
      </w:r>
      <w:r w:rsidRPr="002F7ACA">
        <w:rPr>
          <w:rFonts w:ascii="Times New Roman" w:hAnsi="Times New Roman" w:cs="Times New Roman"/>
          <w:sz w:val="28"/>
          <w:szCs w:val="28"/>
        </w:rPr>
        <w:t xml:space="preserve">веревки должна быть выбрана такой, </w:t>
      </w:r>
      <w:r>
        <w:rPr>
          <w:rFonts w:ascii="Times New Roman" w:hAnsi="Times New Roman" w:cs="Times New Roman"/>
          <w:sz w:val="28"/>
          <w:szCs w:val="28"/>
        </w:rPr>
        <w:t xml:space="preserve">чтобы в случае падения с высоты </w:t>
      </w:r>
      <w:r w:rsidRPr="002F7ACA">
        <w:rPr>
          <w:rFonts w:ascii="Times New Roman" w:hAnsi="Times New Roman" w:cs="Times New Roman"/>
          <w:sz w:val="28"/>
          <w:szCs w:val="28"/>
        </w:rPr>
        <w:t>работник не упал на землю, а завис в воздухе.</w:t>
      </w:r>
    </w:p>
    <w:p w:rsidR="002F7ACA" w:rsidRP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2F7ACA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куда будет сбрасываться снег, необходимо огородить </w:t>
      </w:r>
      <w:r w:rsidRPr="002F7ACA">
        <w:rPr>
          <w:rFonts w:ascii="Times New Roman" w:hAnsi="Times New Roman" w:cs="Times New Roman"/>
          <w:sz w:val="28"/>
          <w:szCs w:val="28"/>
        </w:rPr>
        <w:t>сигнальными лентами или иным доступн</w:t>
      </w:r>
      <w:r>
        <w:rPr>
          <w:rFonts w:ascii="Times New Roman" w:hAnsi="Times New Roman" w:cs="Times New Roman"/>
          <w:sz w:val="28"/>
          <w:szCs w:val="28"/>
        </w:rPr>
        <w:t xml:space="preserve">ым способом, чтобы не допустить </w:t>
      </w:r>
      <w:proofErr w:type="spellStart"/>
      <w:r w:rsidRPr="002F7AC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F7ACA">
        <w:rPr>
          <w:rFonts w:ascii="Times New Roman" w:hAnsi="Times New Roman" w:cs="Times New Roman"/>
          <w:sz w:val="28"/>
          <w:szCs w:val="28"/>
        </w:rPr>
        <w:t xml:space="preserve"> окружающих.</w:t>
      </w:r>
    </w:p>
    <w:p w:rsid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7ACA">
        <w:rPr>
          <w:rFonts w:ascii="Times New Roman" w:hAnsi="Times New Roman" w:cs="Times New Roman"/>
          <w:sz w:val="28"/>
          <w:szCs w:val="28"/>
        </w:rPr>
        <w:t>Особое внимание следует уделить инструктированию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Порядок инструктирования регламентиров</w:t>
      </w:r>
      <w:r>
        <w:rPr>
          <w:rFonts w:ascii="Times New Roman" w:hAnsi="Times New Roman" w:cs="Times New Roman"/>
          <w:sz w:val="28"/>
          <w:szCs w:val="28"/>
        </w:rPr>
        <w:t xml:space="preserve">ан постановлением Правительства </w:t>
      </w:r>
      <w:r w:rsidRPr="002F7ACA">
        <w:rPr>
          <w:rFonts w:ascii="Times New Roman" w:hAnsi="Times New Roman" w:cs="Times New Roman"/>
          <w:sz w:val="28"/>
          <w:szCs w:val="28"/>
        </w:rPr>
        <w:t>Российской Федерации от 24.12.2021 № 246</w:t>
      </w:r>
      <w:r>
        <w:rPr>
          <w:rFonts w:ascii="Times New Roman" w:hAnsi="Times New Roman" w:cs="Times New Roman"/>
          <w:sz w:val="28"/>
          <w:szCs w:val="28"/>
        </w:rPr>
        <w:t xml:space="preserve">4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CA">
        <w:rPr>
          <w:rFonts w:ascii="Times New Roman" w:hAnsi="Times New Roman" w:cs="Times New Roman"/>
          <w:sz w:val="28"/>
          <w:szCs w:val="28"/>
        </w:rPr>
        <w:t>труда и проверки знаний требов</w:t>
      </w:r>
      <w:r>
        <w:rPr>
          <w:rFonts w:ascii="Times New Roman" w:hAnsi="Times New Roman" w:cs="Times New Roman"/>
          <w:sz w:val="28"/>
          <w:szCs w:val="28"/>
        </w:rPr>
        <w:t xml:space="preserve">аний охраны труда». Рекомендуем </w:t>
      </w:r>
      <w:proofErr w:type="spellStart"/>
      <w:proofErr w:type="gramStart"/>
      <w:r w:rsidRPr="002F7ACA">
        <w:rPr>
          <w:rFonts w:ascii="Times New Roman" w:hAnsi="Times New Roman" w:cs="Times New Roman"/>
          <w:sz w:val="28"/>
          <w:szCs w:val="28"/>
        </w:rPr>
        <w:t>работо</w:t>
      </w:r>
      <w:r w:rsidR="00F8431D">
        <w:rPr>
          <w:rFonts w:ascii="Times New Roman" w:hAnsi="Times New Roman" w:cs="Times New Roman"/>
          <w:sz w:val="28"/>
          <w:szCs w:val="28"/>
        </w:rPr>
        <w:t>-</w:t>
      </w:r>
      <w:r w:rsidRPr="002F7ACA">
        <w:rPr>
          <w:rFonts w:ascii="Times New Roman" w:hAnsi="Times New Roman" w:cs="Times New Roman"/>
          <w:sz w:val="28"/>
          <w:szCs w:val="28"/>
        </w:rPr>
        <w:t>дателям</w:t>
      </w:r>
      <w:proofErr w:type="spellEnd"/>
      <w:proofErr w:type="gramEnd"/>
      <w:r w:rsidRPr="002F7ACA">
        <w:rPr>
          <w:rFonts w:ascii="Times New Roman" w:hAnsi="Times New Roman" w:cs="Times New Roman"/>
          <w:sz w:val="28"/>
          <w:szCs w:val="28"/>
        </w:rPr>
        <w:t xml:space="preserve"> до 31 декабря текущего год</w:t>
      </w:r>
      <w:r>
        <w:rPr>
          <w:rFonts w:ascii="Times New Roman" w:hAnsi="Times New Roman" w:cs="Times New Roman"/>
          <w:sz w:val="28"/>
          <w:szCs w:val="28"/>
        </w:rPr>
        <w:t xml:space="preserve">а провести инструктирование тех </w:t>
      </w:r>
      <w:r w:rsidRPr="002F7ACA">
        <w:rPr>
          <w:rFonts w:ascii="Times New Roman" w:hAnsi="Times New Roman" w:cs="Times New Roman"/>
          <w:sz w:val="28"/>
          <w:szCs w:val="28"/>
        </w:rPr>
        <w:t>работ</w:t>
      </w:r>
      <w:r w:rsidR="00F843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7ACA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2F7ACA">
        <w:rPr>
          <w:rFonts w:ascii="Times New Roman" w:hAnsi="Times New Roman" w:cs="Times New Roman"/>
          <w:sz w:val="28"/>
          <w:szCs w:val="28"/>
        </w:rPr>
        <w:t>, кто по должностным об</w:t>
      </w:r>
      <w:r>
        <w:rPr>
          <w:rFonts w:ascii="Times New Roman" w:hAnsi="Times New Roman" w:cs="Times New Roman"/>
          <w:sz w:val="28"/>
          <w:szCs w:val="28"/>
        </w:rPr>
        <w:t xml:space="preserve">язанностям будет задействован в </w:t>
      </w:r>
      <w:proofErr w:type="spellStart"/>
      <w:r w:rsidRPr="002F7ACA">
        <w:rPr>
          <w:rFonts w:ascii="Times New Roman" w:hAnsi="Times New Roman" w:cs="Times New Roman"/>
          <w:sz w:val="28"/>
          <w:szCs w:val="28"/>
        </w:rPr>
        <w:t>производст</w:t>
      </w:r>
      <w:proofErr w:type="spellEnd"/>
      <w:r w:rsidR="00F8431D">
        <w:rPr>
          <w:rFonts w:ascii="Times New Roman" w:hAnsi="Times New Roman" w:cs="Times New Roman"/>
          <w:sz w:val="28"/>
          <w:szCs w:val="28"/>
        </w:rPr>
        <w:t>-</w:t>
      </w:r>
      <w:r w:rsidRPr="002F7ACA">
        <w:rPr>
          <w:rFonts w:ascii="Times New Roman" w:hAnsi="Times New Roman" w:cs="Times New Roman"/>
          <w:sz w:val="28"/>
          <w:szCs w:val="28"/>
        </w:rPr>
        <w:t>венном процессе в новогодние праздники.</w:t>
      </w:r>
    </w:p>
    <w:p w:rsidR="00657856" w:rsidRDefault="00657856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ACA" w:rsidRDefault="002F7ACA" w:rsidP="002F7AC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D0B" w:rsidRPr="008A6A8B" w:rsidRDefault="008D7D0B" w:rsidP="008D7D0B">
      <w:pPr>
        <w:jc w:val="both"/>
        <w:rPr>
          <w:rFonts w:ascii="Times New Roman" w:hAnsi="Times New Roman" w:cs="Times New Roman"/>
        </w:rPr>
      </w:pPr>
    </w:p>
    <w:sectPr w:rsidR="008D7D0B" w:rsidRPr="008A6A8B" w:rsidSect="002F7A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D0B"/>
    <w:rsid w:val="000346DD"/>
    <w:rsid w:val="000565D7"/>
    <w:rsid w:val="000D1C30"/>
    <w:rsid w:val="0012772A"/>
    <w:rsid w:val="002912AC"/>
    <w:rsid w:val="002922A8"/>
    <w:rsid w:val="002A0342"/>
    <w:rsid w:val="002F7ACA"/>
    <w:rsid w:val="00302460"/>
    <w:rsid w:val="00303FDB"/>
    <w:rsid w:val="00341192"/>
    <w:rsid w:val="00365328"/>
    <w:rsid w:val="003B1822"/>
    <w:rsid w:val="004F48AA"/>
    <w:rsid w:val="00622181"/>
    <w:rsid w:val="00657856"/>
    <w:rsid w:val="006678EE"/>
    <w:rsid w:val="006D0178"/>
    <w:rsid w:val="007045F9"/>
    <w:rsid w:val="007D5E50"/>
    <w:rsid w:val="007F1E50"/>
    <w:rsid w:val="00853566"/>
    <w:rsid w:val="008645D8"/>
    <w:rsid w:val="008A6A8B"/>
    <w:rsid w:val="008C72AE"/>
    <w:rsid w:val="008D7D0B"/>
    <w:rsid w:val="00965D14"/>
    <w:rsid w:val="00BE4DFF"/>
    <w:rsid w:val="00C40157"/>
    <w:rsid w:val="00C76E95"/>
    <w:rsid w:val="00D419A7"/>
    <w:rsid w:val="00E0133C"/>
    <w:rsid w:val="00E73EE1"/>
    <w:rsid w:val="00E83422"/>
    <w:rsid w:val="00EF45AB"/>
    <w:rsid w:val="00F42CDC"/>
    <w:rsid w:val="00F53A2F"/>
    <w:rsid w:val="00F8431D"/>
    <w:rsid w:val="00FE2BA6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D659-3986-4514-9129-BDA60941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2022-12-05T03:39:00Z</cp:lastPrinted>
  <dcterms:created xsi:type="dcterms:W3CDTF">2022-12-05T03:58:00Z</dcterms:created>
  <dcterms:modified xsi:type="dcterms:W3CDTF">2022-12-05T03:58:00Z</dcterms:modified>
</cp:coreProperties>
</file>