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814" w:rsidRDefault="00E25814" w:rsidP="00975D43">
      <w:pPr>
        <w:pStyle w:val="PlainText"/>
        <w:widowControl w:val="0"/>
        <w:tabs>
          <w:tab w:val="left" w:pos="1620"/>
        </w:tabs>
        <w:spacing w:line="360" w:lineRule="auto"/>
        <w:ind w:left="0"/>
        <w:jc w:val="center"/>
        <w:rPr>
          <w:rFonts w:ascii="Times New Roman" w:hAnsi="Times New Roman" w:cs="Times New Roman"/>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земпроект3" style="position:absolute;left:0;text-align:left;margin-left:215.55pt;margin-top:10.7pt;width:108pt;height:75.75pt;z-index:251658240;visibility:visible">
            <v:imagedata r:id="rId7" o:title="" croptop="27202f" cropright="5954f" gain="79922f" blacklevel="1966f"/>
          </v:shape>
        </w:pict>
      </w:r>
    </w:p>
    <w:p w:rsidR="00E25814" w:rsidRDefault="00E25814" w:rsidP="00975D43">
      <w:pPr>
        <w:pStyle w:val="PlainText"/>
        <w:widowControl w:val="0"/>
        <w:tabs>
          <w:tab w:val="left" w:pos="1620"/>
        </w:tabs>
        <w:spacing w:line="360" w:lineRule="auto"/>
        <w:ind w:left="0"/>
        <w:jc w:val="center"/>
        <w:rPr>
          <w:rFonts w:ascii="Times New Roman" w:hAnsi="Times New Roman" w:cs="Times New Roman"/>
          <w:b/>
          <w:bCs/>
          <w:sz w:val="28"/>
          <w:szCs w:val="28"/>
        </w:rPr>
      </w:pPr>
    </w:p>
    <w:p w:rsidR="00E25814" w:rsidRDefault="00E25814" w:rsidP="00975D43">
      <w:pPr>
        <w:pStyle w:val="PlainText"/>
        <w:widowControl w:val="0"/>
        <w:tabs>
          <w:tab w:val="left" w:pos="1620"/>
        </w:tabs>
        <w:spacing w:line="360" w:lineRule="auto"/>
        <w:ind w:left="0"/>
        <w:jc w:val="center"/>
        <w:rPr>
          <w:rFonts w:ascii="Times New Roman" w:hAnsi="Times New Roman" w:cs="Times New Roman"/>
          <w:b/>
          <w:bCs/>
          <w:sz w:val="28"/>
          <w:szCs w:val="28"/>
        </w:rPr>
      </w:pPr>
    </w:p>
    <w:p w:rsidR="00E25814" w:rsidRDefault="00E25814" w:rsidP="00975D43">
      <w:pPr>
        <w:pStyle w:val="PlainText"/>
        <w:widowControl w:val="0"/>
        <w:tabs>
          <w:tab w:val="left" w:pos="1620"/>
        </w:tabs>
        <w:spacing w:line="360" w:lineRule="auto"/>
        <w:ind w:left="0"/>
        <w:jc w:val="center"/>
        <w:rPr>
          <w:rFonts w:ascii="Times New Roman" w:hAnsi="Times New Roman" w:cs="Times New Roman"/>
          <w:b/>
          <w:bCs/>
          <w:sz w:val="28"/>
          <w:szCs w:val="28"/>
        </w:rPr>
      </w:pPr>
    </w:p>
    <w:p w:rsidR="00E25814" w:rsidRDefault="00E25814" w:rsidP="00EB13AC">
      <w:pPr>
        <w:pStyle w:val="PlainText"/>
        <w:spacing w:line="360" w:lineRule="auto"/>
        <w:ind w:left="0" w:firstLine="0"/>
        <w:rPr>
          <w:rFonts w:ascii="Times New Roman" w:hAnsi="Times New Roman" w:cs="Arial"/>
          <w:b/>
          <w:sz w:val="28"/>
          <w:szCs w:val="24"/>
        </w:rPr>
      </w:pPr>
    </w:p>
    <w:p w:rsidR="00E25814" w:rsidRPr="009B439D" w:rsidRDefault="00E25814" w:rsidP="00EB13AC">
      <w:pPr>
        <w:pStyle w:val="PlainText"/>
        <w:jc w:val="center"/>
        <w:rPr>
          <w:rFonts w:ascii="Times New Roman" w:hAnsi="Times New Roman" w:cs="Times New Roman"/>
          <w:b/>
          <w:sz w:val="28"/>
          <w:szCs w:val="28"/>
        </w:rPr>
      </w:pPr>
      <w:r w:rsidRPr="009B439D">
        <w:rPr>
          <w:rFonts w:ascii="Times New Roman" w:hAnsi="Times New Roman" w:cs="Times New Roman"/>
          <w:b/>
          <w:sz w:val="28"/>
          <w:szCs w:val="28"/>
        </w:rPr>
        <w:t>ООО «Компания Земпроект»</w:t>
      </w:r>
    </w:p>
    <w:p w:rsidR="00E25814" w:rsidRDefault="00E25814" w:rsidP="00EB13AC">
      <w:pPr>
        <w:pStyle w:val="PlainText"/>
        <w:spacing w:line="360" w:lineRule="auto"/>
        <w:jc w:val="center"/>
        <w:rPr>
          <w:rFonts w:ascii="Times New Roman" w:hAnsi="Times New Roman" w:cs="Arial"/>
          <w:b/>
          <w:sz w:val="28"/>
          <w:szCs w:val="24"/>
        </w:rPr>
      </w:pPr>
    </w:p>
    <w:p w:rsidR="00E25814" w:rsidRDefault="00E25814" w:rsidP="00EB13AC">
      <w:pPr>
        <w:pStyle w:val="PlainText"/>
        <w:spacing w:line="360" w:lineRule="auto"/>
        <w:jc w:val="center"/>
        <w:rPr>
          <w:rFonts w:ascii="Times New Roman" w:hAnsi="Times New Roman" w:cs="Arial"/>
          <w:b/>
          <w:sz w:val="28"/>
          <w:szCs w:val="24"/>
        </w:rPr>
      </w:pPr>
    </w:p>
    <w:p w:rsidR="00E25814" w:rsidRDefault="00E25814" w:rsidP="00EB13AC">
      <w:pPr>
        <w:pStyle w:val="PlainText"/>
        <w:spacing w:line="360" w:lineRule="auto"/>
        <w:jc w:val="center"/>
        <w:rPr>
          <w:rFonts w:ascii="Times New Roman" w:hAnsi="Times New Roman" w:cs="Arial"/>
          <w:b/>
          <w:sz w:val="28"/>
          <w:szCs w:val="24"/>
        </w:rPr>
      </w:pPr>
    </w:p>
    <w:p w:rsidR="00E25814" w:rsidRDefault="00E25814" w:rsidP="00545350">
      <w:pPr>
        <w:pStyle w:val="PlainText"/>
        <w:jc w:val="center"/>
        <w:rPr>
          <w:rFonts w:ascii="Times New Roman" w:hAnsi="Times New Roman" w:cs="Arial"/>
          <w:b/>
          <w:sz w:val="28"/>
          <w:szCs w:val="24"/>
        </w:rPr>
      </w:pPr>
      <w:r>
        <w:rPr>
          <w:rFonts w:ascii="Times New Roman" w:hAnsi="Times New Roman" w:cs="Arial"/>
          <w:b/>
          <w:sz w:val="28"/>
          <w:szCs w:val="24"/>
        </w:rPr>
        <w:t>ВНЕСЕНИЕ ИЗМЕНЕНИЙ В</w:t>
      </w:r>
    </w:p>
    <w:p w:rsidR="00E25814" w:rsidRDefault="00E25814" w:rsidP="00545350">
      <w:pPr>
        <w:pStyle w:val="PlainText"/>
        <w:jc w:val="center"/>
        <w:rPr>
          <w:rFonts w:ascii="Times New Roman" w:hAnsi="Times New Roman" w:cs="Arial"/>
          <w:b/>
          <w:sz w:val="28"/>
          <w:szCs w:val="24"/>
        </w:rPr>
      </w:pPr>
      <w:r>
        <w:rPr>
          <w:rFonts w:ascii="Times New Roman" w:hAnsi="Times New Roman" w:cs="Arial"/>
          <w:b/>
          <w:sz w:val="28"/>
          <w:szCs w:val="24"/>
        </w:rPr>
        <w:t>ГЕНЕРАЛЬНЫЙ ПЛАН</w:t>
      </w:r>
    </w:p>
    <w:p w:rsidR="00E25814" w:rsidRDefault="00E25814" w:rsidP="00545350">
      <w:pPr>
        <w:pStyle w:val="PlainText"/>
        <w:jc w:val="center"/>
        <w:rPr>
          <w:rFonts w:ascii="Times New Roman" w:hAnsi="Times New Roman" w:cs="Arial"/>
          <w:b/>
          <w:sz w:val="28"/>
          <w:szCs w:val="24"/>
        </w:rPr>
      </w:pPr>
      <w:r>
        <w:rPr>
          <w:rFonts w:ascii="Times New Roman" w:hAnsi="Times New Roman" w:cs="Arial"/>
          <w:b/>
          <w:sz w:val="28"/>
          <w:szCs w:val="24"/>
        </w:rPr>
        <w:t>МУНИЦИПАЛЬНОГО ОБРАЗОВАНИЯ</w:t>
      </w:r>
    </w:p>
    <w:p w:rsidR="00E25814" w:rsidRDefault="00E25814" w:rsidP="00545350">
      <w:pPr>
        <w:pStyle w:val="PlainText"/>
        <w:jc w:val="center"/>
        <w:rPr>
          <w:rFonts w:ascii="Times New Roman" w:hAnsi="Times New Roman" w:cs="Arial"/>
          <w:b/>
          <w:sz w:val="28"/>
          <w:szCs w:val="24"/>
        </w:rPr>
      </w:pPr>
      <w:r>
        <w:rPr>
          <w:rFonts w:ascii="Times New Roman" w:hAnsi="Times New Roman" w:cs="Arial"/>
          <w:b/>
          <w:sz w:val="28"/>
          <w:szCs w:val="24"/>
        </w:rPr>
        <w:t>ЛИНЕВСКИЙ СЕЛЬСОВЕТ</w:t>
      </w:r>
    </w:p>
    <w:p w:rsidR="00E25814" w:rsidRDefault="00E25814" w:rsidP="00545350">
      <w:pPr>
        <w:pStyle w:val="PlainText"/>
        <w:jc w:val="center"/>
        <w:rPr>
          <w:sz w:val="28"/>
          <w:szCs w:val="28"/>
        </w:rPr>
      </w:pPr>
      <w:r>
        <w:rPr>
          <w:rFonts w:ascii="Times New Roman" w:hAnsi="Times New Roman" w:cs="Arial"/>
          <w:b/>
          <w:sz w:val="28"/>
          <w:szCs w:val="24"/>
        </w:rPr>
        <w:t>СМОЛЕНСКОГО РАЙОНА</w:t>
      </w:r>
      <w:r>
        <w:rPr>
          <w:rFonts w:cs="Arial"/>
        </w:rPr>
        <w:t xml:space="preserve"> </w:t>
      </w:r>
      <w:r>
        <w:rPr>
          <w:rFonts w:ascii="Times New Roman" w:hAnsi="Times New Roman" w:cs="Times New Roman"/>
          <w:b/>
          <w:sz w:val="28"/>
          <w:szCs w:val="28"/>
        </w:rPr>
        <w:t>АЛТАЙСКОГО КРАЯ</w:t>
      </w:r>
      <w:r w:rsidRPr="00B61261">
        <w:rPr>
          <w:sz w:val="28"/>
          <w:szCs w:val="28"/>
        </w:rPr>
        <w:t xml:space="preserve"> </w:t>
      </w:r>
    </w:p>
    <w:p w:rsidR="00E25814" w:rsidRDefault="00E25814" w:rsidP="00EB13AC">
      <w:pPr>
        <w:pStyle w:val="PlainText"/>
        <w:spacing w:line="360" w:lineRule="auto"/>
        <w:jc w:val="center"/>
        <w:rPr>
          <w:rFonts w:ascii="Times New Roman" w:hAnsi="Times New Roman" w:cs="Times New Roman"/>
          <w:sz w:val="28"/>
          <w:szCs w:val="28"/>
        </w:rPr>
      </w:pPr>
    </w:p>
    <w:p w:rsidR="00E25814" w:rsidRDefault="00E25814" w:rsidP="00EB13AC">
      <w:pPr>
        <w:pStyle w:val="PlainText"/>
        <w:spacing w:line="360" w:lineRule="auto"/>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E25814" w:rsidRPr="00B61261" w:rsidRDefault="00E25814" w:rsidP="00EB13AC">
      <w:pPr>
        <w:pStyle w:val="PlainText"/>
        <w:spacing w:line="360" w:lineRule="auto"/>
        <w:jc w:val="center"/>
        <w:rPr>
          <w:rFonts w:ascii="Times New Roman" w:hAnsi="Times New Roman" w:cs="Times New Roman"/>
          <w:b/>
          <w:sz w:val="28"/>
          <w:szCs w:val="28"/>
        </w:rPr>
      </w:pPr>
      <w:r>
        <w:rPr>
          <w:rFonts w:ascii="Times New Roman" w:hAnsi="Times New Roman" w:cs="Times New Roman"/>
          <w:sz w:val="28"/>
          <w:szCs w:val="28"/>
        </w:rPr>
        <w:t>(Положение о территориальном планировании)</w:t>
      </w:r>
    </w:p>
    <w:p w:rsidR="00E25814" w:rsidRDefault="00E25814" w:rsidP="00EB13AC">
      <w:pPr>
        <w:pStyle w:val="PlainText"/>
        <w:spacing w:line="360" w:lineRule="auto"/>
        <w:rPr>
          <w:rFonts w:ascii="Times New Roman" w:hAnsi="Times New Roman" w:cs="Times New Roman"/>
          <w:sz w:val="28"/>
          <w:szCs w:val="28"/>
        </w:rPr>
      </w:pPr>
    </w:p>
    <w:p w:rsidR="00E25814" w:rsidRDefault="00E25814" w:rsidP="00EB13AC">
      <w:pPr>
        <w:pStyle w:val="PlainText"/>
        <w:spacing w:line="360" w:lineRule="auto"/>
        <w:rPr>
          <w:rFonts w:ascii="Times New Roman" w:hAnsi="Times New Roman" w:cs="Times New Roman"/>
          <w:sz w:val="28"/>
          <w:szCs w:val="28"/>
        </w:rPr>
      </w:pPr>
    </w:p>
    <w:p w:rsidR="00E25814" w:rsidRDefault="00E25814" w:rsidP="00EB13AC">
      <w:pPr>
        <w:pStyle w:val="PlainText"/>
        <w:spacing w:line="360" w:lineRule="auto"/>
        <w:rPr>
          <w:rFonts w:ascii="Times New Roman" w:hAnsi="Times New Roman" w:cs="Times New Roman"/>
          <w:sz w:val="28"/>
          <w:szCs w:val="28"/>
        </w:rPr>
      </w:pPr>
    </w:p>
    <w:p w:rsidR="00E25814" w:rsidRPr="009A72C3" w:rsidRDefault="00E25814" w:rsidP="00EB13AC">
      <w:pPr>
        <w:pStyle w:val="PlainText"/>
        <w:tabs>
          <w:tab w:val="left" w:pos="1620"/>
        </w:tabs>
        <w:spacing w:line="360" w:lineRule="auto"/>
        <w:ind w:firstLine="709"/>
        <w:rPr>
          <w:rFonts w:ascii="Times New Roman" w:hAnsi="Times New Roman" w:cs="Arial"/>
          <w:sz w:val="28"/>
          <w:szCs w:val="24"/>
        </w:rPr>
      </w:pPr>
      <w:r w:rsidRPr="009A72C3">
        <w:rPr>
          <w:rFonts w:ascii="Times New Roman" w:hAnsi="Times New Roman" w:cs="Arial"/>
          <w:b/>
          <w:sz w:val="28"/>
          <w:szCs w:val="24"/>
        </w:rPr>
        <w:t>Заказчик:</w:t>
      </w:r>
      <w:r w:rsidRPr="009A72C3">
        <w:rPr>
          <w:rFonts w:ascii="Times New Roman" w:hAnsi="Times New Roman" w:cs="Arial"/>
          <w:sz w:val="28"/>
          <w:szCs w:val="24"/>
        </w:rPr>
        <w:t xml:space="preserve"> Администрация </w:t>
      </w:r>
      <w:r>
        <w:rPr>
          <w:rFonts w:ascii="Times New Roman" w:hAnsi="Times New Roman" w:cs="Arial"/>
          <w:sz w:val="28"/>
          <w:szCs w:val="24"/>
        </w:rPr>
        <w:t>Смоленского</w:t>
      </w:r>
      <w:r w:rsidRPr="009A72C3">
        <w:rPr>
          <w:rFonts w:ascii="Times New Roman" w:hAnsi="Times New Roman" w:cs="Arial"/>
          <w:sz w:val="28"/>
          <w:szCs w:val="24"/>
        </w:rPr>
        <w:t xml:space="preserve"> района</w:t>
      </w:r>
      <w:r>
        <w:rPr>
          <w:rFonts w:ascii="Times New Roman" w:hAnsi="Times New Roman" w:cs="Arial"/>
          <w:sz w:val="28"/>
          <w:szCs w:val="24"/>
        </w:rPr>
        <w:t xml:space="preserve"> Алтайского края</w:t>
      </w:r>
    </w:p>
    <w:p w:rsidR="00E25814" w:rsidRPr="00EA126F" w:rsidRDefault="00E25814" w:rsidP="00545350">
      <w:pPr>
        <w:pStyle w:val="PlainText"/>
        <w:tabs>
          <w:tab w:val="left" w:pos="1620"/>
        </w:tabs>
        <w:spacing w:line="360" w:lineRule="auto"/>
        <w:ind w:firstLine="709"/>
        <w:rPr>
          <w:rFonts w:ascii="Times New Roman" w:hAnsi="Times New Roman" w:cs="Times New Roman"/>
          <w:sz w:val="28"/>
          <w:szCs w:val="24"/>
        </w:rPr>
      </w:pPr>
      <w:r>
        <w:rPr>
          <w:rFonts w:ascii="Times New Roman" w:hAnsi="Times New Roman" w:cs="Arial"/>
          <w:b/>
          <w:sz w:val="28"/>
          <w:szCs w:val="24"/>
        </w:rPr>
        <w:t>Договор</w:t>
      </w:r>
      <w:r w:rsidRPr="009A72C3">
        <w:rPr>
          <w:rFonts w:ascii="Times New Roman" w:hAnsi="Times New Roman" w:cs="Arial"/>
          <w:b/>
          <w:sz w:val="28"/>
          <w:szCs w:val="24"/>
        </w:rPr>
        <w:t>:</w:t>
      </w:r>
      <w:r w:rsidRPr="009A72C3">
        <w:rPr>
          <w:rFonts w:ascii="Times New Roman" w:hAnsi="Times New Roman" w:cs="Arial"/>
          <w:sz w:val="28"/>
          <w:szCs w:val="24"/>
        </w:rPr>
        <w:t xml:space="preserve"> </w:t>
      </w:r>
      <w:r w:rsidRPr="00EA126F">
        <w:rPr>
          <w:rFonts w:ascii="Times New Roman" w:hAnsi="Times New Roman" w:cs="Times New Roman"/>
          <w:sz w:val="28"/>
        </w:rPr>
        <w:t xml:space="preserve">№ </w:t>
      </w:r>
      <w:r>
        <w:rPr>
          <w:rFonts w:ascii="Times New Roman" w:hAnsi="Times New Roman" w:cs="Times New Roman"/>
          <w:sz w:val="28"/>
        </w:rPr>
        <w:t>740</w:t>
      </w:r>
      <w:r w:rsidRPr="00EA126F">
        <w:rPr>
          <w:rFonts w:ascii="Times New Roman" w:hAnsi="Times New Roman" w:cs="Times New Roman"/>
          <w:sz w:val="28"/>
        </w:rPr>
        <w:t xml:space="preserve"> от </w:t>
      </w:r>
      <w:r>
        <w:rPr>
          <w:rFonts w:ascii="Times New Roman" w:hAnsi="Times New Roman" w:cs="Times New Roman"/>
          <w:sz w:val="28"/>
        </w:rPr>
        <w:t>10 февраля</w:t>
      </w:r>
      <w:r w:rsidRPr="00EA126F">
        <w:rPr>
          <w:rFonts w:ascii="Times New Roman" w:hAnsi="Times New Roman" w:cs="Times New Roman"/>
          <w:sz w:val="28"/>
        </w:rPr>
        <w:t xml:space="preserve"> </w:t>
      </w:r>
      <w:smartTag w:uri="urn:schemas-microsoft-com:office:smarttags" w:element="metricconverter">
        <w:smartTagPr>
          <w:attr w:name="ProductID" w:val="2023 г"/>
        </w:smartTagPr>
        <w:r w:rsidRPr="00EA126F">
          <w:rPr>
            <w:rFonts w:ascii="Times New Roman" w:hAnsi="Times New Roman" w:cs="Times New Roman"/>
            <w:sz w:val="28"/>
          </w:rPr>
          <w:t>202</w:t>
        </w:r>
        <w:r>
          <w:rPr>
            <w:rFonts w:ascii="Times New Roman" w:hAnsi="Times New Roman" w:cs="Times New Roman"/>
            <w:sz w:val="28"/>
          </w:rPr>
          <w:t>3</w:t>
        </w:r>
        <w:r w:rsidRPr="00EA126F">
          <w:rPr>
            <w:rFonts w:ascii="Times New Roman" w:hAnsi="Times New Roman" w:cs="Times New Roman"/>
            <w:sz w:val="28"/>
          </w:rPr>
          <w:t xml:space="preserve"> г</w:t>
        </w:r>
      </w:smartTag>
      <w:r w:rsidRPr="00EA126F">
        <w:rPr>
          <w:rFonts w:ascii="Times New Roman" w:hAnsi="Times New Roman" w:cs="Times New Roman"/>
          <w:sz w:val="28"/>
        </w:rPr>
        <w:t>.</w:t>
      </w:r>
    </w:p>
    <w:p w:rsidR="00E25814" w:rsidRPr="009A72C3" w:rsidRDefault="00E25814" w:rsidP="00EB13AC">
      <w:pPr>
        <w:pStyle w:val="PlainText"/>
        <w:tabs>
          <w:tab w:val="left" w:pos="1620"/>
        </w:tabs>
        <w:spacing w:line="360" w:lineRule="auto"/>
        <w:ind w:firstLine="709"/>
        <w:rPr>
          <w:rFonts w:ascii="Times New Roman" w:hAnsi="Times New Roman" w:cs="Arial"/>
          <w:sz w:val="28"/>
          <w:szCs w:val="24"/>
        </w:rPr>
      </w:pPr>
      <w:r w:rsidRPr="009A72C3">
        <w:rPr>
          <w:rFonts w:ascii="Times New Roman" w:hAnsi="Times New Roman" w:cs="Arial"/>
          <w:b/>
          <w:sz w:val="28"/>
          <w:szCs w:val="24"/>
        </w:rPr>
        <w:t>Исполнитель:</w:t>
      </w:r>
      <w:r w:rsidRPr="009A72C3">
        <w:rPr>
          <w:rFonts w:ascii="Times New Roman" w:hAnsi="Times New Roman" w:cs="Arial"/>
          <w:sz w:val="28"/>
          <w:szCs w:val="24"/>
        </w:rPr>
        <w:t xml:space="preserve"> ООО «Компания Земпроект»</w:t>
      </w:r>
    </w:p>
    <w:p w:rsidR="00E25814" w:rsidRPr="009A72C3" w:rsidRDefault="00E25814" w:rsidP="00EB13AC">
      <w:pPr>
        <w:pStyle w:val="PlainText"/>
        <w:jc w:val="center"/>
        <w:rPr>
          <w:rFonts w:ascii="Times New Roman" w:hAnsi="Times New Roman" w:cs="Arial"/>
          <w:b/>
          <w:sz w:val="28"/>
          <w:szCs w:val="24"/>
        </w:rPr>
      </w:pPr>
    </w:p>
    <w:p w:rsidR="00E25814" w:rsidRPr="009A72C3" w:rsidRDefault="00E25814" w:rsidP="00EB13AC">
      <w:pPr>
        <w:pStyle w:val="PlainText"/>
        <w:ind w:firstLine="709"/>
        <w:rPr>
          <w:rFonts w:ascii="Times New Roman" w:hAnsi="Times New Roman" w:cs="Arial"/>
          <w:sz w:val="28"/>
          <w:szCs w:val="24"/>
        </w:rPr>
      </w:pPr>
    </w:p>
    <w:p w:rsidR="00E25814" w:rsidRDefault="00E25814" w:rsidP="00EB13AC">
      <w:pPr>
        <w:pStyle w:val="PlainText"/>
        <w:spacing w:line="360" w:lineRule="auto"/>
        <w:rPr>
          <w:rFonts w:ascii="Times New Roman" w:hAnsi="Times New Roman" w:cs="Times New Roman"/>
          <w:sz w:val="28"/>
          <w:szCs w:val="28"/>
        </w:rPr>
      </w:pPr>
    </w:p>
    <w:p w:rsidR="00E25814" w:rsidRPr="00C02877" w:rsidRDefault="00E25814" w:rsidP="00EB13AC">
      <w:pPr>
        <w:shd w:val="clear" w:color="auto" w:fill="FFFFFF"/>
        <w:spacing w:before="235" w:line="360" w:lineRule="auto"/>
        <w:ind w:firstLine="0"/>
        <w:rPr>
          <w:b/>
          <w:bCs/>
          <w:spacing w:val="-6"/>
          <w:sz w:val="28"/>
          <w:szCs w:val="28"/>
        </w:rPr>
      </w:pPr>
    </w:p>
    <w:p w:rsidR="00E25814" w:rsidRDefault="00E25814" w:rsidP="00EB13AC">
      <w:pPr>
        <w:shd w:val="clear" w:color="auto" w:fill="FFFFFF"/>
        <w:spacing w:before="235" w:line="360" w:lineRule="auto"/>
        <w:jc w:val="center"/>
        <w:rPr>
          <w:b/>
          <w:bCs/>
          <w:spacing w:val="-6"/>
          <w:sz w:val="28"/>
          <w:szCs w:val="28"/>
        </w:rPr>
      </w:pPr>
    </w:p>
    <w:p w:rsidR="00E25814" w:rsidRDefault="00E25814" w:rsidP="00EB13AC">
      <w:pPr>
        <w:shd w:val="clear" w:color="auto" w:fill="FFFFFF"/>
        <w:spacing w:before="235" w:line="360" w:lineRule="auto"/>
        <w:jc w:val="center"/>
        <w:rPr>
          <w:b/>
          <w:bCs/>
          <w:spacing w:val="-6"/>
          <w:sz w:val="28"/>
          <w:szCs w:val="28"/>
        </w:rPr>
      </w:pPr>
    </w:p>
    <w:p w:rsidR="00E25814" w:rsidRPr="00C02877" w:rsidRDefault="00E25814" w:rsidP="00EB13AC">
      <w:pPr>
        <w:shd w:val="clear" w:color="auto" w:fill="FFFFFF"/>
        <w:spacing w:before="235" w:line="360" w:lineRule="auto"/>
        <w:jc w:val="center"/>
        <w:rPr>
          <w:b/>
          <w:bCs/>
          <w:spacing w:val="-6"/>
          <w:sz w:val="28"/>
          <w:szCs w:val="28"/>
        </w:rPr>
      </w:pPr>
    </w:p>
    <w:p w:rsidR="00E25814" w:rsidRPr="004F189B" w:rsidRDefault="00E25814" w:rsidP="00EB13AC">
      <w:pPr>
        <w:shd w:val="clear" w:color="auto" w:fill="FFFFFF"/>
        <w:spacing w:before="235" w:line="360" w:lineRule="auto"/>
        <w:jc w:val="center"/>
        <w:rPr>
          <w:b/>
          <w:bCs/>
          <w:spacing w:val="-6"/>
          <w:sz w:val="28"/>
          <w:szCs w:val="28"/>
        </w:rPr>
      </w:pPr>
      <w:r>
        <w:rPr>
          <w:b/>
          <w:bCs/>
          <w:spacing w:val="-6"/>
          <w:sz w:val="28"/>
          <w:szCs w:val="28"/>
        </w:rPr>
        <w:t>БАРНАУЛ 2023</w:t>
      </w:r>
    </w:p>
    <w:p w:rsidR="00E25814" w:rsidRDefault="00E25814" w:rsidP="004F54CF">
      <w:pPr>
        <w:spacing w:before="120" w:after="120"/>
        <w:ind w:left="0"/>
        <w:jc w:val="center"/>
        <w:rPr>
          <w:caps/>
          <w:sz w:val="28"/>
          <w:szCs w:val="28"/>
        </w:rPr>
      </w:pPr>
    </w:p>
    <w:p w:rsidR="00E25814" w:rsidRPr="004F54CF" w:rsidRDefault="00E25814" w:rsidP="004F54CF">
      <w:pPr>
        <w:spacing w:before="120" w:after="120"/>
        <w:ind w:left="0"/>
        <w:jc w:val="center"/>
        <w:rPr>
          <w:caps/>
          <w:sz w:val="28"/>
          <w:szCs w:val="28"/>
        </w:rPr>
      </w:pPr>
      <w:r w:rsidRPr="004F54CF">
        <w:rPr>
          <w:caps/>
          <w:sz w:val="28"/>
          <w:szCs w:val="28"/>
        </w:rPr>
        <w:t>Состав графических материалов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4"/>
        <w:gridCol w:w="7639"/>
        <w:gridCol w:w="1174"/>
      </w:tblGrid>
      <w:tr w:rsidR="00E25814" w:rsidRPr="00C10ABC" w:rsidTr="009560A3">
        <w:trPr>
          <w:trHeight w:val="454"/>
        </w:trPr>
        <w:tc>
          <w:tcPr>
            <w:tcW w:w="653" w:type="pct"/>
            <w:vAlign w:val="center"/>
          </w:tcPr>
          <w:p w:rsidR="00E25814" w:rsidRPr="00BE3DDA" w:rsidRDefault="00E25814" w:rsidP="00C478FA">
            <w:pPr>
              <w:pStyle w:val="S"/>
              <w:spacing w:line="240" w:lineRule="auto"/>
              <w:ind w:firstLine="0"/>
              <w:jc w:val="center"/>
              <w:rPr>
                <w:szCs w:val="24"/>
              </w:rPr>
            </w:pPr>
            <w:r w:rsidRPr="00BE3DDA">
              <w:rPr>
                <w:szCs w:val="24"/>
              </w:rPr>
              <w:t>№ п.п.</w:t>
            </w:r>
          </w:p>
        </w:tc>
        <w:tc>
          <w:tcPr>
            <w:tcW w:w="3768" w:type="pct"/>
            <w:vAlign w:val="center"/>
          </w:tcPr>
          <w:p w:rsidR="00E25814" w:rsidRPr="00BE3DDA" w:rsidRDefault="00E25814" w:rsidP="00C478FA">
            <w:pPr>
              <w:pStyle w:val="S"/>
              <w:spacing w:line="240" w:lineRule="auto"/>
              <w:ind w:firstLine="0"/>
              <w:jc w:val="center"/>
              <w:rPr>
                <w:rStyle w:val="Hyperlink"/>
                <w:szCs w:val="24"/>
              </w:rPr>
            </w:pPr>
            <w:r w:rsidRPr="00BE3DDA">
              <w:rPr>
                <w:szCs w:val="24"/>
              </w:rPr>
              <w:t>Наименование листа, тома</w:t>
            </w:r>
          </w:p>
        </w:tc>
        <w:tc>
          <w:tcPr>
            <w:tcW w:w="580" w:type="pct"/>
            <w:vAlign w:val="center"/>
          </w:tcPr>
          <w:p w:rsidR="00E25814" w:rsidRPr="00BE3DDA" w:rsidRDefault="00E25814" w:rsidP="00C478FA">
            <w:pPr>
              <w:pStyle w:val="S"/>
              <w:spacing w:line="240" w:lineRule="auto"/>
              <w:ind w:firstLine="0"/>
              <w:jc w:val="center"/>
              <w:rPr>
                <w:szCs w:val="24"/>
              </w:rPr>
            </w:pPr>
            <w:r w:rsidRPr="00BE3DDA">
              <w:rPr>
                <w:szCs w:val="24"/>
              </w:rPr>
              <w:t>Прим.</w:t>
            </w:r>
          </w:p>
        </w:tc>
      </w:tr>
      <w:tr w:rsidR="00E25814" w:rsidRPr="00C10ABC" w:rsidTr="009560A3">
        <w:trPr>
          <w:trHeight w:val="454"/>
        </w:trPr>
        <w:tc>
          <w:tcPr>
            <w:tcW w:w="5000" w:type="pct"/>
            <w:gridSpan w:val="3"/>
            <w:vAlign w:val="center"/>
          </w:tcPr>
          <w:p w:rsidR="00E25814" w:rsidRPr="00C10ABC" w:rsidRDefault="00E25814" w:rsidP="00C478FA">
            <w:pPr>
              <w:jc w:val="center"/>
              <w:rPr>
                <w:highlight w:val="yellow"/>
              </w:rPr>
            </w:pPr>
            <w:r w:rsidRPr="00C10ABC">
              <w:t>Основная (утверждаемая) часть</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bookmarkStart w:id="0" w:name="_Toc216004545"/>
            <w:r w:rsidRPr="00C10ABC">
              <w:t>Положение о территориальном планировании.</w:t>
            </w:r>
            <w:bookmarkEnd w:id="0"/>
          </w:p>
        </w:tc>
        <w:tc>
          <w:tcPr>
            <w:tcW w:w="580" w:type="pct"/>
            <w:vAlign w:val="center"/>
          </w:tcPr>
          <w:p w:rsidR="00E25814" w:rsidRPr="00C10ABC" w:rsidRDefault="00E25814" w:rsidP="00C478FA">
            <w:pPr>
              <w:ind w:left="0" w:firstLine="0"/>
            </w:pPr>
            <w:r w:rsidRPr="00C10ABC">
              <w:t>Том 2</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rsidRPr="00C10ABC">
              <w:t xml:space="preserve">Карта границ населенных пунктов </w:t>
            </w:r>
            <w:r>
              <w:t>МО</w:t>
            </w:r>
            <w:r w:rsidRPr="00C10ABC">
              <w:t xml:space="preserve"> </w:t>
            </w:r>
            <w:r>
              <w:t>Линевский</w:t>
            </w:r>
            <w:r w:rsidRPr="00C10ABC">
              <w:t xml:space="preserve"> </w:t>
            </w:r>
            <w:r>
              <w:t>сельсовет</w:t>
            </w:r>
            <w:r w:rsidRPr="00C10ABC">
              <w:t xml:space="preserve"> </w:t>
            </w:r>
            <w:r>
              <w:t>Смоленского</w:t>
            </w:r>
            <w:r w:rsidRPr="00C10ABC">
              <w:t xml:space="preserve"> района М 1:25000.</w:t>
            </w:r>
          </w:p>
        </w:tc>
        <w:tc>
          <w:tcPr>
            <w:tcW w:w="580" w:type="pct"/>
            <w:vAlign w:val="center"/>
          </w:tcPr>
          <w:p w:rsidR="00E25814" w:rsidRPr="00C10ABC" w:rsidRDefault="00E25814" w:rsidP="00C478FA">
            <w:pPr>
              <w:ind w:left="0" w:firstLine="0"/>
            </w:pPr>
            <w:r>
              <w:t>Л</w:t>
            </w:r>
            <w:r w:rsidRPr="00C10ABC">
              <w:t>ист 1</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rsidRPr="00C10ABC">
              <w:t xml:space="preserve">Карта функциональных зон </w:t>
            </w:r>
            <w:r>
              <w:t>МО</w:t>
            </w:r>
            <w:r w:rsidRPr="00C10ABC">
              <w:t xml:space="preserve"> </w:t>
            </w:r>
            <w:r>
              <w:t>Линевский</w:t>
            </w:r>
            <w:r w:rsidRPr="00C10ABC">
              <w:t xml:space="preserve"> </w:t>
            </w:r>
            <w:r>
              <w:t>сельсовет</w:t>
            </w:r>
            <w:r w:rsidRPr="00C10ABC">
              <w:t xml:space="preserve"> </w:t>
            </w:r>
            <w:r>
              <w:t>См</w:t>
            </w:r>
            <w:r>
              <w:t>о</w:t>
            </w:r>
            <w:r>
              <w:t>ленского</w:t>
            </w:r>
            <w:r w:rsidRPr="00C10ABC">
              <w:t xml:space="preserve"> района М 1:</w:t>
            </w:r>
            <w:r>
              <w:t>25</w:t>
            </w:r>
            <w:r w:rsidRPr="00C10ABC">
              <w:t>000.</w:t>
            </w:r>
          </w:p>
        </w:tc>
        <w:tc>
          <w:tcPr>
            <w:tcW w:w="580" w:type="pct"/>
            <w:vAlign w:val="center"/>
          </w:tcPr>
          <w:p w:rsidR="00E25814" w:rsidRPr="00C10ABC" w:rsidRDefault="00E25814" w:rsidP="00C478FA">
            <w:pPr>
              <w:ind w:left="0" w:firstLine="0"/>
            </w:pPr>
            <w:r w:rsidRPr="00C10ABC">
              <w:t>Лист 2</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rsidRPr="00C10ABC">
              <w:t>Карта планируемого размещения объектов местного знач</w:t>
            </w:r>
            <w:r w:rsidRPr="00C10ABC">
              <w:t>е</w:t>
            </w:r>
            <w:r w:rsidRPr="00C10ABC">
              <w:t xml:space="preserve">ния </w:t>
            </w:r>
            <w:r>
              <w:t>МО</w:t>
            </w:r>
            <w:r w:rsidRPr="00C10ABC">
              <w:t xml:space="preserve"> </w:t>
            </w:r>
            <w:r>
              <w:t>Линевский</w:t>
            </w:r>
            <w:r w:rsidRPr="00C10ABC">
              <w:t xml:space="preserve"> </w:t>
            </w:r>
            <w:r>
              <w:t>сельсовет</w:t>
            </w:r>
            <w:r w:rsidRPr="00C10ABC">
              <w:t xml:space="preserve"> </w:t>
            </w:r>
            <w:r>
              <w:t>Смоленского</w:t>
            </w:r>
            <w:r w:rsidRPr="00C10ABC">
              <w:t xml:space="preserve"> района М 1:</w:t>
            </w:r>
            <w:r>
              <w:t>25</w:t>
            </w:r>
            <w:r w:rsidRPr="00C10ABC">
              <w:t>000.</w:t>
            </w:r>
          </w:p>
        </w:tc>
        <w:tc>
          <w:tcPr>
            <w:tcW w:w="580" w:type="pct"/>
            <w:vAlign w:val="center"/>
          </w:tcPr>
          <w:p w:rsidR="00E25814" w:rsidRPr="00C10ABC" w:rsidRDefault="00E25814" w:rsidP="00C478FA">
            <w:pPr>
              <w:ind w:left="0" w:firstLine="0"/>
            </w:pPr>
            <w:r w:rsidRPr="00C10ABC">
              <w:t>Лист 2</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t>Карта функциональных зон пос. Линевский, пос. Набере</w:t>
            </w:r>
            <w:r>
              <w:t>ж</w:t>
            </w:r>
            <w:r>
              <w:t>ный</w:t>
            </w:r>
          </w:p>
        </w:tc>
        <w:tc>
          <w:tcPr>
            <w:tcW w:w="580" w:type="pct"/>
            <w:vAlign w:val="center"/>
          </w:tcPr>
          <w:p w:rsidR="00E25814" w:rsidRPr="00C10ABC" w:rsidRDefault="00E25814" w:rsidP="00C478FA">
            <w:pPr>
              <w:ind w:left="0" w:firstLine="0"/>
            </w:pPr>
            <w:r w:rsidRPr="00C10ABC">
              <w:t>Лист 3</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rsidRPr="00C10ABC">
              <w:t>Карта планируемого размещения объектов местного знач</w:t>
            </w:r>
            <w:r w:rsidRPr="00C10ABC">
              <w:t>е</w:t>
            </w:r>
            <w:r w:rsidRPr="00C10ABC">
              <w:t xml:space="preserve">ния </w:t>
            </w:r>
            <w:r>
              <w:t>пос. Линевский,</w:t>
            </w:r>
            <w:r w:rsidRPr="00C10ABC">
              <w:t xml:space="preserve"> </w:t>
            </w:r>
            <w:r>
              <w:t>пос. Набережный</w:t>
            </w:r>
            <w:r w:rsidRPr="00C10ABC">
              <w:t xml:space="preserve"> М 1:5000.</w:t>
            </w:r>
          </w:p>
        </w:tc>
        <w:tc>
          <w:tcPr>
            <w:tcW w:w="580" w:type="pct"/>
            <w:vAlign w:val="center"/>
          </w:tcPr>
          <w:p w:rsidR="00E25814" w:rsidRPr="00C10ABC" w:rsidRDefault="00E25814" w:rsidP="00C478FA">
            <w:pPr>
              <w:ind w:left="0" w:firstLine="0"/>
            </w:pPr>
            <w:r w:rsidRPr="00C10ABC">
              <w:t>Лист 3</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t>Карта функциональных зон пос. Заречный</w:t>
            </w:r>
            <w:r w:rsidRPr="00C10ABC">
              <w:t xml:space="preserve"> М 1:5000</w:t>
            </w:r>
          </w:p>
        </w:tc>
        <w:tc>
          <w:tcPr>
            <w:tcW w:w="580" w:type="pct"/>
            <w:vAlign w:val="center"/>
          </w:tcPr>
          <w:p w:rsidR="00E25814" w:rsidRPr="00C10ABC" w:rsidRDefault="00E25814" w:rsidP="00C478FA">
            <w:pPr>
              <w:ind w:left="0" w:firstLine="0"/>
            </w:pPr>
            <w:r w:rsidRPr="00C10ABC">
              <w:t xml:space="preserve">Лист </w:t>
            </w:r>
            <w:r>
              <w:t>4</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rsidRPr="00C10ABC">
              <w:t>Карта планируемого размещения объектов местного знач</w:t>
            </w:r>
            <w:r w:rsidRPr="00C10ABC">
              <w:t>е</w:t>
            </w:r>
            <w:r w:rsidRPr="00C10ABC">
              <w:t xml:space="preserve">ния </w:t>
            </w:r>
            <w:r>
              <w:t>пос. Заречный</w:t>
            </w:r>
            <w:r w:rsidRPr="00C10ABC">
              <w:t xml:space="preserve"> М 1:5000.</w:t>
            </w:r>
          </w:p>
        </w:tc>
        <w:tc>
          <w:tcPr>
            <w:tcW w:w="580" w:type="pct"/>
            <w:vAlign w:val="center"/>
          </w:tcPr>
          <w:p w:rsidR="00E25814" w:rsidRPr="00C10ABC" w:rsidRDefault="00E25814" w:rsidP="00C478FA">
            <w:pPr>
              <w:ind w:left="0" w:firstLine="0"/>
            </w:pPr>
            <w:r w:rsidRPr="00C10ABC">
              <w:t xml:space="preserve">Лист </w:t>
            </w:r>
            <w:r>
              <w:t>4</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t>Карта функциональных зон с. Песчаное</w:t>
            </w:r>
            <w:r w:rsidRPr="00C10ABC">
              <w:t xml:space="preserve"> М 1:5000</w:t>
            </w:r>
          </w:p>
        </w:tc>
        <w:tc>
          <w:tcPr>
            <w:tcW w:w="580" w:type="pct"/>
            <w:vAlign w:val="center"/>
          </w:tcPr>
          <w:p w:rsidR="00E25814" w:rsidRPr="00C10ABC" w:rsidRDefault="00E25814" w:rsidP="00C478FA">
            <w:pPr>
              <w:ind w:left="0" w:firstLine="0"/>
            </w:pPr>
            <w:r w:rsidRPr="00C10ABC">
              <w:t xml:space="preserve">Лист </w:t>
            </w:r>
            <w:r>
              <w:t>5</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rsidRPr="00C10ABC">
              <w:t>Карта планируемого размещения объектов местного знач</w:t>
            </w:r>
            <w:r w:rsidRPr="00C10ABC">
              <w:t>е</w:t>
            </w:r>
            <w:r w:rsidRPr="00C10ABC">
              <w:t xml:space="preserve">ния </w:t>
            </w:r>
            <w:r>
              <w:t>с. Песчаное</w:t>
            </w:r>
            <w:r w:rsidRPr="00C10ABC">
              <w:t xml:space="preserve"> М 1:5000.</w:t>
            </w:r>
          </w:p>
        </w:tc>
        <w:tc>
          <w:tcPr>
            <w:tcW w:w="580" w:type="pct"/>
            <w:vAlign w:val="center"/>
          </w:tcPr>
          <w:p w:rsidR="00E25814" w:rsidRPr="00C10ABC" w:rsidRDefault="00E25814" w:rsidP="00C478FA">
            <w:pPr>
              <w:ind w:left="0" w:firstLine="0"/>
            </w:pPr>
            <w:r w:rsidRPr="00C10ABC">
              <w:t xml:space="preserve">Лист </w:t>
            </w:r>
            <w:r>
              <w:t>5</w:t>
            </w:r>
          </w:p>
        </w:tc>
      </w:tr>
      <w:tr w:rsidR="00E25814" w:rsidRPr="00C10ABC" w:rsidTr="009560A3">
        <w:trPr>
          <w:trHeight w:val="454"/>
        </w:trPr>
        <w:tc>
          <w:tcPr>
            <w:tcW w:w="5000" w:type="pct"/>
            <w:gridSpan w:val="3"/>
            <w:vAlign w:val="center"/>
          </w:tcPr>
          <w:p w:rsidR="00E25814" w:rsidRPr="008B2781" w:rsidRDefault="00E25814" w:rsidP="00C478FA">
            <w:pPr>
              <w:jc w:val="center"/>
            </w:pPr>
            <w:r w:rsidRPr="00C10ABC">
              <w:t>Обосновывающая часть</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rsidRPr="00C10ABC">
              <w:t>Материалы по обоснованию</w:t>
            </w:r>
          </w:p>
        </w:tc>
        <w:tc>
          <w:tcPr>
            <w:tcW w:w="580" w:type="pct"/>
            <w:vAlign w:val="center"/>
          </w:tcPr>
          <w:p w:rsidR="00E25814" w:rsidRPr="00C10ABC" w:rsidRDefault="00E25814" w:rsidP="00C478FA">
            <w:pPr>
              <w:ind w:left="0" w:firstLine="0"/>
            </w:pPr>
            <w:r w:rsidRPr="00C10ABC">
              <w:t>Том 1</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rsidRPr="00C10ABC">
              <w:t>Карта планируемого и существующего размещения объектов федерального, регионального и местного значения (основной че</w:t>
            </w:r>
            <w:r w:rsidRPr="00C10ABC">
              <w:t>р</w:t>
            </w:r>
            <w:r w:rsidRPr="00C10ABC">
              <w:t xml:space="preserve">теж) </w:t>
            </w:r>
            <w:r>
              <w:t>МО</w:t>
            </w:r>
            <w:r w:rsidRPr="00C10ABC">
              <w:t xml:space="preserve"> </w:t>
            </w:r>
            <w:r>
              <w:t>Линевский</w:t>
            </w:r>
            <w:r w:rsidRPr="00C10ABC">
              <w:t xml:space="preserve"> </w:t>
            </w:r>
            <w:r>
              <w:t>сельсовет</w:t>
            </w:r>
            <w:r w:rsidRPr="00C10ABC">
              <w:t xml:space="preserve"> </w:t>
            </w:r>
            <w:r>
              <w:t>Смоленского</w:t>
            </w:r>
            <w:r w:rsidRPr="00C10ABC">
              <w:t xml:space="preserve"> района М 1:</w:t>
            </w:r>
            <w:r>
              <w:t>25</w:t>
            </w:r>
            <w:r w:rsidRPr="00C10ABC">
              <w:t>000.</w:t>
            </w:r>
          </w:p>
        </w:tc>
        <w:tc>
          <w:tcPr>
            <w:tcW w:w="580" w:type="pct"/>
            <w:vAlign w:val="center"/>
          </w:tcPr>
          <w:p w:rsidR="00E25814" w:rsidRPr="00C10ABC" w:rsidRDefault="00E25814" w:rsidP="00C478FA">
            <w:pPr>
              <w:ind w:left="0" w:firstLine="0"/>
            </w:pPr>
            <w:r w:rsidRPr="00C10ABC">
              <w:t xml:space="preserve">Лист </w:t>
            </w:r>
            <w:r>
              <w:t>6</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rsidRPr="00C10ABC">
              <w:t>Карта планируемого и существующего размещения объектов федерального, регионального и местного значения (основной че</w:t>
            </w:r>
            <w:r w:rsidRPr="00C10ABC">
              <w:t>р</w:t>
            </w:r>
            <w:r w:rsidRPr="00C10ABC">
              <w:t xml:space="preserve">теж) </w:t>
            </w:r>
            <w:r>
              <w:t>Линевский, пос. Набережный</w:t>
            </w:r>
            <w:r w:rsidRPr="00C10ABC">
              <w:t>.</w:t>
            </w:r>
          </w:p>
        </w:tc>
        <w:tc>
          <w:tcPr>
            <w:tcW w:w="580" w:type="pct"/>
            <w:vAlign w:val="center"/>
          </w:tcPr>
          <w:p w:rsidR="00E25814" w:rsidRPr="00C10ABC" w:rsidRDefault="00E25814" w:rsidP="00C478FA">
            <w:pPr>
              <w:ind w:left="0" w:firstLine="0"/>
            </w:pPr>
            <w:r w:rsidRPr="00C10ABC">
              <w:t xml:space="preserve">Лист </w:t>
            </w:r>
            <w:r>
              <w:t>7</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rsidRPr="00C10ABC">
              <w:t>Карта планируемого и существующего размещения объектов федерального, регионального и местного значения (основной че</w:t>
            </w:r>
            <w:r w:rsidRPr="00C10ABC">
              <w:t>р</w:t>
            </w:r>
            <w:r w:rsidRPr="00C10ABC">
              <w:t xml:space="preserve">теж) </w:t>
            </w:r>
            <w:r>
              <w:t>пос. Заречный</w:t>
            </w:r>
            <w:r w:rsidRPr="00C10ABC">
              <w:t xml:space="preserve"> М 1:5000.</w:t>
            </w:r>
          </w:p>
        </w:tc>
        <w:tc>
          <w:tcPr>
            <w:tcW w:w="580" w:type="pct"/>
            <w:vAlign w:val="center"/>
          </w:tcPr>
          <w:p w:rsidR="00E25814" w:rsidRPr="00C10ABC" w:rsidRDefault="00E25814" w:rsidP="00C478FA">
            <w:pPr>
              <w:ind w:left="0" w:firstLine="0"/>
            </w:pPr>
            <w:r w:rsidRPr="00C10ABC">
              <w:t xml:space="preserve">Лист </w:t>
            </w:r>
            <w:r>
              <w:t>8</w:t>
            </w:r>
          </w:p>
        </w:tc>
      </w:tr>
      <w:tr w:rsidR="00E25814" w:rsidRPr="00C10ABC" w:rsidTr="009560A3">
        <w:trPr>
          <w:trHeight w:val="454"/>
        </w:trPr>
        <w:tc>
          <w:tcPr>
            <w:tcW w:w="653" w:type="pct"/>
            <w:vAlign w:val="center"/>
          </w:tcPr>
          <w:p w:rsidR="00E25814" w:rsidRPr="00C10ABC" w:rsidRDefault="00E25814" w:rsidP="00C478FA">
            <w:pPr>
              <w:pStyle w:val="S3"/>
              <w:numPr>
                <w:ilvl w:val="0"/>
                <w:numId w:val="6"/>
              </w:numPr>
              <w:spacing w:line="240" w:lineRule="auto"/>
            </w:pPr>
          </w:p>
        </w:tc>
        <w:tc>
          <w:tcPr>
            <w:tcW w:w="3768" w:type="pct"/>
            <w:vAlign w:val="center"/>
          </w:tcPr>
          <w:p w:rsidR="00E25814" w:rsidRPr="00C10ABC" w:rsidRDefault="00E25814" w:rsidP="00C478FA">
            <w:pPr>
              <w:jc w:val="center"/>
            </w:pPr>
            <w:r w:rsidRPr="00C10ABC">
              <w:t>Карта планируемого и существующего размещения объектов федерального, регионального и местного значения (основной че</w:t>
            </w:r>
            <w:r w:rsidRPr="00C10ABC">
              <w:t>р</w:t>
            </w:r>
            <w:r w:rsidRPr="00C10ABC">
              <w:t xml:space="preserve">теж) </w:t>
            </w:r>
            <w:r>
              <w:t>с. Песчаное</w:t>
            </w:r>
            <w:r w:rsidRPr="00C10ABC">
              <w:t xml:space="preserve"> М 1:5000.</w:t>
            </w:r>
          </w:p>
        </w:tc>
        <w:tc>
          <w:tcPr>
            <w:tcW w:w="580" w:type="pct"/>
            <w:vAlign w:val="center"/>
          </w:tcPr>
          <w:p w:rsidR="00E25814" w:rsidRPr="00C10ABC" w:rsidRDefault="00E25814" w:rsidP="00C478FA">
            <w:pPr>
              <w:ind w:left="0" w:firstLine="0"/>
            </w:pPr>
            <w:r w:rsidRPr="00C10ABC">
              <w:t xml:space="preserve">Лист </w:t>
            </w:r>
            <w:r>
              <w:t>9</w:t>
            </w:r>
          </w:p>
        </w:tc>
      </w:tr>
    </w:tbl>
    <w:p w:rsidR="00E25814" w:rsidRDefault="00E25814" w:rsidP="00975D43">
      <w:pPr>
        <w:ind w:left="0"/>
        <w:rPr>
          <w:sz w:val="28"/>
          <w:szCs w:val="28"/>
        </w:rPr>
      </w:pPr>
    </w:p>
    <w:p w:rsidR="00E25814" w:rsidRDefault="00E25814">
      <w:pPr>
        <w:ind w:left="0"/>
        <w:rPr>
          <w:b/>
          <w:sz w:val="28"/>
          <w:szCs w:val="28"/>
        </w:rPr>
      </w:pPr>
      <w:r>
        <w:rPr>
          <w:b/>
          <w:sz w:val="28"/>
          <w:szCs w:val="28"/>
        </w:rPr>
        <w:br w:type="page"/>
      </w:r>
    </w:p>
    <w:p w:rsidR="00E25814" w:rsidRPr="00BA30EB" w:rsidRDefault="00E25814" w:rsidP="00975D43">
      <w:pPr>
        <w:widowControl w:val="0"/>
        <w:tabs>
          <w:tab w:val="left" w:pos="2475"/>
          <w:tab w:val="center" w:pos="5005"/>
        </w:tabs>
        <w:spacing w:before="120" w:after="120"/>
        <w:ind w:left="0"/>
        <w:jc w:val="center"/>
        <w:rPr>
          <w:b/>
        </w:rPr>
      </w:pPr>
      <w:r w:rsidRPr="00BA30EB">
        <w:rPr>
          <w:b/>
        </w:rPr>
        <w:t>СОДЕРЖАНИЕ</w:t>
      </w:r>
    </w:p>
    <w:p w:rsidR="00E25814" w:rsidRPr="00BA30EB" w:rsidRDefault="00E25814">
      <w:pPr>
        <w:pStyle w:val="TOC1"/>
        <w:rPr>
          <w:rFonts w:ascii="Calibri" w:hAnsi="Calibri"/>
          <w:bCs w:val="0"/>
          <w:noProof/>
          <w:sz w:val="24"/>
        </w:rPr>
      </w:pPr>
      <w:r>
        <w:fldChar w:fldCharType="begin"/>
      </w:r>
      <w:r>
        <w:instrText xml:space="preserve"> TOC \o "1-3" \f \h \z \u </w:instrText>
      </w:r>
      <w:r>
        <w:fldChar w:fldCharType="separate"/>
      </w:r>
      <w:hyperlink w:anchor="_Toc53500667" w:history="1">
        <w:r w:rsidRPr="00BA30EB">
          <w:rPr>
            <w:rStyle w:val="Hyperlink"/>
            <w:b/>
            <w:noProof/>
            <w:sz w:val="24"/>
          </w:rPr>
          <w:t>ВВЕДЕНИЕ</w:t>
        </w:r>
        <w:r w:rsidRPr="00BA30EB">
          <w:rPr>
            <w:noProof/>
            <w:webHidden/>
            <w:sz w:val="24"/>
          </w:rPr>
          <w:tab/>
        </w:r>
        <w:r w:rsidRPr="00BA30EB">
          <w:rPr>
            <w:noProof/>
            <w:webHidden/>
            <w:sz w:val="24"/>
          </w:rPr>
          <w:fldChar w:fldCharType="begin"/>
        </w:r>
        <w:r w:rsidRPr="00BA30EB">
          <w:rPr>
            <w:noProof/>
            <w:webHidden/>
            <w:sz w:val="24"/>
          </w:rPr>
          <w:instrText xml:space="preserve"> PAGEREF _Toc53500667 \h </w:instrText>
        </w:r>
        <w:r w:rsidRPr="00BA30EB">
          <w:rPr>
            <w:noProof/>
            <w:webHidden/>
            <w:sz w:val="24"/>
          </w:rPr>
        </w:r>
        <w:r w:rsidRPr="00BA30EB">
          <w:rPr>
            <w:noProof/>
            <w:webHidden/>
            <w:sz w:val="24"/>
          </w:rPr>
          <w:fldChar w:fldCharType="separate"/>
        </w:r>
        <w:r>
          <w:rPr>
            <w:noProof/>
            <w:webHidden/>
            <w:sz w:val="24"/>
          </w:rPr>
          <w:t>4</w:t>
        </w:r>
        <w:r w:rsidRPr="00BA30EB">
          <w:rPr>
            <w:noProof/>
            <w:webHidden/>
            <w:sz w:val="24"/>
          </w:rPr>
          <w:fldChar w:fldCharType="end"/>
        </w:r>
      </w:hyperlink>
    </w:p>
    <w:p w:rsidR="00E25814" w:rsidRPr="00BA30EB" w:rsidRDefault="00E25814">
      <w:pPr>
        <w:pStyle w:val="TOC1"/>
        <w:rPr>
          <w:rFonts w:ascii="Calibri" w:hAnsi="Calibri"/>
          <w:bCs w:val="0"/>
          <w:noProof/>
          <w:sz w:val="24"/>
        </w:rPr>
      </w:pPr>
      <w:hyperlink w:anchor="_Toc53500668" w:history="1">
        <w:r w:rsidRPr="00BA30EB">
          <w:rPr>
            <w:rStyle w:val="Hyperlink"/>
            <w:b/>
            <w:noProof/>
            <w:sz w:val="24"/>
          </w:rPr>
          <w:t xml:space="preserve">1. </w:t>
        </w:r>
        <w:r w:rsidRPr="00BA30EB">
          <w:rPr>
            <w:rStyle w:val="Hyperlink"/>
            <w:b/>
            <w:caps/>
            <w:noProof/>
            <w:sz w:val="24"/>
          </w:rPr>
          <w:t>сведения о видах, назначении и наименованиях планируемых для размещения объектов местного значения поселения</w:t>
        </w:r>
        <w:r w:rsidRPr="00BA30EB">
          <w:rPr>
            <w:noProof/>
            <w:webHidden/>
            <w:sz w:val="24"/>
          </w:rPr>
          <w:tab/>
        </w:r>
        <w:r w:rsidRPr="00BA30EB">
          <w:rPr>
            <w:noProof/>
            <w:webHidden/>
            <w:sz w:val="24"/>
          </w:rPr>
          <w:fldChar w:fldCharType="begin"/>
        </w:r>
        <w:r w:rsidRPr="00BA30EB">
          <w:rPr>
            <w:noProof/>
            <w:webHidden/>
            <w:sz w:val="24"/>
          </w:rPr>
          <w:instrText xml:space="preserve"> PAGEREF _Toc53500668 \h </w:instrText>
        </w:r>
        <w:r w:rsidRPr="00BA30EB">
          <w:rPr>
            <w:noProof/>
            <w:webHidden/>
            <w:sz w:val="24"/>
          </w:rPr>
        </w:r>
        <w:r w:rsidRPr="00BA30EB">
          <w:rPr>
            <w:noProof/>
            <w:webHidden/>
            <w:sz w:val="24"/>
          </w:rPr>
          <w:fldChar w:fldCharType="separate"/>
        </w:r>
        <w:r>
          <w:rPr>
            <w:noProof/>
            <w:webHidden/>
            <w:sz w:val="24"/>
          </w:rPr>
          <w:t>5</w:t>
        </w:r>
        <w:r w:rsidRPr="00BA30EB">
          <w:rPr>
            <w:noProof/>
            <w:webHidden/>
            <w:sz w:val="24"/>
          </w:rPr>
          <w:fldChar w:fldCharType="end"/>
        </w:r>
      </w:hyperlink>
    </w:p>
    <w:p w:rsidR="00E25814" w:rsidRPr="00BA30EB" w:rsidRDefault="00E25814">
      <w:pPr>
        <w:pStyle w:val="TOC1"/>
        <w:rPr>
          <w:rFonts w:ascii="Calibri" w:hAnsi="Calibri"/>
          <w:bCs w:val="0"/>
          <w:noProof/>
          <w:sz w:val="24"/>
        </w:rPr>
      </w:pPr>
      <w:hyperlink w:anchor="_Toc53500671" w:history="1">
        <w:r w:rsidRPr="00BA30EB">
          <w:rPr>
            <w:rStyle w:val="Hyperlink"/>
            <w:b/>
            <w:noProof/>
            <w:sz w:val="24"/>
          </w:rPr>
          <w:t>2. ПАРАМЕТРЫ ФУНКЦИОНАЛЬНЫХ ЗОН, СВЕДЕНИЯ О ПЛАНИРУЕМЫХ ДЛЯ РАЗМЕЩЕНИЯ В НИХ ОБЪЕКТАХ ФЕДЕРАЛЬНОГО, РЕГИОНАЛЬНОГО И МЕСТНОГО ЗНАЧЕНИЯ</w:t>
        </w:r>
        <w:r w:rsidRPr="00BA30EB">
          <w:rPr>
            <w:noProof/>
            <w:webHidden/>
            <w:sz w:val="24"/>
          </w:rPr>
          <w:tab/>
        </w:r>
        <w:r w:rsidRPr="00BA30EB">
          <w:rPr>
            <w:noProof/>
            <w:webHidden/>
            <w:sz w:val="24"/>
          </w:rPr>
          <w:fldChar w:fldCharType="begin"/>
        </w:r>
        <w:r w:rsidRPr="00BA30EB">
          <w:rPr>
            <w:noProof/>
            <w:webHidden/>
            <w:sz w:val="24"/>
          </w:rPr>
          <w:instrText xml:space="preserve"> PAGEREF _Toc53500671 \h </w:instrText>
        </w:r>
        <w:r w:rsidRPr="00BA30EB">
          <w:rPr>
            <w:noProof/>
            <w:webHidden/>
            <w:sz w:val="24"/>
          </w:rPr>
        </w:r>
        <w:r w:rsidRPr="00BA30EB">
          <w:rPr>
            <w:noProof/>
            <w:webHidden/>
            <w:sz w:val="24"/>
          </w:rPr>
          <w:fldChar w:fldCharType="separate"/>
        </w:r>
        <w:r>
          <w:rPr>
            <w:noProof/>
            <w:webHidden/>
            <w:sz w:val="24"/>
          </w:rPr>
          <w:t>8</w:t>
        </w:r>
        <w:r w:rsidRPr="00BA30EB">
          <w:rPr>
            <w:noProof/>
            <w:webHidden/>
            <w:sz w:val="24"/>
          </w:rPr>
          <w:fldChar w:fldCharType="end"/>
        </w:r>
      </w:hyperlink>
    </w:p>
    <w:p w:rsidR="00E25814" w:rsidRPr="00BA30EB" w:rsidRDefault="00E25814">
      <w:pPr>
        <w:pStyle w:val="TOC1"/>
        <w:rPr>
          <w:rFonts w:ascii="Calibri" w:hAnsi="Calibri"/>
          <w:bCs w:val="0"/>
          <w:noProof/>
          <w:sz w:val="24"/>
        </w:rPr>
      </w:pPr>
      <w:hyperlink w:anchor="_Toc53500672" w:history="1">
        <w:r w:rsidRPr="00BA30EB">
          <w:rPr>
            <w:rStyle w:val="Hyperlink"/>
            <w:b/>
            <w:caps/>
            <w:noProof/>
            <w:sz w:val="24"/>
          </w:rPr>
          <w:t>3. Зоны с особыми условиями использования территории, мероприятия по охране окружающей среды</w:t>
        </w:r>
        <w:r w:rsidRPr="00BA30EB">
          <w:rPr>
            <w:noProof/>
            <w:webHidden/>
            <w:sz w:val="24"/>
          </w:rPr>
          <w:tab/>
        </w:r>
        <w:r w:rsidRPr="00BA30EB">
          <w:rPr>
            <w:noProof/>
            <w:webHidden/>
            <w:sz w:val="24"/>
          </w:rPr>
          <w:fldChar w:fldCharType="begin"/>
        </w:r>
        <w:r w:rsidRPr="00BA30EB">
          <w:rPr>
            <w:noProof/>
            <w:webHidden/>
            <w:sz w:val="24"/>
          </w:rPr>
          <w:instrText xml:space="preserve"> PAGEREF _Toc53500672 \h </w:instrText>
        </w:r>
        <w:r w:rsidRPr="00BA30EB">
          <w:rPr>
            <w:noProof/>
            <w:webHidden/>
            <w:sz w:val="24"/>
          </w:rPr>
        </w:r>
        <w:r w:rsidRPr="00BA30EB">
          <w:rPr>
            <w:noProof/>
            <w:webHidden/>
            <w:sz w:val="24"/>
          </w:rPr>
          <w:fldChar w:fldCharType="separate"/>
        </w:r>
        <w:r>
          <w:rPr>
            <w:noProof/>
            <w:webHidden/>
            <w:sz w:val="24"/>
          </w:rPr>
          <w:t>10</w:t>
        </w:r>
        <w:r w:rsidRPr="00BA30EB">
          <w:rPr>
            <w:noProof/>
            <w:webHidden/>
            <w:sz w:val="24"/>
          </w:rPr>
          <w:fldChar w:fldCharType="end"/>
        </w:r>
      </w:hyperlink>
    </w:p>
    <w:p w:rsidR="00E25814" w:rsidRDefault="00E25814">
      <w:pPr>
        <w:pStyle w:val="TOC1"/>
        <w:rPr>
          <w:rFonts w:ascii="Calibri" w:hAnsi="Calibri"/>
          <w:bCs w:val="0"/>
          <w:noProof/>
          <w:sz w:val="22"/>
          <w:szCs w:val="22"/>
        </w:rPr>
      </w:pPr>
      <w:hyperlink w:anchor="_Toc53500673" w:history="1">
        <w:r w:rsidRPr="00BA30EB">
          <w:rPr>
            <w:rStyle w:val="Hyperlink"/>
            <w:b/>
            <w:caps/>
            <w:noProof/>
            <w:sz w:val="24"/>
          </w:rPr>
          <w:t>4. Мероприятия по предотвращению чрезвычайных ситуаций</w:t>
        </w:r>
        <w:r w:rsidRPr="00BA30EB">
          <w:rPr>
            <w:noProof/>
            <w:webHidden/>
            <w:sz w:val="24"/>
          </w:rPr>
          <w:tab/>
        </w:r>
        <w:r w:rsidRPr="00BA30EB">
          <w:rPr>
            <w:noProof/>
            <w:webHidden/>
            <w:sz w:val="24"/>
          </w:rPr>
          <w:fldChar w:fldCharType="begin"/>
        </w:r>
        <w:r w:rsidRPr="00BA30EB">
          <w:rPr>
            <w:noProof/>
            <w:webHidden/>
            <w:sz w:val="24"/>
          </w:rPr>
          <w:instrText xml:space="preserve"> PAGEREF _Toc53500673 \h </w:instrText>
        </w:r>
        <w:r w:rsidRPr="00BA30EB">
          <w:rPr>
            <w:noProof/>
            <w:webHidden/>
            <w:sz w:val="24"/>
          </w:rPr>
        </w:r>
        <w:r w:rsidRPr="00BA30EB">
          <w:rPr>
            <w:noProof/>
            <w:webHidden/>
            <w:sz w:val="24"/>
          </w:rPr>
          <w:fldChar w:fldCharType="separate"/>
        </w:r>
        <w:r>
          <w:rPr>
            <w:noProof/>
            <w:webHidden/>
            <w:sz w:val="24"/>
          </w:rPr>
          <w:t>21</w:t>
        </w:r>
        <w:r w:rsidRPr="00BA30EB">
          <w:rPr>
            <w:noProof/>
            <w:webHidden/>
            <w:sz w:val="24"/>
          </w:rPr>
          <w:fldChar w:fldCharType="end"/>
        </w:r>
      </w:hyperlink>
    </w:p>
    <w:p w:rsidR="00E25814" w:rsidRDefault="00E25814" w:rsidP="004F54CF">
      <w:pPr>
        <w:pStyle w:val="TOC1"/>
      </w:pPr>
      <w:r>
        <w:fldChar w:fldCharType="end"/>
      </w:r>
    </w:p>
    <w:p w:rsidR="00E25814" w:rsidRDefault="00E25814" w:rsidP="00975D43">
      <w:pPr>
        <w:ind w:left="0"/>
        <w:rPr>
          <w:sz w:val="28"/>
          <w:szCs w:val="28"/>
        </w:rPr>
      </w:pPr>
    </w:p>
    <w:p w:rsidR="00E25814" w:rsidRDefault="00E25814" w:rsidP="00975D43">
      <w:pPr>
        <w:ind w:left="0"/>
        <w:rPr>
          <w:sz w:val="28"/>
          <w:szCs w:val="28"/>
        </w:rPr>
      </w:pPr>
    </w:p>
    <w:p w:rsidR="00E25814" w:rsidRDefault="00E25814" w:rsidP="00975D43">
      <w:pPr>
        <w:ind w:left="0"/>
        <w:rPr>
          <w:sz w:val="28"/>
          <w:szCs w:val="28"/>
        </w:rPr>
      </w:pPr>
    </w:p>
    <w:p w:rsidR="00E25814" w:rsidRDefault="00E25814" w:rsidP="00975D43">
      <w:pPr>
        <w:ind w:left="0"/>
        <w:rPr>
          <w:sz w:val="28"/>
          <w:szCs w:val="28"/>
        </w:rPr>
      </w:pPr>
    </w:p>
    <w:p w:rsidR="00E25814" w:rsidRDefault="00E25814" w:rsidP="00975D43">
      <w:pPr>
        <w:ind w:left="0"/>
        <w:rPr>
          <w:sz w:val="28"/>
          <w:szCs w:val="28"/>
        </w:rPr>
      </w:pPr>
    </w:p>
    <w:p w:rsidR="00E25814" w:rsidRDefault="00E25814" w:rsidP="00975D43">
      <w:pPr>
        <w:ind w:left="0"/>
        <w:rPr>
          <w:sz w:val="28"/>
          <w:szCs w:val="28"/>
        </w:rPr>
      </w:pPr>
    </w:p>
    <w:p w:rsidR="00E25814" w:rsidRDefault="00E25814" w:rsidP="00975D43">
      <w:pPr>
        <w:ind w:left="0"/>
        <w:rPr>
          <w:sz w:val="28"/>
          <w:szCs w:val="28"/>
        </w:rPr>
      </w:pPr>
    </w:p>
    <w:p w:rsidR="00E25814" w:rsidRDefault="00E25814" w:rsidP="00975D43">
      <w:pPr>
        <w:ind w:left="0"/>
        <w:rPr>
          <w:sz w:val="28"/>
          <w:szCs w:val="28"/>
        </w:rPr>
      </w:pPr>
    </w:p>
    <w:p w:rsidR="00E25814" w:rsidRDefault="00E25814" w:rsidP="004F54CF">
      <w:pPr>
        <w:spacing w:before="120" w:after="120"/>
        <w:ind w:left="0"/>
        <w:jc w:val="center"/>
        <w:outlineLvl w:val="0"/>
        <w:rPr>
          <w:sz w:val="28"/>
          <w:szCs w:val="28"/>
        </w:rPr>
      </w:pPr>
      <w:r>
        <w:rPr>
          <w:b/>
          <w:sz w:val="28"/>
          <w:szCs w:val="28"/>
        </w:rPr>
        <w:br w:type="page"/>
      </w:r>
      <w:bookmarkStart w:id="1" w:name="_Toc25756746"/>
      <w:bookmarkStart w:id="2" w:name="_Toc25757111"/>
      <w:bookmarkStart w:id="3" w:name="_Toc53500667"/>
      <w:r>
        <w:rPr>
          <w:b/>
          <w:color w:val="000000"/>
          <w:sz w:val="28"/>
          <w:szCs w:val="28"/>
        </w:rPr>
        <w:t>ВВЕДЕНИЕ</w:t>
      </w:r>
      <w:bookmarkEnd w:id="1"/>
      <w:bookmarkEnd w:id="2"/>
      <w:bookmarkEnd w:id="3"/>
      <w:r w:rsidRPr="00D63A65">
        <w:rPr>
          <w:sz w:val="28"/>
          <w:szCs w:val="28"/>
        </w:rPr>
        <w:t xml:space="preserve"> </w:t>
      </w:r>
    </w:p>
    <w:p w:rsidR="00E25814" w:rsidRPr="001877FC" w:rsidRDefault="00E25814" w:rsidP="001877FC">
      <w:pPr>
        <w:spacing w:line="360" w:lineRule="auto"/>
        <w:ind w:left="0" w:firstLine="709"/>
      </w:pPr>
      <w:r w:rsidRPr="001877FC">
        <w:t xml:space="preserve">Положение о территориальном планировании </w:t>
      </w:r>
      <w:r>
        <w:t>МО Линевский сельсовет Смоленского района</w:t>
      </w:r>
      <w:r w:rsidRPr="001877FC">
        <w:t xml:space="preserve"> (далее – Положение) подготовлены в соответствии со статьей 23 Градостроительного кодекса Российской Федерации. Положение содержит цели и задачи территориального план</w:t>
      </w:r>
      <w:r w:rsidRPr="001877FC">
        <w:t>и</w:t>
      </w:r>
      <w:r w:rsidRPr="001877FC">
        <w:t>рования, перечень мероприятий по территориальному планированию с указанием последов</w:t>
      </w:r>
      <w:r w:rsidRPr="001877FC">
        <w:t>а</w:t>
      </w:r>
      <w:r w:rsidRPr="001877FC">
        <w:t>тельности их выполнения.</w:t>
      </w:r>
    </w:p>
    <w:p w:rsidR="00E25814" w:rsidRPr="001877FC" w:rsidRDefault="00E25814" w:rsidP="001877FC">
      <w:pPr>
        <w:spacing w:line="360" w:lineRule="auto"/>
        <w:ind w:left="0" w:firstLine="709"/>
        <w:rPr>
          <w:u w:val="single"/>
        </w:rPr>
      </w:pPr>
      <w:r w:rsidRPr="001877FC">
        <w:t xml:space="preserve">Целью работы является </w:t>
      </w:r>
      <w:r>
        <w:t>разработка</w:t>
      </w:r>
      <w:r w:rsidRPr="001877FC">
        <w:t xml:space="preserve"> генеральн</w:t>
      </w:r>
      <w:r>
        <w:t>ого</w:t>
      </w:r>
      <w:r w:rsidRPr="001877FC">
        <w:t xml:space="preserve"> план</w:t>
      </w:r>
      <w:r>
        <w:t>а</w:t>
      </w:r>
      <w:r w:rsidRPr="001877FC">
        <w:t xml:space="preserve"> </w:t>
      </w:r>
      <w:r>
        <w:t>МО Линевский сельсовет</w:t>
      </w:r>
      <w:r w:rsidRPr="001877FC">
        <w:t xml:space="preserve"> в соо</w:t>
      </w:r>
      <w:r w:rsidRPr="001877FC">
        <w:t>т</w:t>
      </w:r>
      <w:r w:rsidRPr="001877FC">
        <w:t>ветствии с федеральным и региональным законодательством, формирование ресурсов инфо</w:t>
      </w:r>
      <w:r w:rsidRPr="001877FC">
        <w:t>р</w:t>
      </w:r>
      <w:r w:rsidRPr="001877FC">
        <w:t>мации, необходимой для принятия решений, способствующих улучшению условий жизнеде</w:t>
      </w:r>
      <w:r w:rsidRPr="001877FC">
        <w:t>я</w:t>
      </w:r>
      <w:r w:rsidRPr="001877FC">
        <w:t>тельности населения; улучшению экологиче</w:t>
      </w:r>
      <w:r w:rsidRPr="001877FC">
        <w:rPr>
          <w:spacing w:val="1"/>
        </w:rPr>
        <w:t>ской ситуации; эффективному развитию инжене</w:t>
      </w:r>
      <w:r w:rsidRPr="001877FC">
        <w:rPr>
          <w:spacing w:val="1"/>
        </w:rPr>
        <w:t>р</w:t>
      </w:r>
      <w:r w:rsidRPr="001877FC">
        <w:rPr>
          <w:spacing w:val="1"/>
        </w:rPr>
        <w:t>ной, транспортной, производствен</w:t>
      </w:r>
      <w:r w:rsidRPr="001877FC">
        <w:t>ной и социальной инфраструктур; обеспечению устойчивого градостроительного развития территории поселения.</w:t>
      </w:r>
    </w:p>
    <w:p w:rsidR="00E25814" w:rsidRDefault="00E25814" w:rsidP="00167BF9">
      <w:pPr>
        <w:pStyle w:val="PlainText"/>
        <w:tabs>
          <w:tab w:val="left" w:pos="1620"/>
        </w:tabs>
        <w:spacing w:line="360" w:lineRule="auto"/>
        <w:ind w:left="0" w:firstLine="709"/>
        <w:rPr>
          <w:rFonts w:ascii="Times New Roman" w:hAnsi="Times New Roman"/>
          <w:sz w:val="24"/>
          <w:szCs w:val="24"/>
          <w:lang w:eastAsia="zh-CN"/>
        </w:rPr>
      </w:pPr>
      <w:r w:rsidRPr="00882D2C">
        <w:rPr>
          <w:rFonts w:ascii="Times New Roman" w:hAnsi="Times New Roman"/>
          <w:sz w:val="24"/>
          <w:szCs w:val="24"/>
          <w:lang w:eastAsia="zh-CN"/>
        </w:rPr>
        <w:t xml:space="preserve">На основании договора № 740 от 10 февраля </w:t>
      </w:r>
      <w:smartTag w:uri="urn:schemas-microsoft-com:office:smarttags" w:element="metricconverter">
        <w:smartTagPr>
          <w:attr w:name="ProductID" w:val="2023 г"/>
        </w:smartTagPr>
        <w:r w:rsidRPr="00882D2C">
          <w:rPr>
            <w:rFonts w:ascii="Times New Roman" w:hAnsi="Times New Roman"/>
            <w:sz w:val="24"/>
            <w:szCs w:val="24"/>
            <w:lang w:eastAsia="zh-CN"/>
          </w:rPr>
          <w:t>2023 г</w:t>
        </w:r>
      </w:smartTag>
      <w:r w:rsidRPr="00882D2C">
        <w:rPr>
          <w:rFonts w:ascii="Times New Roman" w:hAnsi="Times New Roman"/>
          <w:sz w:val="24"/>
          <w:szCs w:val="24"/>
          <w:lang w:eastAsia="zh-CN"/>
        </w:rPr>
        <w:t>., заключенного между Администр</w:t>
      </w:r>
      <w:r w:rsidRPr="00882D2C">
        <w:rPr>
          <w:rFonts w:ascii="Times New Roman" w:hAnsi="Times New Roman"/>
          <w:sz w:val="24"/>
          <w:szCs w:val="24"/>
          <w:lang w:eastAsia="zh-CN"/>
        </w:rPr>
        <w:t>а</w:t>
      </w:r>
      <w:r w:rsidRPr="00882D2C">
        <w:rPr>
          <w:rFonts w:ascii="Times New Roman" w:hAnsi="Times New Roman"/>
          <w:sz w:val="24"/>
          <w:szCs w:val="24"/>
          <w:lang w:eastAsia="zh-CN"/>
        </w:rPr>
        <w:t xml:space="preserve">цией Смоленского района Алтайского края и ООО «Компания Земпроект», в Генеральный план МО Линевский сельсовет Смоленского района Алтайского края внесены локальные изменения в отношении </w:t>
      </w:r>
      <w:r w:rsidRPr="00882D2C">
        <w:rPr>
          <w:rFonts w:ascii="Times New Roman" w:hAnsi="Times New Roman"/>
          <w:sz w:val="24"/>
          <w:szCs w:val="24"/>
        </w:rPr>
        <w:t>функциональной</w:t>
      </w:r>
      <w:r w:rsidRPr="00882D2C">
        <w:rPr>
          <w:rFonts w:ascii="Times New Roman" w:hAnsi="Times New Roman"/>
          <w:sz w:val="24"/>
          <w:szCs w:val="24"/>
          <w:lang w:eastAsia="zh-CN"/>
        </w:rPr>
        <w:t xml:space="preserve"> зоны П-1 МО Линевский сельсовет Смоленского района.</w:t>
      </w:r>
    </w:p>
    <w:p w:rsidR="00E25814" w:rsidRPr="00676429" w:rsidRDefault="00E25814" w:rsidP="00167BF9">
      <w:pPr>
        <w:pStyle w:val="FR1"/>
        <w:widowControl/>
        <w:spacing w:before="0" w:line="360" w:lineRule="auto"/>
        <w:ind w:left="0" w:firstLine="709"/>
        <w:rPr>
          <w:rFonts w:ascii="Times New Roman" w:hAnsi="Times New Roman" w:cs="Times New Roman"/>
          <w:bCs/>
        </w:rPr>
      </w:pPr>
      <w:r>
        <w:rPr>
          <w:rFonts w:ascii="Times New Roman" w:hAnsi="Times New Roman" w:cs="Times New Roman"/>
          <w:bCs/>
        </w:rPr>
        <w:t>1) З</w:t>
      </w:r>
      <w:r w:rsidRPr="00676429">
        <w:rPr>
          <w:rFonts w:ascii="Times New Roman" w:hAnsi="Times New Roman" w:cs="Times New Roman"/>
          <w:bCs/>
        </w:rPr>
        <w:t xml:space="preserve">емельный участок с кадастровым номером </w:t>
      </w:r>
      <w:r w:rsidRPr="00676429">
        <w:rPr>
          <w:rFonts w:ascii="Times New Roman" w:hAnsi="Times New Roman" w:cs="Times New Roman"/>
        </w:rPr>
        <w:t>22:41:010501:2106</w:t>
      </w:r>
      <w:r w:rsidRPr="00676429">
        <w:rPr>
          <w:rFonts w:ascii="Times New Roman" w:hAnsi="Times New Roman" w:cs="Times New Roman"/>
          <w:bCs/>
        </w:rPr>
        <w:t xml:space="preserve"> включен в состав </w:t>
      </w:r>
      <w:r w:rsidRPr="00676429">
        <w:rPr>
          <w:rFonts w:ascii="Times New Roman" w:hAnsi="Times New Roman" w:cs="Times New Roman"/>
        </w:rPr>
        <w:t>производственной зоны</w:t>
      </w:r>
      <w:r w:rsidRPr="00676429">
        <w:rPr>
          <w:rFonts w:ascii="Times New Roman" w:hAnsi="Times New Roman" w:cs="Times New Roman"/>
          <w:bCs/>
        </w:rPr>
        <w:t>;</w:t>
      </w:r>
    </w:p>
    <w:p w:rsidR="00E25814" w:rsidRPr="00EE2537" w:rsidRDefault="00E25814" w:rsidP="00167BF9">
      <w:pPr>
        <w:pStyle w:val="FR1"/>
        <w:widowControl/>
        <w:spacing w:before="0" w:line="360" w:lineRule="auto"/>
        <w:ind w:left="0" w:firstLine="709"/>
        <w:jc w:val="both"/>
        <w:rPr>
          <w:rFonts w:ascii="Times New Roman" w:hAnsi="Times New Roman" w:cs="Times New Roman"/>
          <w:bCs/>
        </w:rPr>
      </w:pPr>
      <w:r>
        <w:rPr>
          <w:rFonts w:ascii="Times New Roman" w:hAnsi="Times New Roman" w:cs="Times New Roman"/>
          <w:bCs/>
        </w:rPr>
        <w:t>2) П</w:t>
      </w:r>
      <w:r w:rsidRPr="00EE2537">
        <w:rPr>
          <w:rFonts w:ascii="Times New Roman" w:hAnsi="Times New Roman" w:cs="Times New Roman"/>
          <w:bCs/>
        </w:rPr>
        <w:t xml:space="preserve">редлагается перевести земельный участок с кадастровым номером </w:t>
      </w:r>
      <w:r w:rsidRPr="00EE2537">
        <w:rPr>
          <w:rFonts w:ascii="Times New Roman" w:hAnsi="Times New Roman" w:cs="Times New Roman"/>
        </w:rPr>
        <w:t>22:41:010501:2106 из категории земель сельскохозяйственного назначения в категорию земель промышленности, транспорта и иного специального назначения.</w:t>
      </w:r>
    </w:p>
    <w:p w:rsidR="00E25814" w:rsidRPr="00202068" w:rsidRDefault="00E25814" w:rsidP="00167BF9">
      <w:pPr>
        <w:tabs>
          <w:tab w:val="left" w:pos="0"/>
        </w:tabs>
        <w:spacing w:line="360" w:lineRule="auto"/>
        <w:ind w:left="0" w:firstLine="720"/>
        <w:jc w:val="left"/>
      </w:pPr>
      <w:r>
        <w:t>3) Изменена проектная граница поселка Линевский за счет включения земельного учас</w:t>
      </w:r>
      <w:r>
        <w:t>т</w:t>
      </w:r>
      <w:r>
        <w:t>ка с кадастровым номером 22:41:010408:36 (категория – «земли населенных пунктов») в гран</w:t>
      </w:r>
      <w:r>
        <w:t>и</w:t>
      </w:r>
      <w:r>
        <w:t>цу населенного пункта.</w:t>
      </w:r>
    </w:p>
    <w:p w:rsidR="00E25814" w:rsidRPr="001877FC" w:rsidRDefault="00E25814" w:rsidP="001877FC">
      <w:pPr>
        <w:spacing w:line="360" w:lineRule="auto"/>
        <w:ind w:left="0" w:firstLine="709"/>
      </w:pPr>
      <w:r w:rsidRPr="001877FC">
        <w:t xml:space="preserve">Основные задачи: </w:t>
      </w:r>
    </w:p>
    <w:p w:rsidR="00E25814" w:rsidRPr="001877FC" w:rsidRDefault="00E25814" w:rsidP="001877FC">
      <w:pPr>
        <w:spacing w:line="360" w:lineRule="auto"/>
        <w:ind w:left="0" w:firstLine="709"/>
      </w:pPr>
      <w:r w:rsidRPr="001877FC">
        <w:t xml:space="preserve">1) Выявление проблем градостроительного развития территории </w:t>
      </w:r>
      <w:r>
        <w:t>МО Линевский сельс</w:t>
      </w:r>
      <w:r>
        <w:t>о</w:t>
      </w:r>
      <w:r>
        <w:t>вет</w:t>
      </w:r>
      <w:r w:rsidRPr="001877FC">
        <w:t>.</w:t>
      </w:r>
    </w:p>
    <w:p w:rsidR="00E25814" w:rsidRPr="001877FC" w:rsidRDefault="00E25814" w:rsidP="001877FC">
      <w:pPr>
        <w:spacing w:line="360" w:lineRule="auto"/>
        <w:ind w:left="0" w:firstLine="709"/>
      </w:pPr>
      <w:r w:rsidRPr="001877FC">
        <w:t>2) Подготовка предложений:</w:t>
      </w:r>
    </w:p>
    <w:p w:rsidR="00E25814" w:rsidRPr="001877FC" w:rsidRDefault="00E25814" w:rsidP="001877FC">
      <w:pPr>
        <w:spacing w:line="360" w:lineRule="auto"/>
        <w:ind w:left="0" w:firstLine="709"/>
      </w:pPr>
      <w:r w:rsidRPr="001877FC">
        <w:t>– по изменению границ населенных пунктов;</w:t>
      </w:r>
    </w:p>
    <w:p w:rsidR="00E25814" w:rsidRPr="001877FC" w:rsidRDefault="00E25814" w:rsidP="001877FC">
      <w:pPr>
        <w:spacing w:line="360" w:lineRule="auto"/>
        <w:ind w:left="0" w:firstLine="709"/>
      </w:pPr>
      <w:r w:rsidRPr="001877FC">
        <w:t xml:space="preserve">– по организации зон с особыми условиями использования территорий; </w:t>
      </w:r>
    </w:p>
    <w:p w:rsidR="00E25814" w:rsidRPr="001877FC" w:rsidRDefault="00E25814" w:rsidP="001877FC">
      <w:pPr>
        <w:spacing w:line="360" w:lineRule="auto"/>
        <w:ind w:left="0" w:firstLine="709"/>
      </w:pPr>
      <w:r w:rsidRPr="001877FC">
        <w:t>– по изменению земель сельскохозяйственного назначения, земель промышленности и иного специального назначения, земель населенных пунктов, земель особо охраняемых терр</w:t>
      </w:r>
      <w:r w:rsidRPr="001877FC">
        <w:t>и</w:t>
      </w:r>
      <w:r w:rsidRPr="001877FC">
        <w:t>торий и объектов;</w:t>
      </w:r>
    </w:p>
    <w:p w:rsidR="00E25814" w:rsidRPr="001877FC" w:rsidRDefault="00E25814" w:rsidP="001877FC">
      <w:pPr>
        <w:spacing w:line="360" w:lineRule="auto"/>
        <w:ind w:left="0" w:firstLine="709"/>
      </w:pPr>
      <w:r w:rsidRPr="001877FC">
        <w:t>– по развитию объектов и сетей инженерно-технического обеспечения;</w:t>
      </w:r>
    </w:p>
    <w:p w:rsidR="00E25814" w:rsidRPr="001877FC" w:rsidRDefault="00E25814" w:rsidP="001877FC">
      <w:pPr>
        <w:spacing w:line="360" w:lineRule="auto"/>
        <w:ind w:left="0" w:firstLine="709"/>
      </w:pPr>
      <w:r w:rsidRPr="001877FC">
        <w:t>– по развитию объектов транспортной инфраструктуры;</w:t>
      </w:r>
    </w:p>
    <w:p w:rsidR="00E25814" w:rsidRPr="001877FC" w:rsidRDefault="00E25814" w:rsidP="001877FC">
      <w:pPr>
        <w:spacing w:line="360" w:lineRule="auto"/>
        <w:ind w:left="0" w:firstLine="709"/>
      </w:pPr>
      <w:r w:rsidRPr="001877FC">
        <w:t>– по развитию иных объектов капитального строительства, необходимых для осущест</w:t>
      </w:r>
      <w:r w:rsidRPr="001877FC">
        <w:t>в</w:t>
      </w:r>
      <w:r w:rsidRPr="001877FC">
        <w:t xml:space="preserve">ления полномочий органов местного самоуправления </w:t>
      </w:r>
      <w:r>
        <w:t>МО Линевский сельсовет</w:t>
      </w:r>
      <w:r w:rsidRPr="001877FC">
        <w:t xml:space="preserve">; </w:t>
      </w:r>
    </w:p>
    <w:p w:rsidR="00E25814" w:rsidRPr="001877FC" w:rsidRDefault="00E25814" w:rsidP="001877FC">
      <w:pPr>
        <w:spacing w:line="360" w:lineRule="auto"/>
        <w:ind w:left="0" w:firstLine="709"/>
      </w:pPr>
      <w:r w:rsidRPr="001877FC">
        <w:t>– по установлению градостроительных требований к сохранению объектов историко-культурного наследия, особо охраняемых природных территорий, экологическому и санита</w:t>
      </w:r>
      <w:r w:rsidRPr="001877FC">
        <w:t>р</w:t>
      </w:r>
      <w:r w:rsidRPr="001877FC">
        <w:t>ному благополучию территории.</w:t>
      </w:r>
    </w:p>
    <w:p w:rsidR="00E25814" w:rsidRPr="001877FC" w:rsidRDefault="00E25814" w:rsidP="001877FC">
      <w:pPr>
        <w:spacing w:line="360" w:lineRule="auto"/>
        <w:ind w:left="0" w:firstLine="709"/>
      </w:pPr>
      <w:r w:rsidRPr="001877FC">
        <w:t xml:space="preserve">Генеральным планом определен срок реализации </w:t>
      </w:r>
      <w:smartTag w:uri="urn:schemas-microsoft-com:office:smarttags" w:element="metricconverter">
        <w:smartTagPr>
          <w:attr w:name="ProductID" w:val="300 метров"/>
        </w:smartTagPr>
        <w:r w:rsidRPr="001E0FCF">
          <w:t>2040 г</w:t>
        </w:r>
      </w:smartTag>
      <w:r w:rsidRPr="001E0FCF">
        <w:t>.</w:t>
      </w:r>
    </w:p>
    <w:p w:rsidR="00E25814" w:rsidRDefault="00E25814" w:rsidP="002E570A">
      <w:pPr>
        <w:shd w:val="clear" w:color="auto" w:fill="FFFFFF"/>
        <w:autoSpaceDE w:val="0"/>
        <w:autoSpaceDN w:val="0"/>
        <w:adjustRightInd w:val="0"/>
        <w:ind w:left="0"/>
        <w:rPr>
          <w:b/>
          <w:color w:val="000000"/>
          <w:sz w:val="28"/>
          <w:szCs w:val="28"/>
        </w:rPr>
        <w:sectPr w:rsidR="00E25814" w:rsidSect="00420B68">
          <w:footerReference w:type="even" r:id="rId8"/>
          <w:footerReference w:type="default" r:id="rId9"/>
          <w:pgSz w:w="11906" w:h="16838" w:code="9"/>
          <w:pgMar w:top="851" w:right="851" w:bottom="851" w:left="1134" w:header="709" w:footer="709" w:gutter="0"/>
          <w:cols w:space="708"/>
          <w:docGrid w:linePitch="360"/>
        </w:sectPr>
      </w:pPr>
    </w:p>
    <w:p w:rsidR="00E25814" w:rsidRPr="00904DF1" w:rsidRDefault="00E25814" w:rsidP="00904DF1">
      <w:pPr>
        <w:shd w:val="clear" w:color="auto" w:fill="FFFFFF"/>
        <w:autoSpaceDE w:val="0"/>
        <w:autoSpaceDN w:val="0"/>
        <w:adjustRightInd w:val="0"/>
        <w:spacing w:before="120" w:after="120"/>
        <w:ind w:left="0"/>
        <w:jc w:val="center"/>
        <w:outlineLvl w:val="0"/>
        <w:rPr>
          <w:b/>
          <w:color w:val="000000"/>
          <w:sz w:val="28"/>
          <w:szCs w:val="28"/>
        </w:rPr>
      </w:pPr>
      <w:bookmarkStart w:id="4" w:name="_Toc25756747"/>
      <w:bookmarkStart w:id="5" w:name="_Toc25757112"/>
      <w:bookmarkStart w:id="6" w:name="_Toc53500668"/>
      <w:r w:rsidRPr="00904DF1">
        <w:rPr>
          <w:b/>
          <w:color w:val="000000"/>
          <w:sz w:val="28"/>
          <w:szCs w:val="28"/>
        </w:rPr>
        <w:t xml:space="preserve">1. </w:t>
      </w:r>
      <w:r w:rsidRPr="00904DF1">
        <w:rPr>
          <w:b/>
          <w:caps/>
          <w:color w:val="000000"/>
          <w:sz w:val="28"/>
          <w:szCs w:val="28"/>
        </w:rPr>
        <w:t>сведения о видах, назначении и наименованиях планируемых для размещения объектов местного значения поселения</w:t>
      </w:r>
      <w:bookmarkEnd w:id="4"/>
      <w:bookmarkEnd w:id="5"/>
      <w:bookmarkEnd w:id="6"/>
    </w:p>
    <w:p w:rsidR="00E25814" w:rsidRDefault="00E25814" w:rsidP="00B02934">
      <w:pPr>
        <w:spacing w:before="120" w:after="120"/>
        <w:ind w:left="0"/>
        <w:jc w:val="right"/>
        <w:rPr>
          <w:sz w:val="28"/>
          <w:szCs w:val="28"/>
        </w:rPr>
      </w:pPr>
      <w:r>
        <w:rPr>
          <w:sz w:val="28"/>
          <w:szCs w:val="28"/>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3"/>
        <w:gridCol w:w="2085"/>
        <w:gridCol w:w="2413"/>
        <w:gridCol w:w="1415"/>
        <w:gridCol w:w="1357"/>
        <w:gridCol w:w="4676"/>
        <w:gridCol w:w="1133"/>
        <w:gridCol w:w="1130"/>
      </w:tblGrid>
      <w:tr w:rsidR="00E25814" w:rsidRPr="00D63A65" w:rsidTr="00B02934">
        <w:trPr>
          <w:trHeight w:val="555"/>
          <w:tblHeader/>
          <w:jc w:val="center"/>
        </w:trPr>
        <w:tc>
          <w:tcPr>
            <w:tcW w:w="372" w:type="pct"/>
            <w:vMerge w:val="restart"/>
            <w:vAlign w:val="center"/>
          </w:tcPr>
          <w:p w:rsidR="00E25814" w:rsidRPr="00D63A65" w:rsidRDefault="00E25814" w:rsidP="00904DF1">
            <w:pPr>
              <w:tabs>
                <w:tab w:val="left" w:pos="674"/>
              </w:tabs>
              <w:ind w:left="0" w:firstLine="0"/>
              <w:jc w:val="center"/>
            </w:pPr>
            <w:r w:rsidRPr="00D63A65">
              <w:t>№ п/п</w:t>
            </w:r>
          </w:p>
        </w:tc>
        <w:tc>
          <w:tcPr>
            <w:tcW w:w="679" w:type="pct"/>
            <w:vMerge w:val="restart"/>
            <w:vAlign w:val="center"/>
          </w:tcPr>
          <w:p w:rsidR="00E25814" w:rsidRPr="00D63A65" w:rsidRDefault="00E25814" w:rsidP="00904DF1">
            <w:pPr>
              <w:tabs>
                <w:tab w:val="left" w:pos="674"/>
              </w:tabs>
              <w:ind w:left="0" w:firstLine="0"/>
              <w:jc w:val="center"/>
            </w:pPr>
            <w:r w:rsidRPr="00D63A65">
              <w:t>Наименование объекта</w:t>
            </w:r>
          </w:p>
        </w:tc>
        <w:tc>
          <w:tcPr>
            <w:tcW w:w="786" w:type="pct"/>
            <w:vMerge w:val="restart"/>
            <w:vAlign w:val="center"/>
          </w:tcPr>
          <w:p w:rsidR="00E25814" w:rsidRPr="00D63A65" w:rsidRDefault="00E25814" w:rsidP="00904DF1">
            <w:pPr>
              <w:tabs>
                <w:tab w:val="left" w:pos="674"/>
              </w:tabs>
              <w:ind w:left="0" w:firstLine="0"/>
              <w:jc w:val="center"/>
            </w:pPr>
            <w:r w:rsidRPr="00D63A65">
              <w:t>Место размещения объекта</w:t>
            </w:r>
          </w:p>
        </w:tc>
        <w:tc>
          <w:tcPr>
            <w:tcW w:w="903" w:type="pct"/>
            <w:gridSpan w:val="2"/>
            <w:vAlign w:val="center"/>
          </w:tcPr>
          <w:p w:rsidR="00E25814" w:rsidRPr="00D63A65" w:rsidRDefault="00E25814" w:rsidP="00904DF1">
            <w:pPr>
              <w:tabs>
                <w:tab w:val="left" w:pos="674"/>
              </w:tabs>
              <w:ind w:left="0" w:firstLine="0"/>
              <w:jc w:val="center"/>
            </w:pPr>
            <w:r w:rsidRPr="00D63A65">
              <w:t>Параметры объекта</w:t>
            </w:r>
          </w:p>
        </w:tc>
        <w:tc>
          <w:tcPr>
            <w:tcW w:w="1523" w:type="pct"/>
            <w:vMerge w:val="restart"/>
            <w:vAlign w:val="center"/>
          </w:tcPr>
          <w:p w:rsidR="00E25814" w:rsidRPr="00D63A65" w:rsidRDefault="00E25814" w:rsidP="00904DF1">
            <w:pPr>
              <w:tabs>
                <w:tab w:val="left" w:pos="674"/>
              </w:tabs>
              <w:ind w:left="0" w:firstLine="0"/>
              <w:jc w:val="center"/>
            </w:pPr>
            <w:r w:rsidRPr="00D63A65">
              <w:t xml:space="preserve">Функциональные </w:t>
            </w:r>
          </w:p>
          <w:p w:rsidR="00E25814" w:rsidRPr="00D63A65" w:rsidRDefault="00E25814" w:rsidP="00904DF1">
            <w:pPr>
              <w:tabs>
                <w:tab w:val="left" w:pos="674"/>
              </w:tabs>
              <w:ind w:left="0" w:firstLine="0"/>
              <w:jc w:val="center"/>
            </w:pPr>
            <w:r w:rsidRPr="00D63A65">
              <w:t>зоны</w:t>
            </w:r>
          </w:p>
        </w:tc>
        <w:tc>
          <w:tcPr>
            <w:tcW w:w="369" w:type="pct"/>
            <w:vMerge w:val="restart"/>
            <w:vAlign w:val="center"/>
          </w:tcPr>
          <w:p w:rsidR="00E25814" w:rsidRPr="00D63A65" w:rsidRDefault="00E25814" w:rsidP="00904DF1">
            <w:pPr>
              <w:tabs>
                <w:tab w:val="left" w:pos="674"/>
              </w:tabs>
              <w:ind w:left="0" w:firstLine="0"/>
              <w:jc w:val="center"/>
            </w:pPr>
            <w:r w:rsidRPr="00D63A65">
              <w:t>Зоны с особыми усл</w:t>
            </w:r>
            <w:r w:rsidRPr="00D63A65">
              <w:t>о</w:t>
            </w:r>
            <w:r w:rsidRPr="00D63A65">
              <w:t>виями испол</w:t>
            </w:r>
            <w:r w:rsidRPr="00D63A65">
              <w:t>ь</w:t>
            </w:r>
            <w:r w:rsidRPr="00D63A65">
              <w:t>зования терр</w:t>
            </w:r>
            <w:r w:rsidRPr="00D63A65">
              <w:t>и</w:t>
            </w:r>
            <w:r w:rsidRPr="00D63A65">
              <w:t>тории</w:t>
            </w:r>
          </w:p>
        </w:tc>
        <w:tc>
          <w:tcPr>
            <w:tcW w:w="368" w:type="pct"/>
            <w:vMerge w:val="restart"/>
            <w:vAlign w:val="center"/>
          </w:tcPr>
          <w:p w:rsidR="00E25814" w:rsidRPr="00D63A65" w:rsidRDefault="00E25814" w:rsidP="00904DF1">
            <w:pPr>
              <w:tabs>
                <w:tab w:val="left" w:pos="674"/>
              </w:tabs>
              <w:ind w:left="0" w:firstLine="0"/>
              <w:jc w:val="center"/>
            </w:pPr>
            <w:r w:rsidRPr="00D63A65">
              <w:t>Срок реализ</w:t>
            </w:r>
            <w:r w:rsidRPr="00D63A65">
              <w:t>а</w:t>
            </w:r>
            <w:r w:rsidRPr="00D63A65">
              <w:t>ции/значение</w:t>
            </w:r>
          </w:p>
        </w:tc>
      </w:tr>
      <w:tr w:rsidR="00E25814" w:rsidRPr="00D63A65" w:rsidTr="00B02934">
        <w:trPr>
          <w:trHeight w:val="555"/>
          <w:tblHeader/>
          <w:jc w:val="center"/>
        </w:trPr>
        <w:tc>
          <w:tcPr>
            <w:tcW w:w="372" w:type="pct"/>
            <w:vMerge/>
            <w:shd w:val="clear" w:color="auto" w:fill="E6E6E6"/>
            <w:vAlign w:val="center"/>
          </w:tcPr>
          <w:p w:rsidR="00E25814" w:rsidRPr="00D63A65" w:rsidRDefault="00E25814" w:rsidP="00904DF1">
            <w:pPr>
              <w:tabs>
                <w:tab w:val="left" w:pos="674"/>
              </w:tabs>
              <w:ind w:left="0" w:firstLine="0"/>
              <w:jc w:val="center"/>
            </w:pPr>
          </w:p>
        </w:tc>
        <w:tc>
          <w:tcPr>
            <w:tcW w:w="679" w:type="pct"/>
            <w:vMerge/>
            <w:shd w:val="clear" w:color="auto" w:fill="E6E6E6"/>
            <w:vAlign w:val="center"/>
          </w:tcPr>
          <w:p w:rsidR="00E25814" w:rsidRPr="00D63A65" w:rsidRDefault="00E25814" w:rsidP="00904DF1">
            <w:pPr>
              <w:tabs>
                <w:tab w:val="left" w:pos="674"/>
              </w:tabs>
              <w:ind w:left="0" w:firstLine="0"/>
              <w:jc w:val="center"/>
            </w:pPr>
          </w:p>
        </w:tc>
        <w:tc>
          <w:tcPr>
            <w:tcW w:w="786" w:type="pct"/>
            <w:vMerge/>
            <w:shd w:val="clear" w:color="auto" w:fill="E6E6E6"/>
            <w:vAlign w:val="center"/>
          </w:tcPr>
          <w:p w:rsidR="00E25814" w:rsidRPr="00D63A65" w:rsidRDefault="00E25814" w:rsidP="00904DF1">
            <w:pPr>
              <w:tabs>
                <w:tab w:val="left" w:pos="674"/>
              </w:tabs>
              <w:ind w:left="0" w:firstLine="0"/>
              <w:jc w:val="center"/>
            </w:pPr>
          </w:p>
        </w:tc>
        <w:tc>
          <w:tcPr>
            <w:tcW w:w="461" w:type="pct"/>
            <w:vAlign w:val="center"/>
          </w:tcPr>
          <w:p w:rsidR="00E25814" w:rsidRPr="00D63A65" w:rsidRDefault="00E25814" w:rsidP="00904DF1">
            <w:pPr>
              <w:tabs>
                <w:tab w:val="left" w:pos="674"/>
              </w:tabs>
              <w:ind w:left="0" w:firstLine="0"/>
              <w:jc w:val="center"/>
            </w:pPr>
            <w:r w:rsidRPr="00D63A65">
              <w:t>Мощность</w:t>
            </w:r>
          </w:p>
        </w:tc>
        <w:tc>
          <w:tcPr>
            <w:tcW w:w="442" w:type="pct"/>
            <w:vAlign w:val="center"/>
          </w:tcPr>
          <w:p w:rsidR="00E25814" w:rsidRPr="00D63A65" w:rsidRDefault="00E25814" w:rsidP="00904DF1">
            <w:pPr>
              <w:tabs>
                <w:tab w:val="left" w:pos="674"/>
              </w:tabs>
              <w:ind w:left="0" w:firstLine="0"/>
              <w:jc w:val="center"/>
            </w:pPr>
            <w:r w:rsidRPr="00D63A65">
              <w:t>Размер з</w:t>
            </w:r>
            <w:r w:rsidRPr="00D63A65">
              <w:t>е</w:t>
            </w:r>
            <w:r w:rsidRPr="00D63A65">
              <w:t>мельного участка, протяжен</w:t>
            </w:r>
          </w:p>
          <w:p w:rsidR="00E25814" w:rsidRPr="00D63A65" w:rsidRDefault="00E25814" w:rsidP="00904DF1">
            <w:pPr>
              <w:tabs>
                <w:tab w:val="left" w:pos="674"/>
              </w:tabs>
              <w:ind w:left="0" w:firstLine="0"/>
              <w:jc w:val="center"/>
            </w:pPr>
            <w:r w:rsidRPr="00D63A65">
              <w:t>ность л</w:t>
            </w:r>
            <w:r w:rsidRPr="00D63A65">
              <w:t>и</w:t>
            </w:r>
            <w:r w:rsidRPr="00D63A65">
              <w:t>нейного объекта</w:t>
            </w:r>
          </w:p>
        </w:tc>
        <w:tc>
          <w:tcPr>
            <w:tcW w:w="1523" w:type="pct"/>
            <w:vMerge/>
            <w:shd w:val="clear" w:color="auto" w:fill="E6E6E6"/>
            <w:vAlign w:val="center"/>
          </w:tcPr>
          <w:p w:rsidR="00E25814" w:rsidRPr="00D63A65" w:rsidRDefault="00E25814" w:rsidP="00904DF1">
            <w:pPr>
              <w:tabs>
                <w:tab w:val="left" w:pos="674"/>
              </w:tabs>
              <w:ind w:left="0" w:firstLine="0"/>
              <w:jc w:val="center"/>
            </w:pPr>
          </w:p>
        </w:tc>
        <w:tc>
          <w:tcPr>
            <w:tcW w:w="369" w:type="pct"/>
            <w:vMerge/>
            <w:vAlign w:val="center"/>
          </w:tcPr>
          <w:p w:rsidR="00E25814" w:rsidRPr="00D63A65" w:rsidRDefault="00E25814" w:rsidP="00904DF1">
            <w:pPr>
              <w:tabs>
                <w:tab w:val="left" w:pos="674"/>
              </w:tabs>
              <w:ind w:left="0" w:firstLine="0"/>
              <w:jc w:val="center"/>
            </w:pPr>
          </w:p>
        </w:tc>
        <w:tc>
          <w:tcPr>
            <w:tcW w:w="368" w:type="pct"/>
            <w:vMerge/>
            <w:shd w:val="clear" w:color="auto" w:fill="E6E6E6"/>
            <w:vAlign w:val="center"/>
          </w:tcPr>
          <w:p w:rsidR="00E25814" w:rsidRPr="00D63A65" w:rsidRDefault="00E25814" w:rsidP="00904DF1">
            <w:pPr>
              <w:tabs>
                <w:tab w:val="left" w:pos="674"/>
              </w:tabs>
              <w:ind w:left="0" w:firstLine="0"/>
              <w:jc w:val="center"/>
            </w:pPr>
          </w:p>
        </w:tc>
      </w:tr>
    </w:tbl>
    <w:p w:rsidR="00E25814" w:rsidRPr="00D63A65" w:rsidRDefault="00E25814" w:rsidP="002A517A">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8"/>
        <w:gridCol w:w="2079"/>
        <w:gridCol w:w="2410"/>
        <w:gridCol w:w="1400"/>
        <w:gridCol w:w="18"/>
        <w:gridCol w:w="1382"/>
        <w:gridCol w:w="2023"/>
        <w:gridCol w:w="34"/>
        <w:gridCol w:w="2601"/>
        <w:gridCol w:w="1133"/>
        <w:gridCol w:w="1124"/>
      </w:tblGrid>
      <w:tr w:rsidR="00E25814" w:rsidRPr="00D63A65" w:rsidTr="007475E2">
        <w:trPr>
          <w:tblHeader/>
          <w:jc w:val="center"/>
        </w:trPr>
        <w:tc>
          <w:tcPr>
            <w:tcW w:w="374" w:type="pct"/>
            <w:vAlign w:val="center"/>
          </w:tcPr>
          <w:p w:rsidR="00E25814" w:rsidRPr="00D63A65" w:rsidRDefault="00E25814" w:rsidP="00904DF1">
            <w:pPr>
              <w:ind w:left="0" w:firstLine="0"/>
              <w:jc w:val="center"/>
            </w:pPr>
            <w:r w:rsidRPr="00D63A65">
              <w:t>1</w:t>
            </w:r>
          </w:p>
        </w:tc>
        <w:tc>
          <w:tcPr>
            <w:tcW w:w="677" w:type="pct"/>
            <w:vAlign w:val="center"/>
          </w:tcPr>
          <w:p w:rsidR="00E25814" w:rsidRPr="00D63A65" w:rsidRDefault="00E25814" w:rsidP="00904DF1">
            <w:pPr>
              <w:ind w:left="0" w:firstLine="0"/>
              <w:jc w:val="center"/>
            </w:pPr>
            <w:r w:rsidRPr="00D63A65">
              <w:t>2</w:t>
            </w:r>
          </w:p>
        </w:tc>
        <w:tc>
          <w:tcPr>
            <w:tcW w:w="785" w:type="pct"/>
            <w:vAlign w:val="center"/>
          </w:tcPr>
          <w:p w:rsidR="00E25814" w:rsidRPr="00D63A65" w:rsidRDefault="00E25814" w:rsidP="00904DF1">
            <w:pPr>
              <w:ind w:left="0" w:firstLine="0"/>
              <w:jc w:val="center"/>
            </w:pPr>
            <w:r w:rsidRPr="00D63A65">
              <w:t>3</w:t>
            </w:r>
          </w:p>
        </w:tc>
        <w:tc>
          <w:tcPr>
            <w:tcW w:w="462" w:type="pct"/>
            <w:gridSpan w:val="2"/>
            <w:vAlign w:val="center"/>
          </w:tcPr>
          <w:p w:rsidR="00E25814" w:rsidRPr="00D63A65" w:rsidRDefault="00E25814" w:rsidP="00904DF1">
            <w:pPr>
              <w:ind w:left="0" w:firstLine="0"/>
              <w:jc w:val="center"/>
            </w:pPr>
            <w:r w:rsidRPr="00D63A65">
              <w:t>4</w:t>
            </w:r>
          </w:p>
        </w:tc>
        <w:tc>
          <w:tcPr>
            <w:tcW w:w="450" w:type="pct"/>
            <w:vAlign w:val="center"/>
          </w:tcPr>
          <w:p w:rsidR="00E25814" w:rsidRPr="00D63A65" w:rsidRDefault="00E25814" w:rsidP="00904DF1">
            <w:pPr>
              <w:ind w:left="0" w:firstLine="0"/>
              <w:jc w:val="center"/>
            </w:pPr>
            <w:r w:rsidRPr="00D63A65">
              <w:t>5</w:t>
            </w:r>
          </w:p>
        </w:tc>
        <w:tc>
          <w:tcPr>
            <w:tcW w:w="670" w:type="pct"/>
            <w:gridSpan w:val="2"/>
            <w:vAlign w:val="center"/>
          </w:tcPr>
          <w:p w:rsidR="00E25814" w:rsidRPr="00D63A65" w:rsidRDefault="00E25814" w:rsidP="00904DF1">
            <w:pPr>
              <w:ind w:left="0" w:firstLine="0"/>
              <w:jc w:val="center"/>
            </w:pPr>
            <w:r w:rsidRPr="00D63A65">
              <w:t>6</w:t>
            </w:r>
          </w:p>
        </w:tc>
        <w:tc>
          <w:tcPr>
            <w:tcW w:w="847" w:type="pct"/>
            <w:vAlign w:val="center"/>
          </w:tcPr>
          <w:p w:rsidR="00E25814" w:rsidRPr="00D63A65" w:rsidRDefault="00E25814" w:rsidP="00904DF1">
            <w:pPr>
              <w:ind w:left="0" w:firstLine="0"/>
              <w:jc w:val="center"/>
            </w:pPr>
            <w:r w:rsidRPr="00D63A65">
              <w:t>7</w:t>
            </w:r>
          </w:p>
        </w:tc>
        <w:tc>
          <w:tcPr>
            <w:tcW w:w="369" w:type="pct"/>
            <w:vAlign w:val="center"/>
          </w:tcPr>
          <w:p w:rsidR="00E25814" w:rsidRPr="00D63A65" w:rsidRDefault="00E25814" w:rsidP="00904DF1">
            <w:pPr>
              <w:ind w:left="0" w:firstLine="0"/>
              <w:jc w:val="center"/>
            </w:pPr>
            <w:r w:rsidRPr="00D63A65">
              <w:t>8</w:t>
            </w:r>
          </w:p>
        </w:tc>
        <w:tc>
          <w:tcPr>
            <w:tcW w:w="366" w:type="pct"/>
            <w:vAlign w:val="center"/>
          </w:tcPr>
          <w:p w:rsidR="00E25814" w:rsidRPr="00D63A65" w:rsidRDefault="00E25814" w:rsidP="00904DF1">
            <w:pPr>
              <w:ind w:left="0" w:firstLine="0"/>
              <w:jc w:val="center"/>
            </w:pPr>
            <w:r w:rsidRPr="00D63A65">
              <w:t>9</w:t>
            </w:r>
          </w:p>
        </w:tc>
      </w:tr>
      <w:tr w:rsidR="00E25814" w:rsidRPr="00D63A65" w:rsidTr="007475E2">
        <w:trPr>
          <w:tblHeader/>
          <w:jc w:val="center"/>
        </w:trPr>
        <w:tc>
          <w:tcPr>
            <w:tcW w:w="374" w:type="pct"/>
            <w:vAlign w:val="center"/>
          </w:tcPr>
          <w:p w:rsidR="00E25814" w:rsidRPr="00316C98" w:rsidRDefault="00E25814" w:rsidP="00904DF1">
            <w:pPr>
              <w:ind w:left="0" w:firstLine="0"/>
              <w:jc w:val="center"/>
              <w:rPr>
                <w:b/>
                <w:bCs/>
              </w:rPr>
            </w:pPr>
            <w:r w:rsidRPr="00316C98">
              <w:rPr>
                <w:b/>
                <w:bCs/>
              </w:rPr>
              <w:t>2</w:t>
            </w:r>
          </w:p>
        </w:tc>
        <w:tc>
          <w:tcPr>
            <w:tcW w:w="4260" w:type="pct"/>
            <w:gridSpan w:val="9"/>
            <w:vAlign w:val="center"/>
          </w:tcPr>
          <w:p w:rsidR="00E25814" w:rsidRPr="00316C98" w:rsidRDefault="00E25814" w:rsidP="00904DF1">
            <w:pPr>
              <w:ind w:left="0" w:firstLine="0"/>
              <w:jc w:val="center"/>
              <w:rPr>
                <w:b/>
                <w:bCs/>
                <w:i/>
                <w:iCs/>
              </w:rPr>
            </w:pPr>
            <w:r w:rsidRPr="00316C98">
              <w:rPr>
                <w:b/>
                <w:bCs/>
                <w:i/>
                <w:iCs/>
              </w:rPr>
              <w:t>Жилая сфера</w:t>
            </w:r>
          </w:p>
        </w:tc>
        <w:tc>
          <w:tcPr>
            <w:tcW w:w="366" w:type="pct"/>
            <w:vAlign w:val="center"/>
          </w:tcPr>
          <w:p w:rsidR="00E25814" w:rsidRPr="00316C98" w:rsidRDefault="00E25814" w:rsidP="00904DF1">
            <w:pPr>
              <w:ind w:left="0" w:firstLine="0"/>
              <w:jc w:val="center"/>
              <w:rPr>
                <w:b/>
                <w:bCs/>
                <w:i/>
                <w:iCs/>
              </w:rPr>
            </w:pPr>
          </w:p>
        </w:tc>
      </w:tr>
      <w:tr w:rsidR="00E25814" w:rsidRPr="00D63A65" w:rsidTr="001F06A3">
        <w:trPr>
          <w:trHeight w:val="1114"/>
          <w:tblHeader/>
          <w:jc w:val="center"/>
        </w:trPr>
        <w:tc>
          <w:tcPr>
            <w:tcW w:w="374" w:type="pct"/>
            <w:vAlign w:val="center"/>
          </w:tcPr>
          <w:p w:rsidR="00E25814" w:rsidRPr="00316C98" w:rsidRDefault="00E25814" w:rsidP="00904DF1">
            <w:pPr>
              <w:ind w:left="0" w:firstLine="0"/>
              <w:jc w:val="center"/>
            </w:pPr>
            <w:r w:rsidRPr="00316C98">
              <w:t>2.1</w:t>
            </w:r>
          </w:p>
        </w:tc>
        <w:tc>
          <w:tcPr>
            <w:tcW w:w="677" w:type="pct"/>
            <w:vAlign w:val="center"/>
          </w:tcPr>
          <w:p w:rsidR="00E25814" w:rsidRPr="00316C98" w:rsidRDefault="00E25814" w:rsidP="00904DF1">
            <w:pPr>
              <w:ind w:left="0" w:firstLine="0"/>
              <w:jc w:val="center"/>
            </w:pPr>
            <w:r w:rsidRPr="00316C98">
              <w:t>Жилые дома ус</w:t>
            </w:r>
            <w:r w:rsidRPr="00316C98">
              <w:t>а</w:t>
            </w:r>
            <w:r w:rsidRPr="00316C98">
              <w:t>дебного типа</w:t>
            </w:r>
          </w:p>
        </w:tc>
        <w:tc>
          <w:tcPr>
            <w:tcW w:w="785" w:type="pct"/>
            <w:vAlign w:val="center"/>
          </w:tcPr>
          <w:p w:rsidR="00E25814" w:rsidRPr="00316C98" w:rsidRDefault="00E25814" w:rsidP="00410B30">
            <w:pPr>
              <w:ind w:left="0" w:firstLine="0"/>
              <w:jc w:val="center"/>
            </w:pPr>
            <w:r w:rsidRPr="00316C98">
              <w:t>пос. Линевский, з</w:t>
            </w:r>
            <w:r w:rsidRPr="00316C98">
              <w:t>а</w:t>
            </w:r>
            <w:r w:rsidRPr="00316C98">
              <w:t xml:space="preserve">падная часть </w:t>
            </w:r>
          </w:p>
        </w:tc>
        <w:tc>
          <w:tcPr>
            <w:tcW w:w="456" w:type="pct"/>
            <w:vAlign w:val="center"/>
          </w:tcPr>
          <w:p w:rsidR="00E25814" w:rsidRPr="00316C98" w:rsidRDefault="00E25814" w:rsidP="00A0742A">
            <w:pPr>
              <w:ind w:left="0" w:firstLine="0"/>
              <w:jc w:val="center"/>
            </w:pPr>
            <w:r w:rsidRPr="00316C98">
              <w:t>71*0,25 га (с учетом проезда)</w:t>
            </w:r>
          </w:p>
        </w:tc>
        <w:tc>
          <w:tcPr>
            <w:tcW w:w="456" w:type="pct"/>
            <w:gridSpan w:val="2"/>
            <w:vAlign w:val="center"/>
          </w:tcPr>
          <w:p w:rsidR="00E25814" w:rsidRPr="00316C98" w:rsidRDefault="00E25814" w:rsidP="00097A03">
            <w:pPr>
              <w:ind w:left="0" w:firstLine="0"/>
              <w:jc w:val="center"/>
            </w:pPr>
            <w:smartTag w:uri="urn:schemas-microsoft-com:office:smarttags" w:element="metricconverter">
              <w:smartTagPr>
                <w:attr w:name="ProductID" w:val="300 метров"/>
              </w:smartTagPr>
              <w:r w:rsidRPr="00316C98">
                <w:t>17,9 га</w:t>
              </w:r>
            </w:smartTag>
          </w:p>
        </w:tc>
        <w:tc>
          <w:tcPr>
            <w:tcW w:w="659" w:type="pct"/>
            <w:vAlign w:val="center"/>
          </w:tcPr>
          <w:p w:rsidR="00E25814" w:rsidRPr="00316C98" w:rsidRDefault="00E25814" w:rsidP="00904DF1">
            <w:pPr>
              <w:ind w:left="0" w:firstLine="0"/>
              <w:jc w:val="center"/>
            </w:pPr>
            <w:r w:rsidRPr="00316C98">
              <w:t>Жилая зона</w:t>
            </w:r>
          </w:p>
        </w:tc>
        <w:tc>
          <w:tcPr>
            <w:tcW w:w="858" w:type="pct"/>
            <w:gridSpan w:val="2"/>
            <w:vAlign w:val="center"/>
          </w:tcPr>
          <w:p w:rsidR="00E25814" w:rsidRPr="00316C98" w:rsidRDefault="00E25814" w:rsidP="00904DF1">
            <w:pPr>
              <w:ind w:left="0" w:firstLine="0"/>
              <w:jc w:val="center"/>
            </w:pPr>
            <w:r w:rsidRPr="00316C98">
              <w:t>Застройка усадебного типа</w:t>
            </w:r>
          </w:p>
        </w:tc>
        <w:tc>
          <w:tcPr>
            <w:tcW w:w="369" w:type="pct"/>
            <w:vAlign w:val="center"/>
          </w:tcPr>
          <w:p w:rsidR="00E25814" w:rsidRPr="00316C98" w:rsidRDefault="00E25814" w:rsidP="00904DF1">
            <w:pPr>
              <w:ind w:left="0" w:firstLine="0"/>
              <w:jc w:val="center"/>
            </w:pPr>
            <w:r w:rsidRPr="00316C98">
              <w:t>-</w:t>
            </w:r>
          </w:p>
        </w:tc>
        <w:tc>
          <w:tcPr>
            <w:tcW w:w="366" w:type="pct"/>
            <w:vAlign w:val="center"/>
          </w:tcPr>
          <w:p w:rsidR="00E25814" w:rsidRPr="00316C98" w:rsidRDefault="00E25814" w:rsidP="00904DF1">
            <w:pPr>
              <w:ind w:left="0" w:firstLine="0"/>
              <w:jc w:val="center"/>
            </w:pPr>
            <w:r w:rsidRPr="00316C98">
              <w:t>Расче</w:t>
            </w:r>
            <w:r w:rsidRPr="00316C98">
              <w:t>т</w:t>
            </w:r>
            <w:r w:rsidRPr="00316C98">
              <w:t>ный срок/МЗ</w:t>
            </w:r>
          </w:p>
        </w:tc>
      </w:tr>
      <w:tr w:rsidR="00E25814" w:rsidRPr="00D63A65" w:rsidTr="007475E2">
        <w:trPr>
          <w:tblHeader/>
          <w:jc w:val="center"/>
        </w:trPr>
        <w:tc>
          <w:tcPr>
            <w:tcW w:w="374" w:type="pct"/>
            <w:vAlign w:val="center"/>
          </w:tcPr>
          <w:p w:rsidR="00E25814" w:rsidRPr="00316C98" w:rsidRDefault="00E25814" w:rsidP="00410B30">
            <w:pPr>
              <w:ind w:left="0" w:firstLine="0"/>
              <w:jc w:val="center"/>
            </w:pPr>
            <w:r w:rsidRPr="00316C98">
              <w:t>2.2</w:t>
            </w:r>
          </w:p>
        </w:tc>
        <w:tc>
          <w:tcPr>
            <w:tcW w:w="677" w:type="pct"/>
            <w:vAlign w:val="center"/>
          </w:tcPr>
          <w:p w:rsidR="00E25814" w:rsidRPr="00316C98" w:rsidRDefault="00E25814" w:rsidP="00254859">
            <w:pPr>
              <w:ind w:left="0" w:firstLine="0"/>
              <w:jc w:val="center"/>
            </w:pPr>
            <w:r w:rsidRPr="00316C98">
              <w:t>Жилые дома ус</w:t>
            </w:r>
            <w:r w:rsidRPr="00316C98">
              <w:t>а</w:t>
            </w:r>
            <w:r w:rsidRPr="00316C98">
              <w:t>дебного типа</w:t>
            </w:r>
          </w:p>
        </w:tc>
        <w:tc>
          <w:tcPr>
            <w:tcW w:w="785" w:type="pct"/>
            <w:vAlign w:val="center"/>
          </w:tcPr>
          <w:p w:rsidR="00E25814" w:rsidRPr="00316C98" w:rsidRDefault="00E25814" w:rsidP="00222A77">
            <w:pPr>
              <w:ind w:left="0" w:firstLine="0"/>
              <w:jc w:val="center"/>
            </w:pPr>
            <w:r w:rsidRPr="00316C98">
              <w:t>Пос. Набережный</w:t>
            </w:r>
          </w:p>
        </w:tc>
        <w:tc>
          <w:tcPr>
            <w:tcW w:w="462" w:type="pct"/>
            <w:gridSpan w:val="2"/>
            <w:vAlign w:val="center"/>
          </w:tcPr>
          <w:p w:rsidR="00E25814" w:rsidRPr="00316C98" w:rsidRDefault="00E25814" w:rsidP="00316C98">
            <w:pPr>
              <w:ind w:left="0" w:firstLine="0"/>
              <w:jc w:val="center"/>
            </w:pPr>
            <w:r w:rsidRPr="00316C98">
              <w:t>25*0,25 га (с учетом проезда)</w:t>
            </w:r>
          </w:p>
        </w:tc>
        <w:tc>
          <w:tcPr>
            <w:tcW w:w="450" w:type="pct"/>
            <w:vAlign w:val="center"/>
          </w:tcPr>
          <w:p w:rsidR="00E25814" w:rsidRPr="00316C98" w:rsidRDefault="00E25814" w:rsidP="00316C98">
            <w:pPr>
              <w:ind w:left="0" w:firstLine="0"/>
              <w:jc w:val="center"/>
            </w:pPr>
            <w:smartTag w:uri="urn:schemas-microsoft-com:office:smarttags" w:element="metricconverter">
              <w:smartTagPr>
                <w:attr w:name="ProductID" w:val="300 метров"/>
              </w:smartTagPr>
              <w:r w:rsidRPr="00316C98">
                <w:t>6,3 га</w:t>
              </w:r>
            </w:smartTag>
          </w:p>
        </w:tc>
        <w:tc>
          <w:tcPr>
            <w:tcW w:w="659" w:type="pct"/>
            <w:vAlign w:val="center"/>
          </w:tcPr>
          <w:p w:rsidR="00E25814" w:rsidRPr="00316C98" w:rsidRDefault="00E25814" w:rsidP="00254859">
            <w:pPr>
              <w:ind w:left="0" w:firstLine="0"/>
              <w:jc w:val="center"/>
            </w:pPr>
            <w:r w:rsidRPr="00316C98">
              <w:t>Жилая зона</w:t>
            </w:r>
          </w:p>
        </w:tc>
        <w:tc>
          <w:tcPr>
            <w:tcW w:w="858" w:type="pct"/>
            <w:gridSpan w:val="2"/>
            <w:vAlign w:val="center"/>
          </w:tcPr>
          <w:p w:rsidR="00E25814" w:rsidRPr="00316C98" w:rsidRDefault="00E25814" w:rsidP="00254859">
            <w:pPr>
              <w:ind w:left="0" w:firstLine="0"/>
              <w:jc w:val="center"/>
            </w:pPr>
            <w:r w:rsidRPr="00316C98">
              <w:t>Застройка усадебного типа</w:t>
            </w:r>
          </w:p>
        </w:tc>
        <w:tc>
          <w:tcPr>
            <w:tcW w:w="369" w:type="pct"/>
            <w:vAlign w:val="center"/>
          </w:tcPr>
          <w:p w:rsidR="00E25814" w:rsidRPr="00316C98" w:rsidRDefault="00E25814" w:rsidP="00254859">
            <w:pPr>
              <w:ind w:left="0" w:firstLine="0"/>
              <w:jc w:val="center"/>
            </w:pPr>
            <w:r w:rsidRPr="00316C98">
              <w:t>-</w:t>
            </w:r>
          </w:p>
        </w:tc>
        <w:tc>
          <w:tcPr>
            <w:tcW w:w="366" w:type="pct"/>
            <w:vAlign w:val="center"/>
          </w:tcPr>
          <w:p w:rsidR="00E25814" w:rsidRPr="00316C98" w:rsidRDefault="00E25814" w:rsidP="00254859">
            <w:pPr>
              <w:ind w:left="0" w:firstLine="0"/>
              <w:jc w:val="center"/>
            </w:pPr>
            <w:r w:rsidRPr="00316C98">
              <w:t>Расче</w:t>
            </w:r>
            <w:r w:rsidRPr="00316C98">
              <w:t>т</w:t>
            </w:r>
            <w:r w:rsidRPr="00316C98">
              <w:t>ный срок/МЗ</w:t>
            </w:r>
          </w:p>
        </w:tc>
      </w:tr>
      <w:tr w:rsidR="00E25814" w:rsidRPr="00D63A65" w:rsidTr="007475E2">
        <w:trPr>
          <w:tblHeader/>
          <w:jc w:val="center"/>
        </w:trPr>
        <w:tc>
          <w:tcPr>
            <w:tcW w:w="374" w:type="pct"/>
            <w:vAlign w:val="center"/>
          </w:tcPr>
          <w:p w:rsidR="00E25814" w:rsidRPr="00316C98" w:rsidRDefault="00E25814" w:rsidP="00097A03">
            <w:pPr>
              <w:ind w:left="0" w:firstLine="0"/>
              <w:jc w:val="center"/>
            </w:pPr>
            <w:r w:rsidRPr="00316C98">
              <w:t>2.3</w:t>
            </w:r>
          </w:p>
        </w:tc>
        <w:tc>
          <w:tcPr>
            <w:tcW w:w="677" w:type="pct"/>
            <w:vAlign w:val="center"/>
          </w:tcPr>
          <w:p w:rsidR="00E25814" w:rsidRPr="00316C98" w:rsidRDefault="00E25814" w:rsidP="001F06A3">
            <w:pPr>
              <w:ind w:left="0" w:firstLine="0"/>
              <w:jc w:val="center"/>
            </w:pPr>
            <w:r w:rsidRPr="00316C98">
              <w:t>Жилые дома ус</w:t>
            </w:r>
            <w:r w:rsidRPr="00316C98">
              <w:t>а</w:t>
            </w:r>
            <w:r w:rsidRPr="00316C98">
              <w:t>дебного типа</w:t>
            </w:r>
          </w:p>
        </w:tc>
        <w:tc>
          <w:tcPr>
            <w:tcW w:w="785" w:type="pct"/>
            <w:vAlign w:val="center"/>
          </w:tcPr>
          <w:p w:rsidR="00E25814" w:rsidRPr="00316C98" w:rsidRDefault="00E25814" w:rsidP="00222A77">
            <w:pPr>
              <w:ind w:left="0" w:firstLine="0"/>
              <w:jc w:val="center"/>
            </w:pPr>
            <w:r w:rsidRPr="00316C98">
              <w:t>Пос. Заречный</w:t>
            </w:r>
          </w:p>
        </w:tc>
        <w:tc>
          <w:tcPr>
            <w:tcW w:w="462" w:type="pct"/>
            <w:gridSpan w:val="2"/>
            <w:vAlign w:val="center"/>
          </w:tcPr>
          <w:p w:rsidR="00E25814" w:rsidRPr="00316C98" w:rsidRDefault="00E25814" w:rsidP="001F06A3">
            <w:pPr>
              <w:ind w:left="0" w:firstLine="0"/>
              <w:jc w:val="center"/>
            </w:pPr>
            <w:r w:rsidRPr="00316C98">
              <w:t>13*0,25 га (с учетом проезда)</w:t>
            </w:r>
          </w:p>
        </w:tc>
        <w:tc>
          <w:tcPr>
            <w:tcW w:w="450" w:type="pct"/>
            <w:vAlign w:val="center"/>
          </w:tcPr>
          <w:p w:rsidR="00E25814" w:rsidRPr="00316C98" w:rsidRDefault="00E25814" w:rsidP="001F06A3">
            <w:pPr>
              <w:ind w:left="0" w:firstLine="0"/>
              <w:jc w:val="center"/>
            </w:pPr>
            <w:smartTag w:uri="urn:schemas-microsoft-com:office:smarttags" w:element="metricconverter">
              <w:smartTagPr>
                <w:attr w:name="ProductID" w:val="300 метров"/>
              </w:smartTagPr>
              <w:r w:rsidRPr="00316C98">
                <w:t>3,3 га</w:t>
              </w:r>
            </w:smartTag>
          </w:p>
        </w:tc>
        <w:tc>
          <w:tcPr>
            <w:tcW w:w="659" w:type="pct"/>
            <w:vAlign w:val="center"/>
          </w:tcPr>
          <w:p w:rsidR="00E25814" w:rsidRPr="00316C98" w:rsidRDefault="00E25814" w:rsidP="00254859">
            <w:pPr>
              <w:ind w:left="0" w:firstLine="0"/>
              <w:jc w:val="center"/>
            </w:pPr>
            <w:r w:rsidRPr="00316C98">
              <w:t>Жилая зона</w:t>
            </w:r>
          </w:p>
        </w:tc>
        <w:tc>
          <w:tcPr>
            <w:tcW w:w="858" w:type="pct"/>
            <w:gridSpan w:val="2"/>
            <w:vAlign w:val="center"/>
          </w:tcPr>
          <w:p w:rsidR="00E25814" w:rsidRPr="00316C98" w:rsidRDefault="00E25814" w:rsidP="00254859">
            <w:pPr>
              <w:ind w:left="0" w:firstLine="0"/>
              <w:jc w:val="center"/>
            </w:pPr>
            <w:r w:rsidRPr="00316C98">
              <w:t>Застройка усадебного типа</w:t>
            </w:r>
          </w:p>
        </w:tc>
        <w:tc>
          <w:tcPr>
            <w:tcW w:w="369" w:type="pct"/>
            <w:vAlign w:val="center"/>
          </w:tcPr>
          <w:p w:rsidR="00E25814" w:rsidRPr="00316C98" w:rsidRDefault="00E25814" w:rsidP="00254859">
            <w:pPr>
              <w:ind w:left="0" w:firstLine="0"/>
              <w:jc w:val="center"/>
            </w:pPr>
          </w:p>
        </w:tc>
        <w:tc>
          <w:tcPr>
            <w:tcW w:w="366" w:type="pct"/>
            <w:vAlign w:val="center"/>
          </w:tcPr>
          <w:p w:rsidR="00E25814" w:rsidRPr="00316C98" w:rsidRDefault="00E25814" w:rsidP="00254859">
            <w:pPr>
              <w:ind w:left="0" w:firstLine="0"/>
              <w:jc w:val="center"/>
            </w:pPr>
            <w:r w:rsidRPr="00316C98">
              <w:t>Расче</w:t>
            </w:r>
            <w:r w:rsidRPr="00316C98">
              <w:t>т</w:t>
            </w:r>
            <w:r w:rsidRPr="00316C98">
              <w:t>ный срок/МЗ</w:t>
            </w:r>
          </w:p>
        </w:tc>
      </w:tr>
      <w:tr w:rsidR="00E25814" w:rsidRPr="00D63A65" w:rsidTr="007475E2">
        <w:trPr>
          <w:tblHeader/>
          <w:jc w:val="center"/>
        </w:trPr>
        <w:tc>
          <w:tcPr>
            <w:tcW w:w="374" w:type="pct"/>
            <w:vAlign w:val="center"/>
          </w:tcPr>
          <w:p w:rsidR="00E25814" w:rsidRPr="00316C98" w:rsidRDefault="00E25814" w:rsidP="00097A03">
            <w:pPr>
              <w:ind w:left="0" w:firstLine="0"/>
              <w:jc w:val="center"/>
            </w:pPr>
            <w:r w:rsidRPr="00316C98">
              <w:t>2.4</w:t>
            </w:r>
          </w:p>
        </w:tc>
        <w:tc>
          <w:tcPr>
            <w:tcW w:w="677" w:type="pct"/>
            <w:vAlign w:val="center"/>
          </w:tcPr>
          <w:p w:rsidR="00E25814" w:rsidRPr="00316C98" w:rsidRDefault="00E25814" w:rsidP="001F06A3">
            <w:pPr>
              <w:ind w:left="0" w:firstLine="0"/>
              <w:jc w:val="center"/>
            </w:pPr>
            <w:r w:rsidRPr="00316C98">
              <w:t>Жилые дома ус</w:t>
            </w:r>
            <w:r w:rsidRPr="00316C98">
              <w:t>а</w:t>
            </w:r>
            <w:r w:rsidRPr="00316C98">
              <w:t>дебного типа</w:t>
            </w:r>
          </w:p>
        </w:tc>
        <w:tc>
          <w:tcPr>
            <w:tcW w:w="785" w:type="pct"/>
            <w:vAlign w:val="center"/>
          </w:tcPr>
          <w:p w:rsidR="00E25814" w:rsidRPr="00316C98" w:rsidRDefault="00E25814" w:rsidP="00222A77">
            <w:pPr>
              <w:ind w:left="0" w:firstLine="0"/>
              <w:jc w:val="center"/>
            </w:pPr>
            <w:r w:rsidRPr="00316C98">
              <w:t>С. Песчаное</w:t>
            </w:r>
          </w:p>
        </w:tc>
        <w:tc>
          <w:tcPr>
            <w:tcW w:w="462" w:type="pct"/>
            <w:gridSpan w:val="2"/>
            <w:vAlign w:val="center"/>
          </w:tcPr>
          <w:p w:rsidR="00E25814" w:rsidRPr="00316C98" w:rsidRDefault="00E25814" w:rsidP="001F06A3">
            <w:pPr>
              <w:ind w:left="0" w:firstLine="0"/>
              <w:jc w:val="center"/>
            </w:pPr>
            <w:r w:rsidRPr="00316C98">
              <w:t>13*0,25 га (с учетом проезда)</w:t>
            </w:r>
          </w:p>
        </w:tc>
        <w:tc>
          <w:tcPr>
            <w:tcW w:w="450" w:type="pct"/>
            <w:vAlign w:val="center"/>
          </w:tcPr>
          <w:p w:rsidR="00E25814" w:rsidRPr="00316C98" w:rsidRDefault="00E25814" w:rsidP="00316C98">
            <w:pPr>
              <w:ind w:left="0" w:firstLine="0"/>
              <w:jc w:val="center"/>
            </w:pPr>
            <w:smartTag w:uri="urn:schemas-microsoft-com:office:smarttags" w:element="metricconverter">
              <w:smartTagPr>
                <w:attr w:name="ProductID" w:val="300 метров"/>
              </w:smartTagPr>
              <w:r w:rsidRPr="00316C98">
                <w:t>3,6 га</w:t>
              </w:r>
            </w:smartTag>
            <w:r w:rsidRPr="00316C98">
              <w:t xml:space="preserve"> (с проездами)</w:t>
            </w:r>
          </w:p>
        </w:tc>
        <w:tc>
          <w:tcPr>
            <w:tcW w:w="659" w:type="pct"/>
            <w:vAlign w:val="center"/>
          </w:tcPr>
          <w:p w:rsidR="00E25814" w:rsidRPr="00316C98" w:rsidRDefault="00E25814" w:rsidP="00254859">
            <w:pPr>
              <w:ind w:left="0" w:firstLine="0"/>
              <w:jc w:val="center"/>
            </w:pPr>
            <w:r w:rsidRPr="00316C98">
              <w:t>Жилая зона</w:t>
            </w:r>
          </w:p>
        </w:tc>
        <w:tc>
          <w:tcPr>
            <w:tcW w:w="858" w:type="pct"/>
            <w:gridSpan w:val="2"/>
            <w:vAlign w:val="center"/>
          </w:tcPr>
          <w:p w:rsidR="00E25814" w:rsidRPr="00316C98" w:rsidRDefault="00E25814" w:rsidP="00254859">
            <w:pPr>
              <w:ind w:left="0" w:firstLine="0"/>
              <w:jc w:val="center"/>
            </w:pPr>
            <w:r w:rsidRPr="00316C98">
              <w:t>Застройка усадебного типа</w:t>
            </w:r>
          </w:p>
        </w:tc>
        <w:tc>
          <w:tcPr>
            <w:tcW w:w="369" w:type="pct"/>
            <w:vAlign w:val="center"/>
          </w:tcPr>
          <w:p w:rsidR="00E25814" w:rsidRPr="00316C98" w:rsidRDefault="00E25814" w:rsidP="00254859">
            <w:pPr>
              <w:ind w:left="0" w:firstLine="0"/>
              <w:jc w:val="center"/>
            </w:pPr>
          </w:p>
        </w:tc>
        <w:tc>
          <w:tcPr>
            <w:tcW w:w="366" w:type="pct"/>
            <w:vAlign w:val="center"/>
          </w:tcPr>
          <w:p w:rsidR="00E25814" w:rsidRPr="00316C98" w:rsidRDefault="00E25814" w:rsidP="00254859">
            <w:pPr>
              <w:ind w:left="0" w:firstLine="0"/>
              <w:jc w:val="center"/>
            </w:pPr>
            <w:r w:rsidRPr="00316C98">
              <w:t>Расче</w:t>
            </w:r>
            <w:r w:rsidRPr="00316C98">
              <w:t>т</w:t>
            </w:r>
            <w:r w:rsidRPr="00316C98">
              <w:t>ный срок/МЗ</w:t>
            </w:r>
          </w:p>
        </w:tc>
      </w:tr>
      <w:tr w:rsidR="00E25814" w:rsidRPr="00D63A65" w:rsidTr="007475E2">
        <w:trPr>
          <w:tblHeader/>
          <w:jc w:val="center"/>
        </w:trPr>
        <w:tc>
          <w:tcPr>
            <w:tcW w:w="374" w:type="pct"/>
            <w:vAlign w:val="center"/>
          </w:tcPr>
          <w:p w:rsidR="00E25814" w:rsidRPr="00316C98" w:rsidRDefault="00E25814" w:rsidP="001F06A3">
            <w:pPr>
              <w:ind w:left="0" w:firstLine="0"/>
              <w:jc w:val="center"/>
            </w:pPr>
          </w:p>
        </w:tc>
        <w:tc>
          <w:tcPr>
            <w:tcW w:w="4260" w:type="pct"/>
            <w:gridSpan w:val="9"/>
            <w:vAlign w:val="center"/>
          </w:tcPr>
          <w:p w:rsidR="00E25814" w:rsidRPr="00316C98" w:rsidRDefault="00E25814" w:rsidP="00254859">
            <w:pPr>
              <w:ind w:left="0" w:firstLine="0"/>
              <w:jc w:val="center"/>
              <w:rPr>
                <w:b/>
                <w:bCs/>
                <w:i/>
                <w:iCs/>
              </w:rPr>
            </w:pPr>
            <w:r w:rsidRPr="00316C98">
              <w:rPr>
                <w:b/>
                <w:bCs/>
                <w:i/>
                <w:iCs/>
              </w:rPr>
              <w:t>Объекты рекреационного назначения</w:t>
            </w:r>
          </w:p>
        </w:tc>
        <w:tc>
          <w:tcPr>
            <w:tcW w:w="366" w:type="pct"/>
            <w:vAlign w:val="center"/>
          </w:tcPr>
          <w:p w:rsidR="00E25814" w:rsidRPr="00316C98" w:rsidRDefault="00E25814" w:rsidP="00254859">
            <w:pPr>
              <w:ind w:left="0" w:firstLine="0"/>
              <w:jc w:val="center"/>
              <w:rPr>
                <w:b/>
                <w:bCs/>
                <w:i/>
                <w:iCs/>
              </w:rPr>
            </w:pPr>
          </w:p>
        </w:tc>
      </w:tr>
      <w:tr w:rsidR="00E25814" w:rsidRPr="00D63A65" w:rsidTr="007475E2">
        <w:trPr>
          <w:tblHeader/>
          <w:jc w:val="center"/>
        </w:trPr>
        <w:tc>
          <w:tcPr>
            <w:tcW w:w="374" w:type="pct"/>
            <w:vAlign w:val="center"/>
          </w:tcPr>
          <w:p w:rsidR="00E25814" w:rsidRPr="001A5A90" w:rsidRDefault="00E25814" w:rsidP="001F06A3">
            <w:pPr>
              <w:ind w:left="0" w:firstLine="0"/>
              <w:jc w:val="center"/>
            </w:pPr>
            <w:r w:rsidRPr="001A5A90">
              <w:t>2.2</w:t>
            </w:r>
          </w:p>
        </w:tc>
        <w:tc>
          <w:tcPr>
            <w:tcW w:w="677" w:type="pct"/>
            <w:vAlign w:val="center"/>
          </w:tcPr>
          <w:p w:rsidR="00E25814" w:rsidRPr="00793D88" w:rsidRDefault="00E25814" w:rsidP="001A5A90">
            <w:pPr>
              <w:ind w:left="0" w:firstLine="0"/>
              <w:jc w:val="center"/>
            </w:pPr>
            <w:r w:rsidRPr="00873E4B">
              <w:t>Детская площа</w:t>
            </w:r>
            <w:r w:rsidRPr="00873E4B">
              <w:t>д</w:t>
            </w:r>
            <w:r w:rsidRPr="00873E4B">
              <w:t>ка</w:t>
            </w:r>
          </w:p>
        </w:tc>
        <w:tc>
          <w:tcPr>
            <w:tcW w:w="785" w:type="pct"/>
            <w:vAlign w:val="center"/>
          </w:tcPr>
          <w:p w:rsidR="00E25814" w:rsidRPr="00793D88" w:rsidRDefault="00E25814" w:rsidP="001F06A3">
            <w:pPr>
              <w:ind w:left="0" w:firstLine="0"/>
              <w:jc w:val="center"/>
            </w:pPr>
            <w:r>
              <w:t>пос</w:t>
            </w:r>
            <w:r w:rsidRPr="00793D88">
              <w:t xml:space="preserve">. </w:t>
            </w:r>
            <w:r>
              <w:t>Линевский</w:t>
            </w:r>
            <w:r w:rsidRPr="00793D88">
              <w:t xml:space="preserve">, ул. </w:t>
            </w:r>
            <w:r>
              <w:t>Молодежная</w:t>
            </w:r>
          </w:p>
        </w:tc>
        <w:tc>
          <w:tcPr>
            <w:tcW w:w="462" w:type="pct"/>
            <w:gridSpan w:val="2"/>
            <w:vAlign w:val="center"/>
          </w:tcPr>
          <w:p w:rsidR="00E25814" w:rsidRPr="00793D88" w:rsidRDefault="00E25814" w:rsidP="001F06A3">
            <w:pPr>
              <w:ind w:left="0" w:firstLine="0"/>
              <w:jc w:val="center"/>
            </w:pPr>
            <w:smartTag w:uri="urn:schemas-microsoft-com:office:smarttags" w:element="metricconverter">
              <w:smartTagPr>
                <w:attr w:name="ProductID" w:val="300 метров"/>
              </w:smartTagPr>
              <w:r>
                <w:t>0</w:t>
              </w:r>
              <w:r w:rsidRPr="00793D88">
                <w:t>,1 га</w:t>
              </w:r>
            </w:smartTag>
          </w:p>
        </w:tc>
        <w:tc>
          <w:tcPr>
            <w:tcW w:w="450" w:type="pct"/>
            <w:vAlign w:val="center"/>
          </w:tcPr>
          <w:p w:rsidR="00E25814" w:rsidRPr="00793D88" w:rsidRDefault="00E25814" w:rsidP="001F06A3">
            <w:pPr>
              <w:ind w:left="0" w:firstLine="0"/>
              <w:jc w:val="center"/>
            </w:pPr>
            <w:smartTag w:uri="urn:schemas-microsoft-com:office:smarttags" w:element="metricconverter">
              <w:smartTagPr>
                <w:attr w:name="ProductID" w:val="300 метров"/>
              </w:smartTagPr>
              <w:r>
                <w:t>0</w:t>
              </w:r>
              <w:r w:rsidRPr="00793D88">
                <w:t>,1 га</w:t>
              </w:r>
            </w:smartTag>
          </w:p>
        </w:tc>
        <w:tc>
          <w:tcPr>
            <w:tcW w:w="659" w:type="pct"/>
            <w:vAlign w:val="center"/>
          </w:tcPr>
          <w:p w:rsidR="00E25814" w:rsidRPr="00793D88" w:rsidRDefault="00E25814" w:rsidP="001F06A3">
            <w:pPr>
              <w:ind w:left="0" w:firstLine="0"/>
              <w:jc w:val="center"/>
            </w:pPr>
            <w:r w:rsidRPr="00793D88">
              <w:t>Общественно-деловая зона</w:t>
            </w:r>
          </w:p>
        </w:tc>
        <w:tc>
          <w:tcPr>
            <w:tcW w:w="858" w:type="pct"/>
            <w:gridSpan w:val="2"/>
            <w:vAlign w:val="center"/>
          </w:tcPr>
          <w:p w:rsidR="00E25814" w:rsidRPr="00793D88" w:rsidRDefault="00E25814" w:rsidP="001F06A3">
            <w:pPr>
              <w:ind w:left="0" w:firstLine="0"/>
              <w:jc w:val="center"/>
            </w:pPr>
            <w:r w:rsidRPr="00873E4B">
              <w:t>Зона озелененных те</w:t>
            </w:r>
            <w:r w:rsidRPr="00873E4B">
              <w:t>р</w:t>
            </w:r>
            <w:r w:rsidRPr="00873E4B">
              <w:t>риторий</w:t>
            </w:r>
          </w:p>
        </w:tc>
        <w:tc>
          <w:tcPr>
            <w:tcW w:w="369" w:type="pct"/>
            <w:vAlign w:val="center"/>
          </w:tcPr>
          <w:p w:rsidR="00E25814" w:rsidRPr="00793D88" w:rsidRDefault="00E25814" w:rsidP="001F06A3">
            <w:pPr>
              <w:ind w:left="0" w:firstLine="0"/>
              <w:jc w:val="center"/>
            </w:pPr>
            <w:r w:rsidRPr="00793D88">
              <w:t>-</w:t>
            </w:r>
          </w:p>
        </w:tc>
        <w:tc>
          <w:tcPr>
            <w:tcW w:w="366" w:type="pct"/>
            <w:vAlign w:val="center"/>
          </w:tcPr>
          <w:p w:rsidR="00E25814" w:rsidRPr="00793D88" w:rsidRDefault="00E25814" w:rsidP="001F06A3">
            <w:pPr>
              <w:ind w:left="0" w:firstLine="0"/>
              <w:jc w:val="center"/>
            </w:pPr>
            <w:r w:rsidRPr="00793D88">
              <w:t>Расче</w:t>
            </w:r>
            <w:r w:rsidRPr="00793D88">
              <w:t>т</w:t>
            </w:r>
            <w:r w:rsidRPr="00793D88">
              <w:t>ный срок/ МЗ</w:t>
            </w:r>
          </w:p>
        </w:tc>
      </w:tr>
      <w:tr w:rsidR="00E25814" w:rsidRPr="00D63A65" w:rsidTr="001F06A3">
        <w:trPr>
          <w:tblHeader/>
          <w:jc w:val="center"/>
        </w:trPr>
        <w:tc>
          <w:tcPr>
            <w:tcW w:w="374" w:type="pct"/>
            <w:vAlign w:val="center"/>
          </w:tcPr>
          <w:p w:rsidR="00E25814" w:rsidRPr="001A5A90" w:rsidRDefault="00E25814" w:rsidP="00254859">
            <w:pPr>
              <w:ind w:left="0" w:firstLine="0"/>
              <w:jc w:val="center"/>
            </w:pPr>
            <w:r w:rsidRPr="001A5A90">
              <w:t>4.2</w:t>
            </w:r>
          </w:p>
        </w:tc>
        <w:tc>
          <w:tcPr>
            <w:tcW w:w="677" w:type="pct"/>
            <w:vAlign w:val="center"/>
          </w:tcPr>
          <w:p w:rsidR="00E25814" w:rsidRPr="00793D88" w:rsidRDefault="00E25814" w:rsidP="001E7E8D">
            <w:pPr>
              <w:ind w:left="0" w:firstLine="0"/>
              <w:jc w:val="center"/>
            </w:pPr>
            <w:r w:rsidRPr="00873E4B">
              <w:t>Детская площа</w:t>
            </w:r>
            <w:r w:rsidRPr="00873E4B">
              <w:t>д</w:t>
            </w:r>
            <w:r w:rsidRPr="00873E4B">
              <w:t>ка</w:t>
            </w:r>
          </w:p>
        </w:tc>
        <w:tc>
          <w:tcPr>
            <w:tcW w:w="785" w:type="pct"/>
            <w:vAlign w:val="center"/>
          </w:tcPr>
          <w:p w:rsidR="00E25814" w:rsidRPr="00793D88" w:rsidRDefault="00E25814" w:rsidP="001F06A3">
            <w:pPr>
              <w:ind w:left="0" w:firstLine="0"/>
              <w:jc w:val="center"/>
            </w:pPr>
            <w:r>
              <w:t>пос</w:t>
            </w:r>
            <w:r w:rsidRPr="00793D88">
              <w:t xml:space="preserve">. </w:t>
            </w:r>
            <w:r>
              <w:t>Линевский</w:t>
            </w:r>
            <w:r w:rsidRPr="00793D88">
              <w:t xml:space="preserve">, ул. </w:t>
            </w:r>
            <w:r>
              <w:t>2 Новая</w:t>
            </w:r>
          </w:p>
        </w:tc>
        <w:tc>
          <w:tcPr>
            <w:tcW w:w="462" w:type="pct"/>
            <w:gridSpan w:val="2"/>
            <w:vAlign w:val="center"/>
          </w:tcPr>
          <w:p w:rsidR="00E25814" w:rsidRPr="00793D88" w:rsidRDefault="00E25814" w:rsidP="001F06A3">
            <w:pPr>
              <w:ind w:left="0" w:firstLine="0"/>
              <w:jc w:val="center"/>
            </w:pPr>
            <w:smartTag w:uri="urn:schemas-microsoft-com:office:smarttags" w:element="metricconverter">
              <w:smartTagPr>
                <w:attr w:name="ProductID" w:val="300 метров"/>
              </w:smartTagPr>
              <w:r>
                <w:t>0</w:t>
              </w:r>
              <w:r w:rsidRPr="00793D88">
                <w:t>,</w:t>
              </w:r>
              <w:r>
                <w:t>07</w:t>
              </w:r>
              <w:r w:rsidRPr="00793D88">
                <w:t xml:space="preserve"> га</w:t>
              </w:r>
            </w:smartTag>
          </w:p>
        </w:tc>
        <w:tc>
          <w:tcPr>
            <w:tcW w:w="450" w:type="pct"/>
            <w:vAlign w:val="center"/>
          </w:tcPr>
          <w:p w:rsidR="00E25814" w:rsidRPr="00793D88" w:rsidRDefault="00E25814" w:rsidP="001F06A3">
            <w:pPr>
              <w:ind w:left="0" w:firstLine="0"/>
              <w:jc w:val="center"/>
            </w:pPr>
            <w:smartTag w:uri="urn:schemas-microsoft-com:office:smarttags" w:element="metricconverter">
              <w:smartTagPr>
                <w:attr w:name="ProductID" w:val="300 метров"/>
              </w:smartTagPr>
              <w:r>
                <w:t>0</w:t>
              </w:r>
              <w:r w:rsidRPr="00793D88">
                <w:t>,</w:t>
              </w:r>
              <w:r>
                <w:t>07</w:t>
              </w:r>
              <w:r w:rsidRPr="00793D88">
                <w:t xml:space="preserve"> га</w:t>
              </w:r>
            </w:smartTag>
          </w:p>
        </w:tc>
        <w:tc>
          <w:tcPr>
            <w:tcW w:w="659" w:type="pct"/>
          </w:tcPr>
          <w:p w:rsidR="00E25814" w:rsidRPr="001E7E8D" w:rsidRDefault="00E25814" w:rsidP="001E7E8D">
            <w:pPr>
              <w:ind w:left="0" w:firstLine="0"/>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E25814" w:rsidRPr="001E7E8D" w:rsidRDefault="00E25814" w:rsidP="001F06A3">
            <w:pPr>
              <w:ind w:left="0" w:firstLine="0"/>
              <w:jc w:val="center"/>
            </w:pPr>
            <w:r w:rsidRPr="001E7E8D">
              <w:t>Зона озелененных те</w:t>
            </w:r>
            <w:r w:rsidRPr="001E7E8D">
              <w:t>р</w:t>
            </w:r>
            <w:r w:rsidRPr="001E7E8D">
              <w:t>риторий</w:t>
            </w:r>
          </w:p>
        </w:tc>
        <w:tc>
          <w:tcPr>
            <w:tcW w:w="369" w:type="pct"/>
            <w:vAlign w:val="center"/>
          </w:tcPr>
          <w:p w:rsidR="00E25814" w:rsidRPr="001E7E8D" w:rsidRDefault="00E25814" w:rsidP="001F06A3">
            <w:pPr>
              <w:ind w:left="0" w:firstLine="0"/>
              <w:jc w:val="center"/>
            </w:pPr>
            <w:r w:rsidRPr="001E7E8D">
              <w:t>-</w:t>
            </w:r>
          </w:p>
        </w:tc>
        <w:tc>
          <w:tcPr>
            <w:tcW w:w="366" w:type="pct"/>
            <w:vAlign w:val="center"/>
          </w:tcPr>
          <w:p w:rsidR="00E25814" w:rsidRPr="001E7E8D" w:rsidRDefault="00E25814" w:rsidP="001F06A3">
            <w:pPr>
              <w:ind w:left="0" w:firstLine="0"/>
              <w:jc w:val="center"/>
            </w:pPr>
            <w:r w:rsidRPr="001E7E8D">
              <w:t>Расче</w:t>
            </w:r>
            <w:r w:rsidRPr="001E7E8D">
              <w:t>т</w:t>
            </w:r>
            <w:r w:rsidRPr="001E7E8D">
              <w:t>ный срок/ МЗ</w:t>
            </w:r>
          </w:p>
        </w:tc>
      </w:tr>
      <w:tr w:rsidR="00E25814" w:rsidRPr="00D63A65" w:rsidTr="001F06A3">
        <w:trPr>
          <w:tblHeader/>
          <w:jc w:val="center"/>
        </w:trPr>
        <w:tc>
          <w:tcPr>
            <w:tcW w:w="374" w:type="pct"/>
            <w:vAlign w:val="center"/>
          </w:tcPr>
          <w:p w:rsidR="00E25814" w:rsidRPr="001A5A90" w:rsidRDefault="00E25814" w:rsidP="00254859">
            <w:pPr>
              <w:ind w:left="0" w:firstLine="0"/>
              <w:jc w:val="center"/>
            </w:pPr>
            <w:r w:rsidRPr="001A5A90">
              <w:t>4.3</w:t>
            </w:r>
          </w:p>
        </w:tc>
        <w:tc>
          <w:tcPr>
            <w:tcW w:w="677" w:type="pct"/>
            <w:vAlign w:val="center"/>
          </w:tcPr>
          <w:p w:rsidR="00E25814" w:rsidRPr="00793D88" w:rsidRDefault="00E25814" w:rsidP="001F06A3">
            <w:pPr>
              <w:ind w:left="0" w:firstLine="0"/>
              <w:jc w:val="center"/>
            </w:pPr>
            <w:r w:rsidRPr="00873E4B">
              <w:t xml:space="preserve">Детская </w:t>
            </w:r>
            <w:r>
              <w:t xml:space="preserve"> и </w:t>
            </w:r>
            <w:r w:rsidRPr="00873E4B">
              <w:t>спо</w:t>
            </w:r>
            <w:r w:rsidRPr="00873E4B">
              <w:t>р</w:t>
            </w:r>
            <w:r w:rsidRPr="00873E4B">
              <w:t>тивная площадк</w:t>
            </w:r>
            <w:r>
              <w:t>и</w:t>
            </w:r>
          </w:p>
        </w:tc>
        <w:tc>
          <w:tcPr>
            <w:tcW w:w="785" w:type="pct"/>
            <w:vAlign w:val="center"/>
          </w:tcPr>
          <w:p w:rsidR="00E25814" w:rsidRPr="00793D88" w:rsidRDefault="00E25814" w:rsidP="001F06A3">
            <w:pPr>
              <w:ind w:left="0" w:firstLine="0"/>
              <w:jc w:val="center"/>
            </w:pPr>
            <w:r>
              <w:t>пос</w:t>
            </w:r>
            <w:r w:rsidRPr="00793D88">
              <w:t xml:space="preserve">. </w:t>
            </w:r>
            <w:r>
              <w:t>Линевский</w:t>
            </w:r>
            <w:r w:rsidRPr="00793D88">
              <w:t xml:space="preserve">, ул. </w:t>
            </w:r>
            <w:r>
              <w:t>Ленина</w:t>
            </w:r>
          </w:p>
        </w:tc>
        <w:tc>
          <w:tcPr>
            <w:tcW w:w="462" w:type="pct"/>
            <w:gridSpan w:val="2"/>
            <w:vAlign w:val="center"/>
          </w:tcPr>
          <w:p w:rsidR="00E25814" w:rsidRPr="00793D88" w:rsidRDefault="00E25814" w:rsidP="001F06A3">
            <w:pPr>
              <w:ind w:left="0" w:firstLine="0"/>
              <w:jc w:val="center"/>
            </w:pPr>
            <w:smartTag w:uri="urn:schemas-microsoft-com:office:smarttags" w:element="metricconverter">
              <w:smartTagPr>
                <w:attr w:name="ProductID" w:val="300 метров"/>
              </w:smartTagPr>
              <w:r>
                <w:t>0</w:t>
              </w:r>
              <w:r w:rsidRPr="00793D88">
                <w:t>,</w:t>
              </w:r>
              <w:r>
                <w:t>4</w:t>
              </w:r>
              <w:r w:rsidRPr="00793D88">
                <w:t xml:space="preserve"> га</w:t>
              </w:r>
            </w:smartTag>
          </w:p>
        </w:tc>
        <w:tc>
          <w:tcPr>
            <w:tcW w:w="450" w:type="pct"/>
            <w:vAlign w:val="center"/>
          </w:tcPr>
          <w:p w:rsidR="00E25814" w:rsidRPr="00793D88" w:rsidRDefault="00E25814" w:rsidP="001F06A3">
            <w:pPr>
              <w:ind w:left="0" w:firstLine="0"/>
              <w:jc w:val="center"/>
            </w:pPr>
            <w:smartTag w:uri="urn:schemas-microsoft-com:office:smarttags" w:element="metricconverter">
              <w:smartTagPr>
                <w:attr w:name="ProductID" w:val="300 метров"/>
              </w:smartTagPr>
              <w:r>
                <w:t>0</w:t>
              </w:r>
              <w:r w:rsidRPr="00793D88">
                <w:t>,</w:t>
              </w:r>
              <w:r>
                <w:t>4</w:t>
              </w:r>
              <w:r w:rsidRPr="00793D88">
                <w:t xml:space="preserve"> га</w:t>
              </w:r>
            </w:smartTag>
          </w:p>
        </w:tc>
        <w:tc>
          <w:tcPr>
            <w:tcW w:w="659" w:type="pct"/>
          </w:tcPr>
          <w:p w:rsidR="00E25814" w:rsidRPr="001E7E8D" w:rsidRDefault="00E25814" w:rsidP="001E7E8D">
            <w:pPr>
              <w:ind w:left="0" w:firstLine="0"/>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E25814" w:rsidRPr="001E7E8D" w:rsidRDefault="00E25814" w:rsidP="001F06A3">
            <w:pPr>
              <w:ind w:left="0" w:firstLine="0"/>
              <w:jc w:val="center"/>
            </w:pPr>
            <w:r w:rsidRPr="001E7E8D">
              <w:t>Зона озелененных те</w:t>
            </w:r>
            <w:r w:rsidRPr="001E7E8D">
              <w:t>р</w:t>
            </w:r>
            <w:r w:rsidRPr="001E7E8D">
              <w:t>риторий</w:t>
            </w:r>
          </w:p>
        </w:tc>
        <w:tc>
          <w:tcPr>
            <w:tcW w:w="369" w:type="pct"/>
            <w:vAlign w:val="center"/>
          </w:tcPr>
          <w:p w:rsidR="00E25814" w:rsidRPr="001E7E8D" w:rsidRDefault="00E25814" w:rsidP="001F06A3">
            <w:pPr>
              <w:ind w:left="0" w:firstLine="0"/>
              <w:jc w:val="center"/>
            </w:pPr>
            <w:r w:rsidRPr="001E7E8D">
              <w:t>-</w:t>
            </w:r>
          </w:p>
        </w:tc>
        <w:tc>
          <w:tcPr>
            <w:tcW w:w="366" w:type="pct"/>
            <w:vAlign w:val="center"/>
          </w:tcPr>
          <w:p w:rsidR="00E25814" w:rsidRPr="001E7E8D" w:rsidRDefault="00E25814" w:rsidP="001F06A3">
            <w:pPr>
              <w:ind w:left="0" w:firstLine="0"/>
              <w:jc w:val="center"/>
            </w:pPr>
            <w:r w:rsidRPr="001E7E8D">
              <w:t>Расче</w:t>
            </w:r>
            <w:r w:rsidRPr="001E7E8D">
              <w:t>т</w:t>
            </w:r>
            <w:r w:rsidRPr="001E7E8D">
              <w:t>ный срок/ МЗ</w:t>
            </w:r>
          </w:p>
        </w:tc>
      </w:tr>
      <w:tr w:rsidR="00E25814" w:rsidRPr="00D63A65" w:rsidTr="007475E2">
        <w:trPr>
          <w:tblHeader/>
          <w:jc w:val="center"/>
        </w:trPr>
        <w:tc>
          <w:tcPr>
            <w:tcW w:w="374" w:type="pct"/>
            <w:vAlign w:val="center"/>
          </w:tcPr>
          <w:p w:rsidR="00E25814" w:rsidRPr="001A5A90" w:rsidRDefault="00E25814" w:rsidP="00254859">
            <w:pPr>
              <w:ind w:left="0" w:firstLine="0"/>
              <w:jc w:val="center"/>
            </w:pPr>
            <w:r w:rsidRPr="001A5A90">
              <w:t>4.4</w:t>
            </w:r>
          </w:p>
        </w:tc>
        <w:tc>
          <w:tcPr>
            <w:tcW w:w="677" w:type="pct"/>
            <w:vAlign w:val="center"/>
          </w:tcPr>
          <w:p w:rsidR="00E25814" w:rsidRPr="00C478FA" w:rsidRDefault="00E25814" w:rsidP="006409D2">
            <w:pPr>
              <w:ind w:left="0" w:firstLine="0"/>
              <w:jc w:val="center"/>
              <w:rPr>
                <w:highlight w:val="yellow"/>
              </w:rPr>
            </w:pPr>
            <w:r w:rsidRPr="001E7E8D">
              <w:t>Сквер</w:t>
            </w:r>
          </w:p>
        </w:tc>
        <w:tc>
          <w:tcPr>
            <w:tcW w:w="785" w:type="pct"/>
            <w:vAlign w:val="center"/>
          </w:tcPr>
          <w:p w:rsidR="00E25814" w:rsidRPr="00C478FA" w:rsidRDefault="00E25814" w:rsidP="001E7E8D">
            <w:pPr>
              <w:ind w:left="0" w:firstLine="0"/>
              <w:jc w:val="center"/>
              <w:rPr>
                <w:highlight w:val="yellow"/>
              </w:rPr>
            </w:pPr>
            <w:r>
              <w:t>пос</w:t>
            </w:r>
            <w:r w:rsidRPr="00793D88">
              <w:t xml:space="preserve">. </w:t>
            </w:r>
            <w:r>
              <w:t>Линевский</w:t>
            </w:r>
            <w:r w:rsidRPr="00793D88">
              <w:t xml:space="preserve">, ул. </w:t>
            </w:r>
            <w:r>
              <w:t>Скорикова</w:t>
            </w:r>
          </w:p>
        </w:tc>
        <w:tc>
          <w:tcPr>
            <w:tcW w:w="462" w:type="pct"/>
            <w:gridSpan w:val="2"/>
            <w:vAlign w:val="center"/>
          </w:tcPr>
          <w:p w:rsidR="00E25814" w:rsidRPr="001E7E8D" w:rsidRDefault="00E25814" w:rsidP="00254859">
            <w:pPr>
              <w:ind w:left="0" w:firstLine="0"/>
              <w:jc w:val="center"/>
            </w:pPr>
            <w:r w:rsidRPr="001E7E8D">
              <w:t>0,5  га</w:t>
            </w:r>
          </w:p>
        </w:tc>
        <w:tc>
          <w:tcPr>
            <w:tcW w:w="450" w:type="pct"/>
            <w:vAlign w:val="center"/>
          </w:tcPr>
          <w:p w:rsidR="00E25814" w:rsidRPr="001E7E8D" w:rsidRDefault="00E25814" w:rsidP="00254859">
            <w:pPr>
              <w:ind w:left="0" w:firstLine="0"/>
              <w:jc w:val="center"/>
            </w:pPr>
            <w:r w:rsidRPr="001E7E8D">
              <w:t>0,5  га</w:t>
            </w:r>
            <w:r>
              <w:t xml:space="preserve"> </w:t>
            </w:r>
          </w:p>
        </w:tc>
        <w:tc>
          <w:tcPr>
            <w:tcW w:w="659" w:type="pct"/>
            <w:vAlign w:val="center"/>
          </w:tcPr>
          <w:p w:rsidR="00E25814" w:rsidRPr="001E7E8D" w:rsidRDefault="00E25814" w:rsidP="00942C86">
            <w:pPr>
              <w:ind w:left="0" w:firstLine="0"/>
              <w:jc w:val="center"/>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E25814" w:rsidRPr="001E7E8D" w:rsidRDefault="00E25814" w:rsidP="000A4078">
            <w:pPr>
              <w:ind w:left="0" w:firstLine="0"/>
              <w:jc w:val="center"/>
            </w:pPr>
            <w:r w:rsidRPr="001E7E8D">
              <w:t>Зона озелененных те</w:t>
            </w:r>
            <w:r w:rsidRPr="001E7E8D">
              <w:t>р</w:t>
            </w:r>
            <w:r w:rsidRPr="001E7E8D">
              <w:t>риторий</w:t>
            </w:r>
          </w:p>
        </w:tc>
        <w:tc>
          <w:tcPr>
            <w:tcW w:w="369" w:type="pct"/>
            <w:vAlign w:val="center"/>
          </w:tcPr>
          <w:p w:rsidR="00E25814" w:rsidRPr="001E7E8D" w:rsidRDefault="00E25814" w:rsidP="00942C86">
            <w:pPr>
              <w:ind w:left="0" w:firstLine="0"/>
              <w:jc w:val="center"/>
            </w:pPr>
            <w:r w:rsidRPr="001E7E8D">
              <w:t>-</w:t>
            </w:r>
          </w:p>
        </w:tc>
        <w:tc>
          <w:tcPr>
            <w:tcW w:w="366" w:type="pct"/>
            <w:vAlign w:val="center"/>
          </w:tcPr>
          <w:p w:rsidR="00E25814" w:rsidRPr="001E7E8D" w:rsidRDefault="00E25814" w:rsidP="00942C86">
            <w:pPr>
              <w:ind w:left="0" w:firstLine="0"/>
              <w:jc w:val="center"/>
            </w:pPr>
            <w:r w:rsidRPr="001E7E8D">
              <w:t>Расче</w:t>
            </w:r>
            <w:r w:rsidRPr="001E7E8D">
              <w:t>т</w:t>
            </w:r>
            <w:r w:rsidRPr="001E7E8D">
              <w:t>ный срок/МЗ</w:t>
            </w:r>
          </w:p>
        </w:tc>
      </w:tr>
      <w:tr w:rsidR="00E25814" w:rsidRPr="00D63A65" w:rsidTr="007475E2">
        <w:trPr>
          <w:tblHeader/>
          <w:jc w:val="center"/>
        </w:trPr>
        <w:tc>
          <w:tcPr>
            <w:tcW w:w="374" w:type="pct"/>
            <w:vAlign w:val="center"/>
          </w:tcPr>
          <w:p w:rsidR="00E25814" w:rsidRPr="001A5A90" w:rsidRDefault="00E25814" w:rsidP="00254859">
            <w:pPr>
              <w:ind w:left="0" w:firstLine="0"/>
              <w:jc w:val="center"/>
            </w:pPr>
            <w:r w:rsidRPr="001A5A90">
              <w:t>4.5</w:t>
            </w:r>
          </w:p>
        </w:tc>
        <w:tc>
          <w:tcPr>
            <w:tcW w:w="677" w:type="pct"/>
            <w:vAlign w:val="center"/>
          </w:tcPr>
          <w:p w:rsidR="00E25814" w:rsidRPr="001E7E8D" w:rsidRDefault="00E25814" w:rsidP="006409D2">
            <w:pPr>
              <w:ind w:left="0" w:firstLine="0"/>
              <w:jc w:val="center"/>
            </w:pPr>
            <w:r w:rsidRPr="00873E4B">
              <w:t xml:space="preserve">Детская </w:t>
            </w:r>
            <w:r>
              <w:t xml:space="preserve">и </w:t>
            </w:r>
            <w:r w:rsidRPr="00873E4B">
              <w:t>спо</w:t>
            </w:r>
            <w:r w:rsidRPr="00873E4B">
              <w:t>р</w:t>
            </w:r>
            <w:r w:rsidRPr="00873E4B">
              <w:t>тивная площадка</w:t>
            </w:r>
          </w:p>
        </w:tc>
        <w:tc>
          <w:tcPr>
            <w:tcW w:w="785" w:type="pct"/>
            <w:vAlign w:val="center"/>
          </w:tcPr>
          <w:p w:rsidR="00E25814" w:rsidRDefault="00E25814" w:rsidP="001E7E8D">
            <w:pPr>
              <w:ind w:left="0" w:firstLine="0"/>
              <w:jc w:val="center"/>
            </w:pPr>
            <w:r>
              <w:t>Пос. Набережный , ул. Центральная</w:t>
            </w:r>
          </w:p>
        </w:tc>
        <w:tc>
          <w:tcPr>
            <w:tcW w:w="462" w:type="pct"/>
            <w:gridSpan w:val="2"/>
            <w:vAlign w:val="center"/>
          </w:tcPr>
          <w:p w:rsidR="00E25814" w:rsidRPr="00F61F2D" w:rsidRDefault="00E25814" w:rsidP="00254859">
            <w:pPr>
              <w:ind w:left="0" w:firstLine="0"/>
              <w:jc w:val="center"/>
            </w:pPr>
            <w:smartTag w:uri="urn:schemas-microsoft-com:office:smarttags" w:element="metricconverter">
              <w:smartTagPr>
                <w:attr w:name="ProductID" w:val="300 метров"/>
              </w:smartTagPr>
              <w:r w:rsidRPr="00F61F2D">
                <w:t>0,02 га</w:t>
              </w:r>
            </w:smartTag>
          </w:p>
        </w:tc>
        <w:tc>
          <w:tcPr>
            <w:tcW w:w="450" w:type="pct"/>
            <w:vAlign w:val="center"/>
          </w:tcPr>
          <w:p w:rsidR="00E25814" w:rsidRPr="00F61F2D" w:rsidRDefault="00E25814" w:rsidP="00254859">
            <w:pPr>
              <w:ind w:left="0" w:firstLine="0"/>
              <w:jc w:val="center"/>
            </w:pPr>
            <w:smartTag w:uri="urn:schemas-microsoft-com:office:smarttags" w:element="metricconverter">
              <w:smartTagPr>
                <w:attr w:name="ProductID" w:val="300 метров"/>
              </w:smartTagPr>
              <w:r w:rsidRPr="00F61F2D">
                <w:t>0,02 га</w:t>
              </w:r>
            </w:smartTag>
          </w:p>
        </w:tc>
        <w:tc>
          <w:tcPr>
            <w:tcW w:w="659" w:type="pct"/>
            <w:vAlign w:val="center"/>
          </w:tcPr>
          <w:p w:rsidR="00E25814" w:rsidRPr="001E7E8D" w:rsidRDefault="00E25814" w:rsidP="001F06A3">
            <w:pPr>
              <w:ind w:left="0" w:firstLine="0"/>
              <w:jc w:val="center"/>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E25814" w:rsidRPr="001E7E8D" w:rsidRDefault="00E25814" w:rsidP="001F06A3">
            <w:pPr>
              <w:ind w:left="0" w:firstLine="0"/>
              <w:jc w:val="center"/>
            </w:pPr>
            <w:r w:rsidRPr="001E7E8D">
              <w:t>Зона озелененных те</w:t>
            </w:r>
            <w:r w:rsidRPr="001E7E8D">
              <w:t>р</w:t>
            </w:r>
            <w:r w:rsidRPr="001E7E8D">
              <w:t>риторий</w:t>
            </w:r>
          </w:p>
        </w:tc>
        <w:tc>
          <w:tcPr>
            <w:tcW w:w="369" w:type="pct"/>
            <w:vAlign w:val="center"/>
          </w:tcPr>
          <w:p w:rsidR="00E25814" w:rsidRPr="001E7E8D" w:rsidRDefault="00E25814" w:rsidP="001F06A3">
            <w:pPr>
              <w:ind w:left="0" w:firstLine="0"/>
              <w:jc w:val="center"/>
            </w:pPr>
            <w:r w:rsidRPr="001E7E8D">
              <w:t>-</w:t>
            </w:r>
          </w:p>
        </w:tc>
        <w:tc>
          <w:tcPr>
            <w:tcW w:w="366" w:type="pct"/>
            <w:vAlign w:val="center"/>
          </w:tcPr>
          <w:p w:rsidR="00E25814" w:rsidRPr="001E7E8D" w:rsidRDefault="00E25814" w:rsidP="001F06A3">
            <w:pPr>
              <w:ind w:left="0" w:firstLine="0"/>
              <w:jc w:val="center"/>
            </w:pPr>
            <w:r w:rsidRPr="001E7E8D">
              <w:t>Расче</w:t>
            </w:r>
            <w:r w:rsidRPr="001E7E8D">
              <w:t>т</w:t>
            </w:r>
            <w:r w:rsidRPr="001E7E8D">
              <w:t>ный срок/МЗ</w:t>
            </w:r>
          </w:p>
        </w:tc>
      </w:tr>
      <w:tr w:rsidR="00E25814" w:rsidRPr="00D63A65" w:rsidTr="007475E2">
        <w:trPr>
          <w:tblHeader/>
          <w:jc w:val="center"/>
        </w:trPr>
        <w:tc>
          <w:tcPr>
            <w:tcW w:w="374" w:type="pct"/>
            <w:vAlign w:val="center"/>
          </w:tcPr>
          <w:p w:rsidR="00E25814" w:rsidRPr="001A5A90" w:rsidRDefault="00E25814" w:rsidP="00254859">
            <w:pPr>
              <w:ind w:left="0" w:firstLine="0"/>
              <w:jc w:val="center"/>
            </w:pPr>
            <w:r w:rsidRPr="001A5A90">
              <w:t>4.6</w:t>
            </w:r>
          </w:p>
        </w:tc>
        <w:tc>
          <w:tcPr>
            <w:tcW w:w="677" w:type="pct"/>
            <w:vAlign w:val="center"/>
          </w:tcPr>
          <w:p w:rsidR="00E25814" w:rsidRPr="001E7E8D" w:rsidRDefault="00E25814" w:rsidP="001F06A3">
            <w:pPr>
              <w:ind w:left="0" w:firstLine="0"/>
              <w:jc w:val="center"/>
            </w:pPr>
            <w:r w:rsidRPr="00873E4B">
              <w:t xml:space="preserve">Детская </w:t>
            </w:r>
            <w:r>
              <w:t xml:space="preserve">и </w:t>
            </w:r>
            <w:r w:rsidRPr="00873E4B">
              <w:t>спо</w:t>
            </w:r>
            <w:r w:rsidRPr="00873E4B">
              <w:t>р</w:t>
            </w:r>
            <w:r w:rsidRPr="00873E4B">
              <w:t>тивная площадка</w:t>
            </w:r>
          </w:p>
        </w:tc>
        <w:tc>
          <w:tcPr>
            <w:tcW w:w="785" w:type="pct"/>
            <w:vAlign w:val="center"/>
          </w:tcPr>
          <w:p w:rsidR="00E25814" w:rsidRDefault="00E25814" w:rsidP="00B37E99">
            <w:pPr>
              <w:ind w:left="0" w:firstLine="0"/>
              <w:jc w:val="center"/>
            </w:pPr>
            <w:r>
              <w:t>Пос. Заречный , ул. Клубная</w:t>
            </w:r>
          </w:p>
        </w:tc>
        <w:tc>
          <w:tcPr>
            <w:tcW w:w="462" w:type="pct"/>
            <w:gridSpan w:val="2"/>
            <w:vAlign w:val="center"/>
          </w:tcPr>
          <w:p w:rsidR="00E25814" w:rsidRPr="00F61F2D" w:rsidRDefault="00E25814" w:rsidP="00B37E99">
            <w:pPr>
              <w:ind w:left="0" w:firstLine="0"/>
              <w:jc w:val="center"/>
            </w:pPr>
            <w:smartTag w:uri="urn:schemas-microsoft-com:office:smarttags" w:element="metricconverter">
              <w:smartTagPr>
                <w:attr w:name="ProductID" w:val="300 метров"/>
              </w:smartTagPr>
              <w:r w:rsidRPr="00F61F2D">
                <w:t>0,1 га</w:t>
              </w:r>
            </w:smartTag>
          </w:p>
        </w:tc>
        <w:tc>
          <w:tcPr>
            <w:tcW w:w="450" w:type="pct"/>
            <w:vAlign w:val="center"/>
          </w:tcPr>
          <w:p w:rsidR="00E25814" w:rsidRPr="00F61F2D" w:rsidRDefault="00E25814" w:rsidP="00B37E99">
            <w:pPr>
              <w:ind w:left="0" w:firstLine="0"/>
              <w:jc w:val="center"/>
            </w:pPr>
            <w:smartTag w:uri="urn:schemas-microsoft-com:office:smarttags" w:element="metricconverter">
              <w:smartTagPr>
                <w:attr w:name="ProductID" w:val="300 метров"/>
              </w:smartTagPr>
              <w:r w:rsidRPr="00F61F2D">
                <w:t>0,1 га</w:t>
              </w:r>
            </w:smartTag>
          </w:p>
        </w:tc>
        <w:tc>
          <w:tcPr>
            <w:tcW w:w="659" w:type="pct"/>
            <w:vAlign w:val="center"/>
          </w:tcPr>
          <w:p w:rsidR="00E25814" w:rsidRPr="00793D88" w:rsidRDefault="00E25814" w:rsidP="001F06A3">
            <w:pPr>
              <w:ind w:left="0" w:firstLine="0"/>
              <w:jc w:val="center"/>
            </w:pPr>
            <w:r w:rsidRPr="00793D88">
              <w:t>Общественно-деловая зона</w:t>
            </w:r>
          </w:p>
        </w:tc>
        <w:tc>
          <w:tcPr>
            <w:tcW w:w="858" w:type="pct"/>
            <w:gridSpan w:val="2"/>
            <w:vAlign w:val="center"/>
          </w:tcPr>
          <w:p w:rsidR="00E25814" w:rsidRPr="00793D88" w:rsidRDefault="00E25814" w:rsidP="001F06A3">
            <w:pPr>
              <w:ind w:left="0" w:firstLine="0"/>
              <w:jc w:val="center"/>
            </w:pPr>
            <w:r w:rsidRPr="00873E4B">
              <w:t>Зона озелененных те</w:t>
            </w:r>
            <w:r w:rsidRPr="00873E4B">
              <w:t>р</w:t>
            </w:r>
            <w:r w:rsidRPr="00873E4B">
              <w:t>риторий</w:t>
            </w:r>
          </w:p>
        </w:tc>
        <w:tc>
          <w:tcPr>
            <w:tcW w:w="369" w:type="pct"/>
            <w:vAlign w:val="center"/>
          </w:tcPr>
          <w:p w:rsidR="00E25814" w:rsidRPr="001E7E8D" w:rsidRDefault="00E25814" w:rsidP="001F06A3">
            <w:pPr>
              <w:ind w:left="0" w:firstLine="0"/>
              <w:jc w:val="center"/>
            </w:pPr>
            <w:r w:rsidRPr="001E7E8D">
              <w:t>-</w:t>
            </w:r>
          </w:p>
        </w:tc>
        <w:tc>
          <w:tcPr>
            <w:tcW w:w="366" w:type="pct"/>
            <w:vAlign w:val="center"/>
          </w:tcPr>
          <w:p w:rsidR="00E25814" w:rsidRPr="001E7E8D" w:rsidRDefault="00E25814" w:rsidP="001F06A3">
            <w:pPr>
              <w:ind w:left="0" w:firstLine="0"/>
              <w:jc w:val="center"/>
            </w:pPr>
            <w:r w:rsidRPr="001E7E8D">
              <w:t>Расче</w:t>
            </w:r>
            <w:r w:rsidRPr="001E7E8D">
              <w:t>т</w:t>
            </w:r>
            <w:r w:rsidRPr="001E7E8D">
              <w:t>ный срок/МЗ</w:t>
            </w:r>
          </w:p>
        </w:tc>
      </w:tr>
      <w:tr w:rsidR="00E25814" w:rsidRPr="00D63A65" w:rsidTr="007475E2">
        <w:trPr>
          <w:tblHeader/>
          <w:jc w:val="center"/>
        </w:trPr>
        <w:tc>
          <w:tcPr>
            <w:tcW w:w="374" w:type="pct"/>
            <w:vAlign w:val="center"/>
          </w:tcPr>
          <w:p w:rsidR="00E25814" w:rsidRPr="001A5A90" w:rsidRDefault="00E25814" w:rsidP="00254859">
            <w:pPr>
              <w:ind w:left="0" w:firstLine="0"/>
              <w:jc w:val="center"/>
            </w:pPr>
            <w:r w:rsidRPr="001A5A90">
              <w:t>4.7</w:t>
            </w:r>
          </w:p>
        </w:tc>
        <w:tc>
          <w:tcPr>
            <w:tcW w:w="677" w:type="pct"/>
            <w:vAlign w:val="center"/>
          </w:tcPr>
          <w:p w:rsidR="00E25814" w:rsidRPr="001E7E8D" w:rsidRDefault="00E25814" w:rsidP="006409D2">
            <w:pPr>
              <w:ind w:left="0" w:firstLine="0"/>
              <w:jc w:val="center"/>
            </w:pPr>
            <w:r w:rsidRPr="00873E4B">
              <w:t xml:space="preserve">Детская </w:t>
            </w:r>
            <w:r>
              <w:t xml:space="preserve">и </w:t>
            </w:r>
            <w:r w:rsidRPr="00873E4B">
              <w:t>спо</w:t>
            </w:r>
            <w:r w:rsidRPr="00873E4B">
              <w:t>р</w:t>
            </w:r>
            <w:r w:rsidRPr="00873E4B">
              <w:t>тивная площадка</w:t>
            </w:r>
          </w:p>
        </w:tc>
        <w:tc>
          <w:tcPr>
            <w:tcW w:w="785" w:type="pct"/>
            <w:vAlign w:val="center"/>
          </w:tcPr>
          <w:p w:rsidR="00E25814" w:rsidRDefault="00E25814" w:rsidP="001E7E8D">
            <w:pPr>
              <w:ind w:left="0" w:firstLine="0"/>
              <w:jc w:val="center"/>
            </w:pPr>
            <w:r>
              <w:t>С. Песчаное</w:t>
            </w:r>
          </w:p>
        </w:tc>
        <w:tc>
          <w:tcPr>
            <w:tcW w:w="462" w:type="pct"/>
            <w:gridSpan w:val="2"/>
            <w:vAlign w:val="center"/>
          </w:tcPr>
          <w:p w:rsidR="00E25814" w:rsidRPr="00F61F2D" w:rsidRDefault="00E25814" w:rsidP="001F06A3">
            <w:pPr>
              <w:ind w:left="0" w:firstLine="0"/>
              <w:jc w:val="center"/>
            </w:pPr>
            <w:smartTag w:uri="urn:schemas-microsoft-com:office:smarttags" w:element="metricconverter">
              <w:smartTagPr>
                <w:attr w:name="ProductID" w:val="300 метров"/>
              </w:smartTagPr>
              <w:r w:rsidRPr="00F61F2D">
                <w:t>0,1 га</w:t>
              </w:r>
            </w:smartTag>
          </w:p>
        </w:tc>
        <w:tc>
          <w:tcPr>
            <w:tcW w:w="450" w:type="pct"/>
            <w:vAlign w:val="center"/>
          </w:tcPr>
          <w:p w:rsidR="00E25814" w:rsidRPr="00F61F2D" w:rsidRDefault="00E25814" w:rsidP="001F06A3">
            <w:pPr>
              <w:ind w:left="0" w:firstLine="0"/>
              <w:jc w:val="center"/>
            </w:pPr>
            <w:smartTag w:uri="urn:schemas-microsoft-com:office:smarttags" w:element="metricconverter">
              <w:smartTagPr>
                <w:attr w:name="ProductID" w:val="300 метров"/>
              </w:smartTagPr>
              <w:r w:rsidRPr="00F61F2D">
                <w:t>0,1 га</w:t>
              </w:r>
            </w:smartTag>
          </w:p>
        </w:tc>
        <w:tc>
          <w:tcPr>
            <w:tcW w:w="659" w:type="pct"/>
            <w:vAlign w:val="center"/>
          </w:tcPr>
          <w:p w:rsidR="00E25814" w:rsidRPr="001E7E8D" w:rsidRDefault="00E25814" w:rsidP="001F06A3">
            <w:pPr>
              <w:ind w:left="0" w:firstLine="0"/>
              <w:jc w:val="center"/>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E25814" w:rsidRPr="001E7E8D" w:rsidRDefault="00E25814" w:rsidP="001F06A3">
            <w:pPr>
              <w:ind w:left="0" w:firstLine="0"/>
              <w:jc w:val="center"/>
            </w:pPr>
            <w:r w:rsidRPr="001E7E8D">
              <w:t>Зона озелененных те</w:t>
            </w:r>
            <w:r w:rsidRPr="001E7E8D">
              <w:t>р</w:t>
            </w:r>
            <w:r w:rsidRPr="001E7E8D">
              <w:t>риторий</w:t>
            </w:r>
          </w:p>
        </w:tc>
        <w:tc>
          <w:tcPr>
            <w:tcW w:w="369" w:type="pct"/>
            <w:vAlign w:val="center"/>
          </w:tcPr>
          <w:p w:rsidR="00E25814" w:rsidRPr="001E7E8D" w:rsidRDefault="00E25814" w:rsidP="001F06A3">
            <w:pPr>
              <w:ind w:left="0" w:firstLine="0"/>
              <w:jc w:val="center"/>
            </w:pPr>
            <w:r w:rsidRPr="001E7E8D">
              <w:t>-</w:t>
            </w:r>
          </w:p>
        </w:tc>
        <w:tc>
          <w:tcPr>
            <w:tcW w:w="366" w:type="pct"/>
            <w:vAlign w:val="center"/>
          </w:tcPr>
          <w:p w:rsidR="00E25814" w:rsidRPr="001E7E8D" w:rsidRDefault="00E25814" w:rsidP="001F06A3">
            <w:pPr>
              <w:ind w:left="0" w:firstLine="0"/>
              <w:jc w:val="center"/>
            </w:pPr>
            <w:r w:rsidRPr="001E7E8D">
              <w:t>Расче</w:t>
            </w:r>
            <w:r w:rsidRPr="001E7E8D">
              <w:t>т</w:t>
            </w:r>
            <w:r w:rsidRPr="001E7E8D">
              <w:t>ный срок/МЗ</w:t>
            </w:r>
          </w:p>
        </w:tc>
      </w:tr>
      <w:tr w:rsidR="00E25814" w:rsidRPr="00D63A65" w:rsidTr="007475E2">
        <w:trPr>
          <w:tblHeader/>
          <w:jc w:val="center"/>
        </w:trPr>
        <w:tc>
          <w:tcPr>
            <w:tcW w:w="374" w:type="pct"/>
            <w:vAlign w:val="center"/>
          </w:tcPr>
          <w:p w:rsidR="00E25814" w:rsidRPr="003D0B6B" w:rsidRDefault="00E25814" w:rsidP="00904DF1">
            <w:pPr>
              <w:ind w:left="0" w:firstLine="0"/>
              <w:jc w:val="center"/>
              <w:rPr>
                <w:b/>
                <w:bCs/>
              </w:rPr>
            </w:pPr>
            <w:r w:rsidRPr="003D0B6B">
              <w:rPr>
                <w:b/>
                <w:bCs/>
              </w:rPr>
              <w:t>5</w:t>
            </w:r>
          </w:p>
        </w:tc>
        <w:tc>
          <w:tcPr>
            <w:tcW w:w="4260" w:type="pct"/>
            <w:gridSpan w:val="9"/>
            <w:vAlign w:val="center"/>
          </w:tcPr>
          <w:p w:rsidR="00E25814" w:rsidRPr="003D0B6B" w:rsidRDefault="00E25814" w:rsidP="00904DF1">
            <w:pPr>
              <w:ind w:left="0" w:firstLine="0"/>
              <w:jc w:val="center"/>
              <w:rPr>
                <w:b/>
                <w:bCs/>
                <w:i/>
                <w:iCs/>
              </w:rPr>
            </w:pPr>
            <w:r w:rsidRPr="003D0B6B">
              <w:rPr>
                <w:b/>
                <w:bCs/>
                <w:i/>
                <w:iCs/>
              </w:rPr>
              <w:t>Объекты инженерной инфраструктуры</w:t>
            </w:r>
          </w:p>
        </w:tc>
        <w:tc>
          <w:tcPr>
            <w:tcW w:w="366" w:type="pct"/>
            <w:vAlign w:val="center"/>
          </w:tcPr>
          <w:p w:rsidR="00E25814" w:rsidRPr="003D0B6B" w:rsidRDefault="00E25814" w:rsidP="00904DF1">
            <w:pPr>
              <w:ind w:left="0" w:firstLine="0"/>
              <w:jc w:val="center"/>
              <w:rPr>
                <w:b/>
                <w:bCs/>
                <w:i/>
                <w:iCs/>
              </w:rPr>
            </w:pPr>
          </w:p>
        </w:tc>
      </w:tr>
      <w:tr w:rsidR="00E25814" w:rsidRPr="00D63A65" w:rsidTr="007475E2">
        <w:trPr>
          <w:tblHeader/>
          <w:jc w:val="center"/>
        </w:trPr>
        <w:tc>
          <w:tcPr>
            <w:tcW w:w="374" w:type="pct"/>
            <w:vAlign w:val="center"/>
          </w:tcPr>
          <w:p w:rsidR="00E25814" w:rsidRPr="003D0B6B" w:rsidRDefault="00E25814" w:rsidP="00904DF1">
            <w:pPr>
              <w:ind w:left="0" w:firstLine="0"/>
              <w:jc w:val="center"/>
            </w:pPr>
            <w:r w:rsidRPr="003D0B6B">
              <w:t>5.1</w:t>
            </w:r>
          </w:p>
        </w:tc>
        <w:tc>
          <w:tcPr>
            <w:tcW w:w="677" w:type="pct"/>
            <w:vAlign w:val="center"/>
          </w:tcPr>
          <w:p w:rsidR="00E25814" w:rsidRPr="003D0B6B" w:rsidRDefault="00E25814" w:rsidP="00904DF1">
            <w:pPr>
              <w:ind w:left="0" w:firstLine="0"/>
              <w:jc w:val="center"/>
            </w:pPr>
            <w:r w:rsidRPr="003D0B6B">
              <w:t>Водопровод</w:t>
            </w:r>
          </w:p>
        </w:tc>
        <w:tc>
          <w:tcPr>
            <w:tcW w:w="785" w:type="pct"/>
            <w:vAlign w:val="center"/>
          </w:tcPr>
          <w:p w:rsidR="00E25814" w:rsidRPr="003D0B6B" w:rsidRDefault="00E25814" w:rsidP="00254859">
            <w:pPr>
              <w:ind w:left="0" w:firstLine="0"/>
              <w:jc w:val="center"/>
            </w:pPr>
            <w:r w:rsidRPr="003D0B6B">
              <w:t>пос. Линевский</w:t>
            </w:r>
          </w:p>
        </w:tc>
        <w:tc>
          <w:tcPr>
            <w:tcW w:w="462" w:type="pct"/>
            <w:gridSpan w:val="2"/>
            <w:vAlign w:val="center"/>
          </w:tcPr>
          <w:p w:rsidR="00E25814" w:rsidRPr="003D0B6B" w:rsidRDefault="00E25814" w:rsidP="00904DF1">
            <w:pPr>
              <w:ind w:left="0" w:firstLine="0"/>
              <w:jc w:val="center"/>
            </w:pPr>
            <w:r w:rsidRPr="003D0B6B">
              <w:t xml:space="preserve">160 - </w:t>
            </w:r>
            <w:smartTag w:uri="urn:schemas-microsoft-com:office:smarttags" w:element="metricconverter">
              <w:smartTagPr>
                <w:attr w:name="ProductID" w:val="300 метров"/>
              </w:smartTagPr>
              <w:r w:rsidRPr="003D0B6B">
                <w:t>75 мм</w:t>
              </w:r>
            </w:smartTag>
          </w:p>
        </w:tc>
        <w:tc>
          <w:tcPr>
            <w:tcW w:w="450" w:type="pct"/>
            <w:vAlign w:val="center"/>
          </w:tcPr>
          <w:p w:rsidR="00E25814" w:rsidRPr="003D0B6B" w:rsidRDefault="00E25814" w:rsidP="00C205DB">
            <w:pPr>
              <w:ind w:left="0" w:firstLine="0"/>
              <w:jc w:val="center"/>
            </w:pPr>
            <w:smartTag w:uri="urn:schemas-microsoft-com:office:smarttags" w:element="metricconverter">
              <w:smartTagPr>
                <w:attr w:name="ProductID" w:val="300 метров"/>
              </w:smartTagPr>
              <w:r w:rsidRPr="003D0B6B">
                <w:t>800 м</w:t>
              </w:r>
            </w:smartTag>
          </w:p>
        </w:tc>
        <w:tc>
          <w:tcPr>
            <w:tcW w:w="670" w:type="pct"/>
            <w:gridSpan w:val="2"/>
            <w:vAlign w:val="center"/>
          </w:tcPr>
          <w:p w:rsidR="00E25814" w:rsidRPr="003D0B6B" w:rsidRDefault="00E25814" w:rsidP="00904DF1">
            <w:pPr>
              <w:ind w:left="0" w:firstLine="0"/>
              <w:jc w:val="center"/>
            </w:pPr>
            <w:r w:rsidRPr="003D0B6B">
              <w:t>-</w:t>
            </w:r>
          </w:p>
        </w:tc>
        <w:tc>
          <w:tcPr>
            <w:tcW w:w="847" w:type="pct"/>
            <w:vAlign w:val="center"/>
          </w:tcPr>
          <w:p w:rsidR="00E25814" w:rsidRPr="003D0B6B" w:rsidRDefault="00E25814" w:rsidP="00904DF1">
            <w:pPr>
              <w:ind w:left="0" w:firstLine="0"/>
              <w:jc w:val="center"/>
            </w:pPr>
            <w:r w:rsidRPr="003D0B6B">
              <w:t>-</w:t>
            </w:r>
          </w:p>
        </w:tc>
        <w:tc>
          <w:tcPr>
            <w:tcW w:w="369" w:type="pct"/>
            <w:vAlign w:val="center"/>
          </w:tcPr>
          <w:p w:rsidR="00E25814" w:rsidRPr="003D0B6B" w:rsidRDefault="00E25814" w:rsidP="00904DF1">
            <w:pPr>
              <w:ind w:left="0" w:firstLine="0"/>
              <w:jc w:val="center"/>
            </w:pPr>
            <w:r w:rsidRPr="003D0B6B">
              <w:t>СЗП</w:t>
            </w:r>
          </w:p>
          <w:p w:rsidR="00E25814" w:rsidRPr="003D0B6B" w:rsidRDefault="00E25814" w:rsidP="00904DF1">
            <w:pPr>
              <w:ind w:left="0" w:firstLine="0"/>
              <w:jc w:val="center"/>
            </w:pPr>
            <w:smartTag w:uri="urn:schemas-microsoft-com:office:smarttags" w:element="metricconverter">
              <w:smartTagPr>
                <w:attr w:name="ProductID" w:val="300 метров"/>
              </w:smartTagPr>
              <w:r w:rsidRPr="003D0B6B">
                <w:t>10 м</w:t>
              </w:r>
            </w:smartTag>
          </w:p>
        </w:tc>
        <w:tc>
          <w:tcPr>
            <w:tcW w:w="366" w:type="pct"/>
            <w:vAlign w:val="center"/>
          </w:tcPr>
          <w:p w:rsidR="00E25814" w:rsidRPr="003D0B6B" w:rsidRDefault="00E25814" w:rsidP="00904DF1">
            <w:pPr>
              <w:ind w:left="0" w:firstLine="0"/>
              <w:jc w:val="center"/>
            </w:pPr>
            <w:r w:rsidRPr="003D0B6B">
              <w:t>Расче</w:t>
            </w:r>
            <w:r w:rsidRPr="003D0B6B">
              <w:t>т</w:t>
            </w:r>
            <w:r w:rsidRPr="003D0B6B">
              <w:t>ный срок/МЗ</w:t>
            </w:r>
          </w:p>
        </w:tc>
      </w:tr>
      <w:tr w:rsidR="00E25814" w:rsidRPr="00D63A65" w:rsidTr="007475E2">
        <w:trPr>
          <w:tblHeader/>
          <w:jc w:val="center"/>
        </w:trPr>
        <w:tc>
          <w:tcPr>
            <w:tcW w:w="374" w:type="pct"/>
            <w:vAlign w:val="center"/>
          </w:tcPr>
          <w:p w:rsidR="00E25814" w:rsidRPr="003D0B6B" w:rsidRDefault="00E25814" w:rsidP="00904DF1">
            <w:pPr>
              <w:ind w:left="0" w:firstLine="0"/>
              <w:jc w:val="center"/>
            </w:pPr>
            <w:r w:rsidRPr="003D0B6B">
              <w:t>5.2</w:t>
            </w:r>
          </w:p>
        </w:tc>
        <w:tc>
          <w:tcPr>
            <w:tcW w:w="677" w:type="pct"/>
            <w:vAlign w:val="center"/>
          </w:tcPr>
          <w:p w:rsidR="00E25814" w:rsidRPr="003D0B6B" w:rsidRDefault="00E25814" w:rsidP="00904DF1">
            <w:pPr>
              <w:ind w:left="0" w:firstLine="0"/>
              <w:jc w:val="center"/>
            </w:pPr>
            <w:r w:rsidRPr="003D0B6B">
              <w:t>Водопровод</w:t>
            </w:r>
          </w:p>
        </w:tc>
        <w:tc>
          <w:tcPr>
            <w:tcW w:w="785" w:type="pct"/>
            <w:vAlign w:val="center"/>
          </w:tcPr>
          <w:p w:rsidR="00E25814" w:rsidRPr="003D0B6B" w:rsidRDefault="00E25814" w:rsidP="00254859">
            <w:pPr>
              <w:ind w:left="0" w:firstLine="0"/>
              <w:jc w:val="center"/>
            </w:pPr>
            <w:r w:rsidRPr="003D0B6B">
              <w:t>Пос. Заречный</w:t>
            </w:r>
          </w:p>
        </w:tc>
        <w:tc>
          <w:tcPr>
            <w:tcW w:w="462" w:type="pct"/>
            <w:gridSpan w:val="2"/>
            <w:vAlign w:val="center"/>
          </w:tcPr>
          <w:p w:rsidR="00E25814" w:rsidRPr="003D0B6B" w:rsidRDefault="00E25814" w:rsidP="00904DF1">
            <w:pPr>
              <w:tabs>
                <w:tab w:val="left" w:pos="1620"/>
              </w:tabs>
              <w:ind w:left="0" w:firstLine="0"/>
              <w:jc w:val="center"/>
            </w:pPr>
            <w:r w:rsidRPr="003D0B6B">
              <w:t xml:space="preserve">160 - </w:t>
            </w:r>
            <w:smartTag w:uri="urn:schemas-microsoft-com:office:smarttags" w:element="metricconverter">
              <w:smartTagPr>
                <w:attr w:name="ProductID" w:val="300 метров"/>
              </w:smartTagPr>
              <w:r w:rsidRPr="003D0B6B">
                <w:t>75 мм</w:t>
              </w:r>
            </w:smartTag>
          </w:p>
        </w:tc>
        <w:tc>
          <w:tcPr>
            <w:tcW w:w="450" w:type="pct"/>
            <w:vAlign w:val="center"/>
          </w:tcPr>
          <w:p w:rsidR="00E25814" w:rsidRPr="003D0B6B" w:rsidRDefault="00E25814" w:rsidP="00C205DB">
            <w:pPr>
              <w:tabs>
                <w:tab w:val="left" w:pos="1620"/>
              </w:tabs>
              <w:ind w:left="0" w:firstLine="0"/>
              <w:jc w:val="center"/>
            </w:pPr>
            <w:smartTag w:uri="urn:schemas-microsoft-com:office:smarttags" w:element="metricconverter">
              <w:smartTagPr>
                <w:attr w:name="ProductID" w:val="300 метров"/>
              </w:smartTagPr>
              <w:r w:rsidRPr="003D0B6B">
                <w:t>460 м</w:t>
              </w:r>
            </w:smartTag>
          </w:p>
        </w:tc>
        <w:tc>
          <w:tcPr>
            <w:tcW w:w="670" w:type="pct"/>
            <w:gridSpan w:val="2"/>
            <w:vAlign w:val="center"/>
          </w:tcPr>
          <w:p w:rsidR="00E25814" w:rsidRPr="003D0B6B" w:rsidRDefault="00E25814" w:rsidP="00904DF1">
            <w:pPr>
              <w:ind w:left="0" w:firstLine="0"/>
              <w:jc w:val="center"/>
            </w:pPr>
            <w:r w:rsidRPr="003D0B6B">
              <w:t>-</w:t>
            </w:r>
          </w:p>
        </w:tc>
        <w:tc>
          <w:tcPr>
            <w:tcW w:w="847" w:type="pct"/>
            <w:vAlign w:val="center"/>
          </w:tcPr>
          <w:p w:rsidR="00E25814" w:rsidRPr="003D0B6B" w:rsidRDefault="00E25814" w:rsidP="00904DF1">
            <w:pPr>
              <w:ind w:left="0" w:firstLine="0"/>
              <w:jc w:val="center"/>
            </w:pPr>
            <w:r w:rsidRPr="003D0B6B">
              <w:t>-</w:t>
            </w:r>
          </w:p>
        </w:tc>
        <w:tc>
          <w:tcPr>
            <w:tcW w:w="369" w:type="pct"/>
            <w:vAlign w:val="center"/>
          </w:tcPr>
          <w:p w:rsidR="00E25814" w:rsidRPr="003D0B6B" w:rsidRDefault="00E25814" w:rsidP="00904DF1">
            <w:pPr>
              <w:ind w:left="0" w:firstLine="0"/>
              <w:jc w:val="center"/>
            </w:pPr>
            <w:r w:rsidRPr="003D0B6B">
              <w:t>СЗП</w:t>
            </w:r>
          </w:p>
          <w:p w:rsidR="00E25814" w:rsidRPr="003D0B6B" w:rsidRDefault="00E25814" w:rsidP="00904DF1">
            <w:pPr>
              <w:ind w:left="0" w:firstLine="0"/>
              <w:jc w:val="center"/>
            </w:pPr>
            <w:smartTag w:uri="urn:schemas-microsoft-com:office:smarttags" w:element="metricconverter">
              <w:smartTagPr>
                <w:attr w:name="ProductID" w:val="300 метров"/>
              </w:smartTagPr>
              <w:r w:rsidRPr="003D0B6B">
                <w:t>10 м</w:t>
              </w:r>
            </w:smartTag>
          </w:p>
        </w:tc>
        <w:tc>
          <w:tcPr>
            <w:tcW w:w="366" w:type="pct"/>
            <w:vAlign w:val="center"/>
          </w:tcPr>
          <w:p w:rsidR="00E25814" w:rsidRPr="003D0B6B" w:rsidRDefault="00E25814" w:rsidP="00904DF1">
            <w:pPr>
              <w:ind w:left="0" w:firstLine="0"/>
              <w:jc w:val="center"/>
            </w:pPr>
            <w:r w:rsidRPr="003D0B6B">
              <w:t>Расче</w:t>
            </w:r>
            <w:r w:rsidRPr="003D0B6B">
              <w:t>т</w:t>
            </w:r>
            <w:r w:rsidRPr="003D0B6B">
              <w:t>ный срок/МЗ</w:t>
            </w:r>
          </w:p>
        </w:tc>
      </w:tr>
      <w:tr w:rsidR="00E25814" w:rsidRPr="00D63A65" w:rsidTr="00C71323">
        <w:trPr>
          <w:trHeight w:val="1244"/>
          <w:tblHeader/>
          <w:jc w:val="center"/>
        </w:trPr>
        <w:tc>
          <w:tcPr>
            <w:tcW w:w="374" w:type="pct"/>
            <w:vAlign w:val="center"/>
          </w:tcPr>
          <w:p w:rsidR="00E25814" w:rsidRPr="003D0B6B" w:rsidRDefault="00E25814" w:rsidP="00904DF1">
            <w:pPr>
              <w:ind w:left="0" w:firstLine="0"/>
              <w:jc w:val="center"/>
            </w:pPr>
            <w:r w:rsidRPr="003D0B6B">
              <w:t>5,3</w:t>
            </w:r>
          </w:p>
        </w:tc>
        <w:tc>
          <w:tcPr>
            <w:tcW w:w="677" w:type="pct"/>
            <w:vAlign w:val="center"/>
          </w:tcPr>
          <w:p w:rsidR="00E25814" w:rsidRPr="003D0B6B" w:rsidRDefault="00E25814" w:rsidP="00904DF1">
            <w:pPr>
              <w:ind w:left="0" w:firstLine="0"/>
              <w:jc w:val="center"/>
            </w:pPr>
            <w:r w:rsidRPr="003D0B6B">
              <w:t>Очистные соор</w:t>
            </w:r>
            <w:r w:rsidRPr="003D0B6B">
              <w:t>у</w:t>
            </w:r>
            <w:r w:rsidRPr="003D0B6B">
              <w:t>жения</w:t>
            </w:r>
          </w:p>
        </w:tc>
        <w:tc>
          <w:tcPr>
            <w:tcW w:w="785" w:type="pct"/>
            <w:vAlign w:val="center"/>
          </w:tcPr>
          <w:p w:rsidR="00E25814" w:rsidRPr="003D0B6B" w:rsidRDefault="00E25814" w:rsidP="00254859">
            <w:pPr>
              <w:ind w:left="0" w:firstLine="0"/>
              <w:jc w:val="center"/>
            </w:pPr>
            <w:r w:rsidRPr="003D0B6B">
              <w:t>Территория сельс</w:t>
            </w:r>
            <w:r w:rsidRPr="003D0B6B">
              <w:t>о</w:t>
            </w:r>
            <w:r w:rsidRPr="003D0B6B">
              <w:t>вета</w:t>
            </w:r>
            <w:r>
              <w:t xml:space="preserve"> к юго –востоку от </w:t>
            </w:r>
            <w:r w:rsidRPr="003D0B6B">
              <w:t>пос. Линевский</w:t>
            </w:r>
          </w:p>
        </w:tc>
        <w:tc>
          <w:tcPr>
            <w:tcW w:w="462" w:type="pct"/>
            <w:gridSpan w:val="2"/>
            <w:vAlign w:val="center"/>
          </w:tcPr>
          <w:p w:rsidR="00E25814" w:rsidRPr="003D0B6B" w:rsidRDefault="00E25814" w:rsidP="00904DF1">
            <w:pPr>
              <w:tabs>
                <w:tab w:val="left" w:pos="1620"/>
              </w:tabs>
              <w:ind w:left="0" w:firstLine="0"/>
              <w:jc w:val="center"/>
            </w:pPr>
            <w:smartTag w:uri="urn:schemas-microsoft-com:office:smarttags" w:element="metricconverter">
              <w:smartTagPr>
                <w:attr w:name="ProductID" w:val="300 метров"/>
              </w:smartTagPr>
              <w:r w:rsidRPr="003D0B6B">
                <w:rPr>
                  <w:bCs/>
                </w:rPr>
                <w:t>0,7 га</w:t>
              </w:r>
            </w:smartTag>
            <w:r w:rsidRPr="003D0B6B">
              <w:rPr>
                <w:bCs/>
              </w:rPr>
              <w:t xml:space="preserve">  </w:t>
            </w:r>
          </w:p>
        </w:tc>
        <w:tc>
          <w:tcPr>
            <w:tcW w:w="450" w:type="pct"/>
            <w:vAlign w:val="center"/>
          </w:tcPr>
          <w:p w:rsidR="00E25814" w:rsidRPr="003D0B6B" w:rsidRDefault="00E25814" w:rsidP="00C205DB">
            <w:pPr>
              <w:tabs>
                <w:tab w:val="left" w:pos="1620"/>
              </w:tabs>
              <w:ind w:left="0" w:firstLine="0"/>
              <w:jc w:val="center"/>
            </w:pPr>
            <w:r w:rsidRPr="003D0B6B">
              <w:t>По зад</w:t>
            </w:r>
            <w:r w:rsidRPr="003D0B6B">
              <w:t>а</w:t>
            </w:r>
            <w:r w:rsidRPr="003D0B6B">
              <w:t>нию на проектир.</w:t>
            </w:r>
          </w:p>
        </w:tc>
        <w:tc>
          <w:tcPr>
            <w:tcW w:w="670" w:type="pct"/>
            <w:gridSpan w:val="2"/>
            <w:vAlign w:val="center"/>
          </w:tcPr>
          <w:p w:rsidR="00E25814" w:rsidRPr="003D0B6B" w:rsidRDefault="00E25814" w:rsidP="00904DF1">
            <w:pPr>
              <w:ind w:left="0" w:firstLine="0"/>
              <w:jc w:val="center"/>
            </w:pPr>
          </w:p>
        </w:tc>
        <w:tc>
          <w:tcPr>
            <w:tcW w:w="847" w:type="pct"/>
            <w:vAlign w:val="center"/>
          </w:tcPr>
          <w:p w:rsidR="00E25814" w:rsidRPr="003D0B6B" w:rsidRDefault="00E25814" w:rsidP="00904DF1">
            <w:pPr>
              <w:ind w:left="0" w:firstLine="0"/>
              <w:jc w:val="center"/>
            </w:pPr>
          </w:p>
        </w:tc>
        <w:tc>
          <w:tcPr>
            <w:tcW w:w="369" w:type="pct"/>
            <w:vAlign w:val="center"/>
          </w:tcPr>
          <w:p w:rsidR="00E25814" w:rsidRPr="003D0B6B" w:rsidRDefault="00E25814" w:rsidP="004724ED">
            <w:pPr>
              <w:ind w:left="0" w:firstLine="0"/>
              <w:jc w:val="center"/>
            </w:pPr>
            <w:r w:rsidRPr="003D0B6B">
              <w:t>СЗЗ</w:t>
            </w:r>
          </w:p>
          <w:p w:rsidR="00E25814" w:rsidRPr="003D0B6B" w:rsidRDefault="00E25814" w:rsidP="004724ED">
            <w:pPr>
              <w:ind w:left="0" w:firstLine="0"/>
              <w:jc w:val="center"/>
            </w:pPr>
            <w:smartTag w:uri="urn:schemas-microsoft-com:office:smarttags" w:element="metricconverter">
              <w:smartTagPr>
                <w:attr w:name="ProductID" w:val="300 метров"/>
              </w:smartTagPr>
              <w:r w:rsidRPr="003D0B6B">
                <w:t>300 м</w:t>
              </w:r>
            </w:smartTag>
          </w:p>
        </w:tc>
        <w:tc>
          <w:tcPr>
            <w:tcW w:w="366" w:type="pct"/>
            <w:vAlign w:val="center"/>
          </w:tcPr>
          <w:p w:rsidR="00E25814" w:rsidRPr="003D0B6B" w:rsidRDefault="00E25814" w:rsidP="004724ED">
            <w:pPr>
              <w:ind w:left="0" w:firstLine="0"/>
              <w:jc w:val="center"/>
            </w:pPr>
            <w:r w:rsidRPr="003D0B6B">
              <w:t>Расче</w:t>
            </w:r>
            <w:r w:rsidRPr="003D0B6B">
              <w:t>т</w:t>
            </w:r>
            <w:r w:rsidRPr="003D0B6B">
              <w:t>ный срок/МЗ</w:t>
            </w:r>
          </w:p>
        </w:tc>
      </w:tr>
      <w:tr w:rsidR="00E25814" w:rsidRPr="00D63A65" w:rsidTr="007475E2">
        <w:trPr>
          <w:tblHeader/>
          <w:jc w:val="center"/>
        </w:trPr>
        <w:tc>
          <w:tcPr>
            <w:tcW w:w="374" w:type="pct"/>
            <w:vAlign w:val="center"/>
          </w:tcPr>
          <w:p w:rsidR="00E25814" w:rsidRPr="003D0B6B" w:rsidRDefault="00E25814" w:rsidP="00904DF1">
            <w:pPr>
              <w:ind w:left="0" w:firstLine="0"/>
              <w:jc w:val="center"/>
              <w:rPr>
                <w:b/>
                <w:bCs/>
              </w:rPr>
            </w:pPr>
            <w:r w:rsidRPr="003D0B6B">
              <w:rPr>
                <w:b/>
                <w:bCs/>
              </w:rPr>
              <w:t>6</w:t>
            </w:r>
          </w:p>
        </w:tc>
        <w:tc>
          <w:tcPr>
            <w:tcW w:w="4260" w:type="pct"/>
            <w:gridSpan w:val="9"/>
            <w:vAlign w:val="center"/>
          </w:tcPr>
          <w:p w:rsidR="00E25814" w:rsidRPr="003D0B6B" w:rsidRDefault="00E25814" w:rsidP="00904DF1">
            <w:pPr>
              <w:ind w:left="0" w:firstLine="0"/>
              <w:jc w:val="center"/>
              <w:rPr>
                <w:b/>
                <w:bCs/>
                <w:i/>
                <w:iCs/>
              </w:rPr>
            </w:pPr>
            <w:r w:rsidRPr="003D0B6B">
              <w:rPr>
                <w:b/>
                <w:bCs/>
                <w:i/>
                <w:iCs/>
              </w:rPr>
              <w:t>Объекты транспортной инфраструктуры</w:t>
            </w:r>
          </w:p>
        </w:tc>
        <w:tc>
          <w:tcPr>
            <w:tcW w:w="366" w:type="pct"/>
            <w:vAlign w:val="center"/>
          </w:tcPr>
          <w:p w:rsidR="00E25814" w:rsidRPr="003D0B6B" w:rsidRDefault="00E25814" w:rsidP="00904DF1">
            <w:pPr>
              <w:ind w:left="0" w:firstLine="0"/>
              <w:jc w:val="center"/>
              <w:rPr>
                <w:b/>
                <w:bCs/>
                <w:i/>
                <w:iCs/>
              </w:rPr>
            </w:pPr>
          </w:p>
        </w:tc>
      </w:tr>
      <w:tr w:rsidR="00E25814" w:rsidRPr="00D63A65" w:rsidTr="007475E2">
        <w:trPr>
          <w:tblHeader/>
          <w:jc w:val="center"/>
        </w:trPr>
        <w:tc>
          <w:tcPr>
            <w:tcW w:w="374" w:type="pct"/>
            <w:vAlign w:val="center"/>
          </w:tcPr>
          <w:p w:rsidR="00E25814" w:rsidRPr="003D0B6B" w:rsidRDefault="00E25814" w:rsidP="00904DF1">
            <w:pPr>
              <w:ind w:left="0" w:firstLine="0"/>
              <w:jc w:val="center"/>
            </w:pPr>
            <w:r w:rsidRPr="003D0B6B">
              <w:t>6.1</w:t>
            </w:r>
          </w:p>
        </w:tc>
        <w:tc>
          <w:tcPr>
            <w:tcW w:w="677" w:type="pct"/>
            <w:vAlign w:val="center"/>
          </w:tcPr>
          <w:p w:rsidR="00E25814" w:rsidRPr="003D0B6B" w:rsidRDefault="00E25814" w:rsidP="00904DF1">
            <w:pPr>
              <w:ind w:left="0" w:firstLine="0"/>
              <w:jc w:val="center"/>
            </w:pPr>
            <w:r w:rsidRPr="003D0B6B">
              <w:t>Улично-дорожная сеть</w:t>
            </w:r>
          </w:p>
        </w:tc>
        <w:tc>
          <w:tcPr>
            <w:tcW w:w="785" w:type="pct"/>
            <w:vAlign w:val="center"/>
          </w:tcPr>
          <w:p w:rsidR="00E25814" w:rsidRPr="003D0B6B" w:rsidRDefault="00E25814" w:rsidP="00254859">
            <w:pPr>
              <w:ind w:left="0" w:firstLine="0"/>
              <w:jc w:val="center"/>
            </w:pPr>
            <w:r w:rsidRPr="003D0B6B">
              <w:t>пос. Линевский</w:t>
            </w:r>
          </w:p>
        </w:tc>
        <w:tc>
          <w:tcPr>
            <w:tcW w:w="462" w:type="pct"/>
            <w:gridSpan w:val="2"/>
            <w:vAlign w:val="center"/>
          </w:tcPr>
          <w:p w:rsidR="00E25814" w:rsidRPr="003D0B6B" w:rsidRDefault="00E25814" w:rsidP="00904DF1">
            <w:pPr>
              <w:tabs>
                <w:tab w:val="left" w:pos="1620"/>
              </w:tabs>
              <w:ind w:left="0" w:firstLine="0"/>
              <w:jc w:val="center"/>
            </w:pPr>
            <w:smartTag w:uri="urn:schemas-microsoft-com:office:smarttags" w:element="metricconverter">
              <w:smartTagPr>
                <w:attr w:name="ProductID" w:val="300 метров"/>
              </w:smartTagPr>
              <w:r w:rsidRPr="003D0B6B">
                <w:t>420 м</w:t>
              </w:r>
            </w:smartTag>
          </w:p>
        </w:tc>
        <w:tc>
          <w:tcPr>
            <w:tcW w:w="450" w:type="pct"/>
            <w:vAlign w:val="center"/>
          </w:tcPr>
          <w:p w:rsidR="00E25814" w:rsidRPr="003D0B6B" w:rsidRDefault="00E25814" w:rsidP="005C5BF1">
            <w:pPr>
              <w:tabs>
                <w:tab w:val="left" w:pos="1620"/>
              </w:tabs>
              <w:ind w:left="0" w:firstLine="0"/>
              <w:jc w:val="center"/>
            </w:pPr>
            <w:r w:rsidRPr="003D0B6B">
              <w:t>-</w:t>
            </w:r>
          </w:p>
        </w:tc>
        <w:tc>
          <w:tcPr>
            <w:tcW w:w="670" w:type="pct"/>
            <w:gridSpan w:val="2"/>
            <w:vAlign w:val="center"/>
          </w:tcPr>
          <w:p w:rsidR="00E25814" w:rsidRPr="003D0B6B" w:rsidRDefault="00E25814" w:rsidP="00A524F9">
            <w:pPr>
              <w:ind w:left="0" w:firstLine="0"/>
              <w:jc w:val="center"/>
            </w:pPr>
            <w:r w:rsidRPr="003D0B6B">
              <w:t>Зона транспор</w:t>
            </w:r>
            <w:r w:rsidRPr="003D0B6B">
              <w:t>т</w:t>
            </w:r>
            <w:r w:rsidRPr="003D0B6B">
              <w:t>ной инфрастру</w:t>
            </w:r>
            <w:r w:rsidRPr="003D0B6B">
              <w:t>к</w:t>
            </w:r>
            <w:r w:rsidRPr="003D0B6B">
              <w:t>туры</w:t>
            </w:r>
          </w:p>
        </w:tc>
        <w:tc>
          <w:tcPr>
            <w:tcW w:w="847" w:type="pct"/>
            <w:vAlign w:val="center"/>
          </w:tcPr>
          <w:p w:rsidR="00E25814" w:rsidRPr="003D0B6B" w:rsidRDefault="00E25814" w:rsidP="00904DF1">
            <w:pPr>
              <w:ind w:left="0" w:firstLine="0"/>
              <w:jc w:val="center"/>
            </w:pPr>
            <w:r w:rsidRPr="003D0B6B">
              <w:t>-</w:t>
            </w:r>
          </w:p>
        </w:tc>
        <w:tc>
          <w:tcPr>
            <w:tcW w:w="369" w:type="pct"/>
            <w:vAlign w:val="center"/>
          </w:tcPr>
          <w:p w:rsidR="00E25814" w:rsidRPr="003D0B6B" w:rsidRDefault="00E25814" w:rsidP="00A6086E">
            <w:pPr>
              <w:ind w:left="0" w:firstLine="0"/>
              <w:jc w:val="center"/>
            </w:pPr>
            <w:r w:rsidRPr="003D0B6B">
              <w:t>-</w:t>
            </w:r>
          </w:p>
        </w:tc>
        <w:tc>
          <w:tcPr>
            <w:tcW w:w="366" w:type="pct"/>
            <w:vAlign w:val="center"/>
          </w:tcPr>
          <w:p w:rsidR="00E25814" w:rsidRPr="003D0B6B" w:rsidRDefault="00E25814" w:rsidP="00904DF1">
            <w:pPr>
              <w:ind w:left="0" w:firstLine="0"/>
              <w:jc w:val="center"/>
            </w:pPr>
            <w:r w:rsidRPr="003D0B6B">
              <w:t>Расче</w:t>
            </w:r>
            <w:r w:rsidRPr="003D0B6B">
              <w:t>т</w:t>
            </w:r>
            <w:r w:rsidRPr="003D0B6B">
              <w:t>ный срок/МЗ</w:t>
            </w:r>
          </w:p>
        </w:tc>
      </w:tr>
      <w:tr w:rsidR="00E25814" w:rsidRPr="00D63A65" w:rsidTr="007475E2">
        <w:trPr>
          <w:tblHeader/>
          <w:jc w:val="center"/>
        </w:trPr>
        <w:tc>
          <w:tcPr>
            <w:tcW w:w="374" w:type="pct"/>
            <w:vAlign w:val="center"/>
          </w:tcPr>
          <w:p w:rsidR="00E25814" w:rsidRPr="003D0B6B" w:rsidRDefault="00E25814" w:rsidP="005C5BF1">
            <w:pPr>
              <w:ind w:left="0" w:firstLine="0"/>
              <w:jc w:val="center"/>
            </w:pPr>
            <w:r w:rsidRPr="003D0B6B">
              <w:t>6.2</w:t>
            </w:r>
          </w:p>
        </w:tc>
        <w:tc>
          <w:tcPr>
            <w:tcW w:w="677" w:type="pct"/>
            <w:vAlign w:val="center"/>
          </w:tcPr>
          <w:p w:rsidR="00E25814" w:rsidRPr="003D0B6B" w:rsidRDefault="00E25814" w:rsidP="00904DF1">
            <w:pPr>
              <w:ind w:left="0" w:firstLine="0"/>
              <w:jc w:val="center"/>
            </w:pPr>
            <w:r w:rsidRPr="003D0B6B">
              <w:t>Улично-дорожная сеть</w:t>
            </w:r>
          </w:p>
        </w:tc>
        <w:tc>
          <w:tcPr>
            <w:tcW w:w="785" w:type="pct"/>
            <w:vAlign w:val="center"/>
          </w:tcPr>
          <w:p w:rsidR="00E25814" w:rsidRPr="003D0B6B" w:rsidRDefault="00E25814" w:rsidP="004D5964">
            <w:pPr>
              <w:ind w:left="0" w:firstLine="0"/>
              <w:jc w:val="center"/>
            </w:pPr>
            <w:r w:rsidRPr="003D0B6B">
              <w:t>Пос. Заречный</w:t>
            </w:r>
          </w:p>
        </w:tc>
        <w:tc>
          <w:tcPr>
            <w:tcW w:w="462" w:type="pct"/>
            <w:gridSpan w:val="2"/>
            <w:vAlign w:val="center"/>
          </w:tcPr>
          <w:p w:rsidR="00E25814" w:rsidRPr="003D0B6B" w:rsidRDefault="00E25814" w:rsidP="004D5964">
            <w:pPr>
              <w:tabs>
                <w:tab w:val="left" w:pos="1620"/>
              </w:tabs>
              <w:ind w:left="0" w:firstLine="0"/>
              <w:jc w:val="center"/>
            </w:pPr>
            <w:smartTag w:uri="urn:schemas-microsoft-com:office:smarttags" w:element="metricconverter">
              <w:smartTagPr>
                <w:attr w:name="ProductID" w:val="300 метров"/>
              </w:smartTagPr>
              <w:r w:rsidRPr="003D0B6B">
                <w:t>440 м</w:t>
              </w:r>
            </w:smartTag>
          </w:p>
        </w:tc>
        <w:tc>
          <w:tcPr>
            <w:tcW w:w="450" w:type="pct"/>
            <w:vAlign w:val="center"/>
          </w:tcPr>
          <w:p w:rsidR="00E25814" w:rsidRPr="003D0B6B" w:rsidRDefault="00E25814" w:rsidP="005C5BF1">
            <w:pPr>
              <w:tabs>
                <w:tab w:val="left" w:pos="1620"/>
              </w:tabs>
              <w:ind w:left="0" w:firstLine="0"/>
              <w:jc w:val="center"/>
            </w:pPr>
            <w:r w:rsidRPr="003D0B6B">
              <w:t>-</w:t>
            </w:r>
          </w:p>
        </w:tc>
        <w:tc>
          <w:tcPr>
            <w:tcW w:w="670" w:type="pct"/>
            <w:gridSpan w:val="2"/>
            <w:vAlign w:val="center"/>
          </w:tcPr>
          <w:p w:rsidR="00E25814" w:rsidRPr="003D0B6B" w:rsidRDefault="00E25814" w:rsidP="004D5964">
            <w:pPr>
              <w:ind w:left="0" w:firstLine="0"/>
              <w:jc w:val="center"/>
            </w:pPr>
            <w:r w:rsidRPr="003D0B6B">
              <w:t>Зона транспор</w:t>
            </w:r>
            <w:r w:rsidRPr="003D0B6B">
              <w:t>т</w:t>
            </w:r>
            <w:r w:rsidRPr="003D0B6B">
              <w:t>ной инфрастру</w:t>
            </w:r>
            <w:r w:rsidRPr="003D0B6B">
              <w:t>к</w:t>
            </w:r>
            <w:r w:rsidRPr="003D0B6B">
              <w:t>туры</w:t>
            </w:r>
          </w:p>
        </w:tc>
        <w:tc>
          <w:tcPr>
            <w:tcW w:w="847" w:type="pct"/>
            <w:vAlign w:val="center"/>
          </w:tcPr>
          <w:p w:rsidR="00E25814" w:rsidRPr="003D0B6B" w:rsidRDefault="00E25814" w:rsidP="004D5964">
            <w:pPr>
              <w:ind w:left="0" w:firstLine="0"/>
              <w:jc w:val="center"/>
            </w:pPr>
            <w:r w:rsidRPr="003D0B6B">
              <w:t>-</w:t>
            </w:r>
          </w:p>
        </w:tc>
        <w:tc>
          <w:tcPr>
            <w:tcW w:w="369" w:type="pct"/>
            <w:vAlign w:val="center"/>
          </w:tcPr>
          <w:p w:rsidR="00E25814" w:rsidRPr="003D0B6B" w:rsidRDefault="00E25814" w:rsidP="004D5964">
            <w:pPr>
              <w:ind w:left="0" w:firstLine="0"/>
              <w:jc w:val="center"/>
            </w:pPr>
            <w:r w:rsidRPr="003D0B6B">
              <w:t>-</w:t>
            </w:r>
          </w:p>
        </w:tc>
        <w:tc>
          <w:tcPr>
            <w:tcW w:w="366" w:type="pct"/>
            <w:vAlign w:val="center"/>
          </w:tcPr>
          <w:p w:rsidR="00E25814" w:rsidRPr="003D0B6B" w:rsidRDefault="00E25814" w:rsidP="004D5964">
            <w:pPr>
              <w:ind w:left="0" w:firstLine="0"/>
              <w:jc w:val="center"/>
            </w:pPr>
            <w:r w:rsidRPr="003D0B6B">
              <w:t>Расче</w:t>
            </w:r>
            <w:r w:rsidRPr="003D0B6B">
              <w:t>т</w:t>
            </w:r>
            <w:r w:rsidRPr="003D0B6B">
              <w:t>ный срок/МЗ</w:t>
            </w:r>
          </w:p>
        </w:tc>
      </w:tr>
      <w:tr w:rsidR="00E25814" w:rsidRPr="00D63A65" w:rsidTr="007475E2">
        <w:trPr>
          <w:tblHeader/>
          <w:jc w:val="center"/>
        </w:trPr>
        <w:tc>
          <w:tcPr>
            <w:tcW w:w="374" w:type="pct"/>
            <w:vAlign w:val="center"/>
          </w:tcPr>
          <w:p w:rsidR="00E25814" w:rsidRPr="003D0B6B" w:rsidRDefault="00E25814" w:rsidP="00F36237">
            <w:pPr>
              <w:ind w:left="0" w:firstLine="0"/>
              <w:jc w:val="center"/>
              <w:rPr>
                <w:b/>
                <w:bCs/>
              </w:rPr>
            </w:pPr>
            <w:r w:rsidRPr="003D0B6B">
              <w:rPr>
                <w:b/>
                <w:bCs/>
              </w:rPr>
              <w:t>7</w:t>
            </w:r>
          </w:p>
        </w:tc>
        <w:tc>
          <w:tcPr>
            <w:tcW w:w="4260" w:type="pct"/>
            <w:gridSpan w:val="9"/>
            <w:vAlign w:val="center"/>
          </w:tcPr>
          <w:p w:rsidR="00E25814" w:rsidRPr="003D0B6B" w:rsidRDefault="00E25814" w:rsidP="00456FC4">
            <w:pPr>
              <w:ind w:left="0" w:firstLine="0"/>
              <w:jc w:val="center"/>
              <w:rPr>
                <w:b/>
                <w:bCs/>
                <w:i/>
                <w:iCs/>
              </w:rPr>
            </w:pPr>
            <w:r w:rsidRPr="003D0B6B">
              <w:rPr>
                <w:b/>
                <w:bCs/>
                <w:i/>
                <w:iCs/>
              </w:rPr>
              <w:t>Объекты специального назначения</w:t>
            </w:r>
          </w:p>
        </w:tc>
        <w:tc>
          <w:tcPr>
            <w:tcW w:w="366" w:type="pct"/>
            <w:vAlign w:val="center"/>
          </w:tcPr>
          <w:p w:rsidR="00E25814" w:rsidRPr="003D0B6B" w:rsidRDefault="00E25814" w:rsidP="00F36237">
            <w:pPr>
              <w:ind w:left="0" w:firstLine="0"/>
              <w:jc w:val="center"/>
              <w:rPr>
                <w:b/>
                <w:bCs/>
                <w:i/>
                <w:iCs/>
              </w:rPr>
            </w:pPr>
          </w:p>
        </w:tc>
      </w:tr>
      <w:tr w:rsidR="00E25814" w:rsidRPr="00D63A65" w:rsidTr="007475E2">
        <w:trPr>
          <w:tblHeader/>
          <w:jc w:val="center"/>
        </w:trPr>
        <w:tc>
          <w:tcPr>
            <w:tcW w:w="374" w:type="pct"/>
            <w:vAlign w:val="center"/>
          </w:tcPr>
          <w:p w:rsidR="00E25814" w:rsidRPr="003D0B6B" w:rsidRDefault="00E25814" w:rsidP="00F36237">
            <w:pPr>
              <w:ind w:left="0" w:firstLine="0"/>
              <w:jc w:val="center"/>
            </w:pPr>
            <w:r w:rsidRPr="003D0B6B">
              <w:t>7.1</w:t>
            </w:r>
          </w:p>
        </w:tc>
        <w:tc>
          <w:tcPr>
            <w:tcW w:w="677" w:type="pct"/>
            <w:vAlign w:val="center"/>
          </w:tcPr>
          <w:p w:rsidR="00E25814" w:rsidRPr="003D0B6B" w:rsidRDefault="00E25814" w:rsidP="00F36237">
            <w:pPr>
              <w:ind w:left="0" w:firstLine="0"/>
              <w:jc w:val="center"/>
            </w:pPr>
            <w:r w:rsidRPr="003D0B6B">
              <w:t>Кладбище</w:t>
            </w:r>
          </w:p>
        </w:tc>
        <w:tc>
          <w:tcPr>
            <w:tcW w:w="785" w:type="pct"/>
            <w:vAlign w:val="center"/>
          </w:tcPr>
          <w:p w:rsidR="00E25814" w:rsidRPr="003D0B6B" w:rsidRDefault="00E25814" w:rsidP="00F36237">
            <w:pPr>
              <w:ind w:left="0" w:firstLine="0"/>
              <w:jc w:val="center"/>
            </w:pPr>
            <w:r w:rsidRPr="003D0B6B">
              <w:t>К северу</w:t>
            </w:r>
          </w:p>
          <w:p w:rsidR="00E25814" w:rsidRPr="003D0B6B" w:rsidRDefault="00E25814" w:rsidP="00456FC4">
            <w:pPr>
              <w:ind w:left="0" w:firstLine="0"/>
              <w:jc w:val="center"/>
            </w:pPr>
            <w:r w:rsidRPr="003D0B6B">
              <w:t>пос. Линевский</w:t>
            </w:r>
          </w:p>
        </w:tc>
        <w:tc>
          <w:tcPr>
            <w:tcW w:w="462" w:type="pct"/>
            <w:gridSpan w:val="2"/>
            <w:vAlign w:val="center"/>
          </w:tcPr>
          <w:p w:rsidR="00E25814" w:rsidRPr="003D0B6B" w:rsidRDefault="00E25814" w:rsidP="00F36237">
            <w:pPr>
              <w:tabs>
                <w:tab w:val="left" w:pos="1620"/>
              </w:tabs>
              <w:ind w:left="0" w:firstLine="0"/>
              <w:jc w:val="center"/>
            </w:pPr>
            <w:r w:rsidRPr="003D0B6B">
              <w:t>1 объект</w:t>
            </w:r>
          </w:p>
        </w:tc>
        <w:tc>
          <w:tcPr>
            <w:tcW w:w="450" w:type="pct"/>
            <w:vAlign w:val="center"/>
          </w:tcPr>
          <w:p w:rsidR="00E25814" w:rsidRPr="003D0B6B" w:rsidRDefault="00E25814" w:rsidP="00456FC4">
            <w:pPr>
              <w:tabs>
                <w:tab w:val="left" w:pos="1620"/>
              </w:tabs>
              <w:ind w:left="0" w:firstLine="0"/>
              <w:jc w:val="center"/>
            </w:pPr>
            <w:r w:rsidRPr="003D0B6B">
              <w:t>0,8  га</w:t>
            </w:r>
          </w:p>
        </w:tc>
        <w:tc>
          <w:tcPr>
            <w:tcW w:w="670" w:type="pct"/>
            <w:gridSpan w:val="2"/>
            <w:vAlign w:val="center"/>
          </w:tcPr>
          <w:p w:rsidR="00E25814" w:rsidRPr="003D0B6B" w:rsidRDefault="00E25814" w:rsidP="00456FC4">
            <w:pPr>
              <w:ind w:left="0" w:firstLine="0"/>
              <w:jc w:val="center"/>
            </w:pPr>
            <w:r w:rsidRPr="003D0B6B">
              <w:t>Зона специальн</w:t>
            </w:r>
            <w:r w:rsidRPr="003D0B6B">
              <w:t>о</w:t>
            </w:r>
            <w:r w:rsidRPr="003D0B6B">
              <w:t>го назначения</w:t>
            </w:r>
          </w:p>
        </w:tc>
        <w:tc>
          <w:tcPr>
            <w:tcW w:w="847" w:type="pct"/>
            <w:vAlign w:val="center"/>
          </w:tcPr>
          <w:p w:rsidR="00E25814" w:rsidRPr="003D0B6B" w:rsidRDefault="00E25814" w:rsidP="004724ED">
            <w:pPr>
              <w:ind w:left="0" w:firstLine="0"/>
              <w:jc w:val="center"/>
            </w:pPr>
            <w:r w:rsidRPr="003D0B6B">
              <w:t>Зона кладбищ</w:t>
            </w:r>
          </w:p>
        </w:tc>
        <w:tc>
          <w:tcPr>
            <w:tcW w:w="369" w:type="pct"/>
            <w:vAlign w:val="center"/>
          </w:tcPr>
          <w:p w:rsidR="00E25814" w:rsidRPr="003D0B6B" w:rsidRDefault="00E25814" w:rsidP="00456FC4">
            <w:pPr>
              <w:ind w:left="0" w:firstLine="0"/>
              <w:jc w:val="center"/>
            </w:pPr>
            <w:r w:rsidRPr="003D0B6B">
              <w:t>СЗЗ</w:t>
            </w:r>
          </w:p>
          <w:p w:rsidR="00E25814" w:rsidRPr="003D0B6B" w:rsidRDefault="00E25814" w:rsidP="00456FC4">
            <w:pPr>
              <w:ind w:left="0" w:firstLine="0"/>
              <w:jc w:val="center"/>
            </w:pPr>
            <w:smartTag w:uri="urn:schemas-microsoft-com:office:smarttags" w:element="metricconverter">
              <w:smartTagPr>
                <w:attr w:name="ProductID" w:val="300 метров"/>
              </w:smartTagPr>
              <w:r w:rsidRPr="003D0B6B">
                <w:t>50 м</w:t>
              </w:r>
            </w:smartTag>
          </w:p>
        </w:tc>
        <w:tc>
          <w:tcPr>
            <w:tcW w:w="366" w:type="pct"/>
            <w:vAlign w:val="center"/>
          </w:tcPr>
          <w:p w:rsidR="00E25814" w:rsidRPr="003D0B6B" w:rsidRDefault="00E25814" w:rsidP="00F36237">
            <w:pPr>
              <w:ind w:left="0" w:firstLine="0"/>
              <w:jc w:val="center"/>
            </w:pPr>
            <w:r w:rsidRPr="003D0B6B">
              <w:t>Расче</w:t>
            </w:r>
            <w:r w:rsidRPr="003D0B6B">
              <w:t>т</w:t>
            </w:r>
            <w:r w:rsidRPr="003D0B6B">
              <w:t>ный срок/МЗ</w:t>
            </w:r>
          </w:p>
        </w:tc>
      </w:tr>
      <w:tr w:rsidR="00E25814" w:rsidRPr="00D63A65" w:rsidTr="007475E2">
        <w:trPr>
          <w:tblHeader/>
          <w:jc w:val="center"/>
        </w:trPr>
        <w:tc>
          <w:tcPr>
            <w:tcW w:w="374" w:type="pct"/>
            <w:vAlign w:val="center"/>
          </w:tcPr>
          <w:p w:rsidR="00E25814" w:rsidRPr="003D0B6B" w:rsidRDefault="00E25814" w:rsidP="00F36237">
            <w:pPr>
              <w:ind w:left="0" w:firstLine="0"/>
              <w:jc w:val="center"/>
            </w:pPr>
            <w:r>
              <w:t>7.2</w:t>
            </w:r>
          </w:p>
        </w:tc>
        <w:tc>
          <w:tcPr>
            <w:tcW w:w="677" w:type="pct"/>
            <w:vAlign w:val="center"/>
          </w:tcPr>
          <w:p w:rsidR="00E25814" w:rsidRPr="003D0B6B" w:rsidRDefault="00E25814" w:rsidP="00F36237">
            <w:pPr>
              <w:ind w:left="0" w:firstLine="0"/>
              <w:jc w:val="center"/>
            </w:pPr>
            <w:r>
              <w:t>Скотомогильник</w:t>
            </w:r>
          </w:p>
        </w:tc>
        <w:tc>
          <w:tcPr>
            <w:tcW w:w="785" w:type="pct"/>
            <w:vAlign w:val="center"/>
          </w:tcPr>
          <w:p w:rsidR="00E25814" w:rsidRPr="003D0B6B" w:rsidRDefault="00E25814" w:rsidP="00F36237">
            <w:pPr>
              <w:ind w:left="0" w:firstLine="0"/>
              <w:jc w:val="center"/>
            </w:pPr>
            <w:r w:rsidRPr="003D0B6B">
              <w:t>Территория сельс</w:t>
            </w:r>
            <w:r w:rsidRPr="003D0B6B">
              <w:t>о</w:t>
            </w:r>
            <w:r w:rsidRPr="003D0B6B">
              <w:t>вета</w:t>
            </w:r>
            <w:r>
              <w:t xml:space="preserve"> к юго –востоку от </w:t>
            </w:r>
            <w:r w:rsidRPr="003D0B6B">
              <w:t>пос. Линевский</w:t>
            </w:r>
          </w:p>
        </w:tc>
        <w:tc>
          <w:tcPr>
            <w:tcW w:w="462" w:type="pct"/>
            <w:gridSpan w:val="2"/>
            <w:vAlign w:val="center"/>
          </w:tcPr>
          <w:p w:rsidR="00E25814" w:rsidRPr="003D0B6B" w:rsidRDefault="00E25814" w:rsidP="00F36237">
            <w:pPr>
              <w:tabs>
                <w:tab w:val="left" w:pos="1620"/>
              </w:tabs>
              <w:ind w:left="0" w:firstLine="0"/>
              <w:jc w:val="center"/>
            </w:pPr>
            <w:r w:rsidRPr="003D0B6B">
              <w:t>1 объект</w:t>
            </w:r>
          </w:p>
        </w:tc>
        <w:tc>
          <w:tcPr>
            <w:tcW w:w="450" w:type="pct"/>
            <w:vAlign w:val="center"/>
          </w:tcPr>
          <w:p w:rsidR="00E25814" w:rsidRPr="003D0B6B" w:rsidRDefault="00E25814" w:rsidP="00456FC4">
            <w:pPr>
              <w:tabs>
                <w:tab w:val="left" w:pos="1620"/>
              </w:tabs>
              <w:ind w:left="0" w:firstLine="0"/>
              <w:jc w:val="center"/>
            </w:pPr>
            <w:r>
              <w:t>0,06 га</w:t>
            </w:r>
          </w:p>
        </w:tc>
        <w:tc>
          <w:tcPr>
            <w:tcW w:w="670" w:type="pct"/>
            <w:gridSpan w:val="2"/>
            <w:vAlign w:val="center"/>
          </w:tcPr>
          <w:p w:rsidR="00E25814" w:rsidRPr="003D0B6B" w:rsidRDefault="00E25814" w:rsidP="00456FC4">
            <w:pPr>
              <w:ind w:left="0" w:firstLine="0"/>
              <w:jc w:val="center"/>
            </w:pPr>
            <w:r w:rsidRPr="003D0B6B">
              <w:t>Зона специальн</w:t>
            </w:r>
            <w:r w:rsidRPr="003D0B6B">
              <w:t>о</w:t>
            </w:r>
            <w:r w:rsidRPr="003D0B6B">
              <w:t>го назначения</w:t>
            </w:r>
          </w:p>
        </w:tc>
        <w:tc>
          <w:tcPr>
            <w:tcW w:w="847" w:type="pct"/>
            <w:vAlign w:val="center"/>
          </w:tcPr>
          <w:p w:rsidR="00E25814" w:rsidRPr="003D0B6B" w:rsidRDefault="00E25814" w:rsidP="004724ED">
            <w:pPr>
              <w:ind w:left="0" w:firstLine="0"/>
              <w:jc w:val="center"/>
            </w:pPr>
          </w:p>
        </w:tc>
        <w:tc>
          <w:tcPr>
            <w:tcW w:w="369" w:type="pct"/>
            <w:vAlign w:val="center"/>
          </w:tcPr>
          <w:p w:rsidR="00E25814" w:rsidRPr="003D0B6B" w:rsidRDefault="00E25814" w:rsidP="00270151">
            <w:pPr>
              <w:ind w:left="0" w:firstLine="0"/>
              <w:jc w:val="center"/>
            </w:pPr>
            <w:r w:rsidRPr="003D0B6B">
              <w:t>СЗЗ</w:t>
            </w:r>
          </w:p>
          <w:p w:rsidR="00E25814" w:rsidRPr="003D0B6B" w:rsidRDefault="00E25814" w:rsidP="00270151">
            <w:pPr>
              <w:ind w:left="0" w:firstLine="0"/>
              <w:jc w:val="center"/>
            </w:pPr>
            <w:r>
              <w:t>100</w:t>
            </w:r>
            <w:r w:rsidRPr="003D0B6B">
              <w:t>0 м</w:t>
            </w:r>
          </w:p>
        </w:tc>
        <w:tc>
          <w:tcPr>
            <w:tcW w:w="366" w:type="pct"/>
            <w:vAlign w:val="center"/>
          </w:tcPr>
          <w:p w:rsidR="00E25814" w:rsidRPr="003D0B6B" w:rsidRDefault="00E25814" w:rsidP="00270151">
            <w:pPr>
              <w:ind w:left="0" w:firstLine="0"/>
              <w:jc w:val="center"/>
            </w:pPr>
            <w:r w:rsidRPr="003D0B6B">
              <w:t>Расче</w:t>
            </w:r>
            <w:r w:rsidRPr="003D0B6B">
              <w:t>т</w:t>
            </w:r>
            <w:r w:rsidRPr="003D0B6B">
              <w:t>ный срок/МЗ</w:t>
            </w:r>
          </w:p>
        </w:tc>
      </w:tr>
    </w:tbl>
    <w:p w:rsidR="00E25814" w:rsidRDefault="00E25814" w:rsidP="002E570A">
      <w:pPr>
        <w:shd w:val="clear" w:color="auto" w:fill="FFFFFF"/>
        <w:autoSpaceDE w:val="0"/>
        <w:autoSpaceDN w:val="0"/>
        <w:adjustRightInd w:val="0"/>
        <w:ind w:left="0"/>
        <w:rPr>
          <w:b/>
          <w:color w:val="000000"/>
          <w:sz w:val="28"/>
          <w:szCs w:val="28"/>
        </w:rPr>
      </w:pPr>
    </w:p>
    <w:p w:rsidR="00E25814" w:rsidRPr="009E7149" w:rsidRDefault="00E25814" w:rsidP="009E7149">
      <w:pPr>
        <w:shd w:val="clear" w:color="auto" w:fill="FFFFFF"/>
        <w:spacing w:line="360" w:lineRule="auto"/>
        <w:ind w:left="0" w:firstLine="709"/>
      </w:pPr>
      <w:r w:rsidRPr="009E7149">
        <w:t>Кроме строительства новых объектов проектом предусмотрена:</w:t>
      </w:r>
    </w:p>
    <w:p w:rsidR="00E25814" w:rsidRPr="009E7149" w:rsidRDefault="00E25814" w:rsidP="009E7149">
      <w:pPr>
        <w:spacing w:line="360" w:lineRule="auto"/>
        <w:ind w:left="0" w:firstLine="709"/>
        <w:rPr>
          <w:color w:val="000000"/>
        </w:rPr>
      </w:pPr>
      <w:r w:rsidRPr="009E7149">
        <w:rPr>
          <w:color w:val="000000"/>
          <w:u w:val="single"/>
        </w:rPr>
        <w:t xml:space="preserve">Ликвидация </w:t>
      </w:r>
      <w:r w:rsidRPr="009E7149">
        <w:rPr>
          <w:color w:val="000000"/>
        </w:rPr>
        <w:t xml:space="preserve">несанкционированных свалок и  </w:t>
      </w:r>
      <w:r w:rsidRPr="009E7149">
        <w:rPr>
          <w:color w:val="000000"/>
          <w:u w:val="single"/>
        </w:rPr>
        <w:t>рекультивация</w:t>
      </w:r>
      <w:r w:rsidRPr="009E7149">
        <w:rPr>
          <w:color w:val="000000"/>
        </w:rPr>
        <w:t xml:space="preserve"> территории (</w:t>
      </w:r>
      <w:r>
        <w:t xml:space="preserve">пос. Линевский, пос. Набережный, </w:t>
      </w:r>
      <w:r w:rsidRPr="009E7149">
        <w:rPr>
          <w:color w:val="000000"/>
        </w:rPr>
        <w:t>).</w:t>
      </w:r>
    </w:p>
    <w:p w:rsidR="00E25814" w:rsidRDefault="00E25814" w:rsidP="009E7149">
      <w:pPr>
        <w:spacing w:line="360" w:lineRule="auto"/>
        <w:ind w:firstLine="709"/>
      </w:pPr>
      <w:r w:rsidRPr="009E7149">
        <w:rPr>
          <w:spacing w:val="-15"/>
        </w:rPr>
        <w:t xml:space="preserve">-  </w:t>
      </w:r>
      <w:r>
        <w:t>реконструкция клуба в с. Песчаное;</w:t>
      </w:r>
    </w:p>
    <w:p w:rsidR="00E25814" w:rsidRDefault="00E25814" w:rsidP="009E7149">
      <w:pPr>
        <w:spacing w:line="360" w:lineRule="auto"/>
        <w:ind w:firstLine="709"/>
      </w:pPr>
      <w:r>
        <w:t xml:space="preserve">- </w:t>
      </w:r>
      <w:r w:rsidRPr="009E7149">
        <w:t>.</w:t>
      </w:r>
      <w:r>
        <w:t>реконструкция столовой пос. Линевский;</w:t>
      </w:r>
    </w:p>
    <w:p w:rsidR="00E25814" w:rsidRPr="0054451B" w:rsidRDefault="00E25814" w:rsidP="0054451B">
      <w:pPr>
        <w:spacing w:line="360" w:lineRule="auto"/>
        <w:ind w:firstLine="709"/>
      </w:pPr>
      <w:r>
        <w:t xml:space="preserve">- </w:t>
      </w:r>
      <w:r w:rsidRPr="009E7149">
        <w:t>.</w:t>
      </w:r>
      <w:r>
        <w:t>реконструкция стадиона  пос. Линевский;</w:t>
      </w:r>
    </w:p>
    <w:p w:rsidR="00E25814" w:rsidRPr="009E7149" w:rsidRDefault="00E25814" w:rsidP="009E7149">
      <w:pPr>
        <w:spacing w:line="360" w:lineRule="auto"/>
        <w:ind w:firstLine="709"/>
        <w:rPr>
          <w:spacing w:val="-15"/>
        </w:rPr>
      </w:pPr>
      <w:r w:rsidRPr="009E7149">
        <w:rPr>
          <w:i/>
        </w:rPr>
        <w:t xml:space="preserve">- </w:t>
      </w:r>
      <w:r>
        <w:t>реконструкция колбасного цеха  пос. Линевский</w:t>
      </w:r>
      <w:r w:rsidRPr="009E7149">
        <w:t>.</w:t>
      </w:r>
      <w:bookmarkStart w:id="7" w:name="_Toc25756748"/>
      <w:bookmarkStart w:id="8" w:name="_Toc25757113"/>
    </w:p>
    <w:p w:rsidR="00E25814" w:rsidRDefault="00E25814" w:rsidP="00586DFD">
      <w:pPr>
        <w:spacing w:before="120" w:after="120"/>
        <w:ind w:left="0"/>
        <w:jc w:val="center"/>
        <w:outlineLvl w:val="0"/>
        <w:rPr>
          <w:b/>
          <w:highlight w:val="yellow"/>
        </w:rPr>
      </w:pPr>
      <w:bookmarkStart w:id="9" w:name="_Toc53500671"/>
    </w:p>
    <w:p w:rsidR="00E25814" w:rsidRDefault="00E25814" w:rsidP="00586DFD">
      <w:pPr>
        <w:spacing w:before="120" w:after="120"/>
        <w:ind w:left="0"/>
        <w:jc w:val="center"/>
        <w:outlineLvl w:val="0"/>
        <w:rPr>
          <w:b/>
          <w:highlight w:val="yellow"/>
        </w:rPr>
      </w:pPr>
    </w:p>
    <w:p w:rsidR="00E25814" w:rsidRDefault="00E25814" w:rsidP="00586DFD">
      <w:pPr>
        <w:spacing w:before="120" w:after="120"/>
        <w:ind w:left="0"/>
        <w:jc w:val="center"/>
        <w:outlineLvl w:val="0"/>
        <w:rPr>
          <w:b/>
          <w:highlight w:val="yellow"/>
        </w:rPr>
      </w:pPr>
    </w:p>
    <w:p w:rsidR="00E25814" w:rsidRDefault="00E25814" w:rsidP="00586DFD">
      <w:pPr>
        <w:spacing w:before="120" w:after="120"/>
        <w:ind w:left="0"/>
        <w:jc w:val="center"/>
        <w:outlineLvl w:val="0"/>
        <w:rPr>
          <w:b/>
          <w:highlight w:val="yellow"/>
        </w:rPr>
      </w:pPr>
    </w:p>
    <w:p w:rsidR="00E25814" w:rsidRDefault="00E25814" w:rsidP="00586DFD">
      <w:pPr>
        <w:spacing w:before="120" w:after="120"/>
        <w:ind w:left="0"/>
        <w:jc w:val="center"/>
        <w:outlineLvl w:val="0"/>
        <w:rPr>
          <w:b/>
          <w:highlight w:val="yellow"/>
        </w:rPr>
      </w:pPr>
    </w:p>
    <w:p w:rsidR="00E25814" w:rsidRDefault="00E25814" w:rsidP="00586DFD">
      <w:pPr>
        <w:spacing w:before="120" w:after="120"/>
        <w:ind w:left="0"/>
        <w:jc w:val="center"/>
        <w:outlineLvl w:val="0"/>
        <w:rPr>
          <w:b/>
          <w:highlight w:val="yellow"/>
        </w:rPr>
      </w:pPr>
    </w:p>
    <w:p w:rsidR="00E25814" w:rsidRDefault="00E25814" w:rsidP="00586DFD">
      <w:pPr>
        <w:spacing w:before="120" w:after="120"/>
        <w:ind w:left="0"/>
        <w:jc w:val="center"/>
        <w:outlineLvl w:val="0"/>
        <w:rPr>
          <w:b/>
          <w:highlight w:val="yellow"/>
        </w:rPr>
      </w:pPr>
    </w:p>
    <w:p w:rsidR="00E25814" w:rsidRDefault="00E25814" w:rsidP="00586DFD">
      <w:pPr>
        <w:spacing w:before="120" w:after="120"/>
        <w:ind w:left="0"/>
        <w:jc w:val="center"/>
        <w:outlineLvl w:val="0"/>
        <w:rPr>
          <w:b/>
          <w:highlight w:val="yellow"/>
        </w:rPr>
      </w:pPr>
    </w:p>
    <w:p w:rsidR="00E25814" w:rsidRDefault="00E25814" w:rsidP="00586DFD">
      <w:pPr>
        <w:spacing w:before="120" w:after="120"/>
        <w:ind w:left="0"/>
        <w:jc w:val="center"/>
        <w:outlineLvl w:val="0"/>
        <w:rPr>
          <w:b/>
          <w:highlight w:val="yellow"/>
        </w:rPr>
      </w:pPr>
    </w:p>
    <w:p w:rsidR="00E25814" w:rsidRDefault="00E25814" w:rsidP="00586DFD">
      <w:pPr>
        <w:spacing w:before="120" w:after="120"/>
        <w:ind w:left="0"/>
        <w:jc w:val="center"/>
        <w:outlineLvl w:val="0"/>
        <w:rPr>
          <w:b/>
          <w:highlight w:val="yellow"/>
        </w:rPr>
      </w:pPr>
    </w:p>
    <w:p w:rsidR="00E25814" w:rsidRPr="0054451B" w:rsidRDefault="00E25814" w:rsidP="00586DFD">
      <w:pPr>
        <w:spacing w:before="120" w:after="120"/>
        <w:ind w:left="0"/>
        <w:jc w:val="center"/>
        <w:outlineLvl w:val="0"/>
        <w:rPr>
          <w:b/>
        </w:rPr>
      </w:pPr>
      <w:r w:rsidRPr="0054451B">
        <w:rPr>
          <w:b/>
        </w:rPr>
        <w:t>2. ПАРАМЕТРЫ ФУНКЦИОНАЛЬНЫХ ЗОН, СВЕДЕНИЯ О ПЛАНИРУЕМЫХ ДЛЯ РАЗМЕЩЕНИЯ В НИХ ОБЪЕКТАХ ФЕД</w:t>
      </w:r>
      <w:r w:rsidRPr="0054451B">
        <w:rPr>
          <w:b/>
        </w:rPr>
        <w:t>Е</w:t>
      </w:r>
      <w:r w:rsidRPr="0054451B">
        <w:rPr>
          <w:b/>
        </w:rPr>
        <w:t>РАЛЬНОГО, РЕГИОНАЛЬНОГО И МЕСТНОГО ЗНАЧЕНИЯ</w:t>
      </w:r>
      <w:bookmarkEnd w:id="7"/>
      <w:bookmarkEnd w:id="8"/>
      <w:bookmarkEnd w:id="9"/>
    </w:p>
    <w:p w:rsidR="00E25814" w:rsidRPr="0054451B" w:rsidRDefault="00E25814" w:rsidP="00B02934">
      <w:pPr>
        <w:pStyle w:val="BodyTextIndent2"/>
        <w:spacing w:before="120" w:line="240" w:lineRule="auto"/>
        <w:ind w:left="0"/>
        <w:jc w:val="right"/>
        <w:rPr>
          <w:sz w:val="28"/>
          <w:szCs w:val="28"/>
        </w:rPr>
      </w:pPr>
      <w:r w:rsidRPr="0054451B">
        <w:rPr>
          <w:sz w:val="28"/>
          <w:szCs w:val="28"/>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3"/>
        <w:gridCol w:w="2644"/>
        <w:gridCol w:w="3356"/>
        <w:gridCol w:w="2109"/>
        <w:gridCol w:w="1937"/>
        <w:gridCol w:w="2773"/>
      </w:tblGrid>
      <w:tr w:rsidR="00E25814" w:rsidRPr="00C478FA" w:rsidTr="00C23CF2">
        <w:trPr>
          <w:trHeight w:val="765"/>
          <w:tblHeader/>
          <w:jc w:val="center"/>
        </w:trPr>
        <w:tc>
          <w:tcPr>
            <w:tcW w:w="1686" w:type="pct"/>
            <w:gridSpan w:val="2"/>
            <w:vAlign w:val="center"/>
          </w:tcPr>
          <w:p w:rsidR="00E25814" w:rsidRPr="0054451B" w:rsidRDefault="00E25814" w:rsidP="00C23CF2">
            <w:pPr>
              <w:ind w:left="0" w:firstLine="0"/>
              <w:jc w:val="center"/>
            </w:pPr>
            <w:r w:rsidRPr="0054451B">
              <w:t xml:space="preserve">Функциональные </w:t>
            </w:r>
          </w:p>
          <w:p w:rsidR="00E25814" w:rsidRPr="0054451B" w:rsidRDefault="00E25814" w:rsidP="00C23CF2">
            <w:pPr>
              <w:ind w:left="0" w:firstLine="0"/>
              <w:jc w:val="center"/>
            </w:pPr>
            <w:r w:rsidRPr="0054451B">
              <w:t>зоны и их параметры (общая площадь)</w:t>
            </w:r>
          </w:p>
        </w:tc>
        <w:tc>
          <w:tcPr>
            <w:tcW w:w="1093" w:type="pct"/>
            <w:vMerge w:val="restart"/>
            <w:vAlign w:val="center"/>
          </w:tcPr>
          <w:p w:rsidR="00E25814" w:rsidRPr="0054451B" w:rsidRDefault="00E25814" w:rsidP="00C23CF2">
            <w:pPr>
              <w:ind w:left="0" w:firstLine="0"/>
              <w:jc w:val="center"/>
            </w:pPr>
            <w:r w:rsidRPr="0054451B">
              <w:t>Наименование объектов, пл</w:t>
            </w:r>
            <w:r w:rsidRPr="0054451B">
              <w:t>а</w:t>
            </w:r>
            <w:r w:rsidRPr="0054451B">
              <w:t>нируемых для размещения</w:t>
            </w:r>
          </w:p>
        </w:tc>
        <w:tc>
          <w:tcPr>
            <w:tcW w:w="687" w:type="pct"/>
            <w:vMerge w:val="restart"/>
            <w:vAlign w:val="center"/>
          </w:tcPr>
          <w:p w:rsidR="00E25814" w:rsidRPr="0054451B" w:rsidRDefault="00E25814" w:rsidP="00C23CF2">
            <w:pPr>
              <w:ind w:left="0" w:firstLine="0"/>
              <w:jc w:val="center"/>
            </w:pPr>
            <w:r w:rsidRPr="0054451B">
              <w:t>Местоположение планируемого объекта</w:t>
            </w:r>
          </w:p>
        </w:tc>
        <w:tc>
          <w:tcPr>
            <w:tcW w:w="631" w:type="pct"/>
            <w:vMerge w:val="restart"/>
            <w:vAlign w:val="center"/>
          </w:tcPr>
          <w:p w:rsidR="00E25814" w:rsidRPr="0054451B" w:rsidRDefault="00E25814" w:rsidP="00C23CF2">
            <w:pPr>
              <w:ind w:left="0" w:firstLine="0"/>
              <w:jc w:val="center"/>
            </w:pPr>
            <w:r w:rsidRPr="0054451B">
              <w:t>Параметры пл</w:t>
            </w:r>
            <w:r w:rsidRPr="0054451B">
              <w:t>а</w:t>
            </w:r>
            <w:r w:rsidRPr="0054451B">
              <w:t>нируемого об</w:t>
            </w:r>
            <w:r w:rsidRPr="0054451B">
              <w:t>ъ</w:t>
            </w:r>
            <w:r w:rsidRPr="0054451B">
              <w:t>екта</w:t>
            </w:r>
          </w:p>
        </w:tc>
        <w:tc>
          <w:tcPr>
            <w:tcW w:w="903" w:type="pct"/>
            <w:vMerge w:val="restart"/>
            <w:vAlign w:val="center"/>
          </w:tcPr>
          <w:p w:rsidR="00E25814" w:rsidRPr="0054451B" w:rsidRDefault="00E25814" w:rsidP="00C23CF2">
            <w:pPr>
              <w:ind w:left="0" w:firstLine="0"/>
              <w:jc w:val="center"/>
            </w:pPr>
            <w:r w:rsidRPr="0054451B">
              <w:t>Значение планируемого объекта</w:t>
            </w:r>
          </w:p>
        </w:tc>
      </w:tr>
      <w:tr w:rsidR="00E25814" w:rsidRPr="00C478FA" w:rsidTr="00C23CF2">
        <w:trPr>
          <w:trHeight w:val="376"/>
          <w:tblHeader/>
          <w:jc w:val="center"/>
        </w:trPr>
        <w:tc>
          <w:tcPr>
            <w:tcW w:w="825" w:type="pct"/>
            <w:vAlign w:val="center"/>
          </w:tcPr>
          <w:p w:rsidR="00E25814" w:rsidRPr="0054451B" w:rsidRDefault="00E25814" w:rsidP="00C23CF2">
            <w:pPr>
              <w:ind w:left="0" w:firstLine="0"/>
              <w:jc w:val="center"/>
            </w:pPr>
            <w:r w:rsidRPr="0054451B">
              <w:t>Зона</w:t>
            </w:r>
          </w:p>
        </w:tc>
        <w:tc>
          <w:tcPr>
            <w:tcW w:w="861" w:type="pct"/>
            <w:vAlign w:val="center"/>
          </w:tcPr>
          <w:p w:rsidR="00E25814" w:rsidRPr="0054451B" w:rsidRDefault="00E25814" w:rsidP="00C23CF2">
            <w:pPr>
              <w:ind w:left="0" w:firstLine="0"/>
              <w:jc w:val="center"/>
            </w:pPr>
            <w:r w:rsidRPr="0054451B">
              <w:t>Подзона</w:t>
            </w:r>
          </w:p>
        </w:tc>
        <w:tc>
          <w:tcPr>
            <w:tcW w:w="1093" w:type="pct"/>
            <w:vMerge/>
            <w:vAlign w:val="center"/>
          </w:tcPr>
          <w:p w:rsidR="00E25814" w:rsidRPr="0054451B" w:rsidRDefault="00E25814" w:rsidP="00C23CF2">
            <w:pPr>
              <w:ind w:left="0" w:firstLine="0"/>
              <w:jc w:val="center"/>
            </w:pPr>
          </w:p>
        </w:tc>
        <w:tc>
          <w:tcPr>
            <w:tcW w:w="687" w:type="pct"/>
            <w:vMerge/>
            <w:vAlign w:val="center"/>
          </w:tcPr>
          <w:p w:rsidR="00E25814" w:rsidRPr="00C478FA" w:rsidRDefault="00E25814" w:rsidP="00C23CF2">
            <w:pPr>
              <w:ind w:left="0" w:firstLine="0"/>
              <w:jc w:val="center"/>
              <w:rPr>
                <w:highlight w:val="yellow"/>
              </w:rPr>
            </w:pPr>
          </w:p>
        </w:tc>
        <w:tc>
          <w:tcPr>
            <w:tcW w:w="631" w:type="pct"/>
            <w:vMerge/>
            <w:vAlign w:val="center"/>
          </w:tcPr>
          <w:p w:rsidR="00E25814" w:rsidRPr="00C478FA" w:rsidRDefault="00E25814" w:rsidP="00C23CF2">
            <w:pPr>
              <w:ind w:left="0" w:firstLine="0"/>
              <w:jc w:val="center"/>
              <w:rPr>
                <w:highlight w:val="yellow"/>
              </w:rPr>
            </w:pPr>
          </w:p>
        </w:tc>
        <w:tc>
          <w:tcPr>
            <w:tcW w:w="903" w:type="pct"/>
            <w:vMerge/>
            <w:vAlign w:val="center"/>
          </w:tcPr>
          <w:p w:rsidR="00E25814" w:rsidRPr="00C478FA" w:rsidRDefault="00E25814" w:rsidP="00C23CF2">
            <w:pPr>
              <w:ind w:left="0" w:firstLine="0"/>
              <w:jc w:val="center"/>
              <w:rPr>
                <w:highlight w:val="yellow"/>
              </w:rPr>
            </w:pPr>
          </w:p>
        </w:tc>
      </w:tr>
      <w:tr w:rsidR="00E25814" w:rsidRPr="00C478FA" w:rsidTr="00C23CF2">
        <w:trPr>
          <w:trHeight w:val="162"/>
          <w:tblHeader/>
          <w:jc w:val="center"/>
        </w:trPr>
        <w:tc>
          <w:tcPr>
            <w:tcW w:w="825" w:type="pct"/>
            <w:vAlign w:val="center"/>
          </w:tcPr>
          <w:p w:rsidR="00E25814" w:rsidRPr="0054451B" w:rsidRDefault="00E25814" w:rsidP="00C23CF2">
            <w:pPr>
              <w:ind w:left="0" w:firstLine="0"/>
              <w:jc w:val="center"/>
            </w:pPr>
            <w:r w:rsidRPr="0054451B">
              <w:t>1</w:t>
            </w:r>
          </w:p>
        </w:tc>
        <w:tc>
          <w:tcPr>
            <w:tcW w:w="861" w:type="pct"/>
            <w:vAlign w:val="center"/>
          </w:tcPr>
          <w:p w:rsidR="00E25814" w:rsidRPr="0054451B" w:rsidRDefault="00E25814" w:rsidP="00C23CF2">
            <w:pPr>
              <w:ind w:left="0" w:firstLine="0"/>
              <w:jc w:val="center"/>
            </w:pPr>
            <w:r w:rsidRPr="0054451B">
              <w:t>2</w:t>
            </w:r>
          </w:p>
        </w:tc>
        <w:tc>
          <w:tcPr>
            <w:tcW w:w="1093" w:type="pct"/>
            <w:vAlign w:val="center"/>
          </w:tcPr>
          <w:p w:rsidR="00E25814" w:rsidRPr="0054451B" w:rsidRDefault="00E25814" w:rsidP="00C23CF2">
            <w:pPr>
              <w:ind w:left="0" w:firstLine="0"/>
              <w:jc w:val="center"/>
            </w:pPr>
            <w:r w:rsidRPr="0054451B">
              <w:t>3</w:t>
            </w:r>
          </w:p>
        </w:tc>
        <w:tc>
          <w:tcPr>
            <w:tcW w:w="687" w:type="pct"/>
            <w:vAlign w:val="center"/>
          </w:tcPr>
          <w:p w:rsidR="00E25814" w:rsidRPr="00CA751C" w:rsidRDefault="00E25814" w:rsidP="00C23CF2">
            <w:pPr>
              <w:ind w:left="0" w:firstLine="0"/>
              <w:jc w:val="center"/>
            </w:pPr>
            <w:r w:rsidRPr="00CA751C">
              <w:t>4</w:t>
            </w:r>
          </w:p>
        </w:tc>
        <w:tc>
          <w:tcPr>
            <w:tcW w:w="631" w:type="pct"/>
            <w:vAlign w:val="center"/>
          </w:tcPr>
          <w:p w:rsidR="00E25814" w:rsidRPr="00CA751C" w:rsidRDefault="00E25814" w:rsidP="00C23CF2">
            <w:pPr>
              <w:ind w:left="0" w:firstLine="0"/>
              <w:jc w:val="center"/>
            </w:pPr>
            <w:r w:rsidRPr="00CA751C">
              <w:t>5</w:t>
            </w:r>
          </w:p>
        </w:tc>
        <w:tc>
          <w:tcPr>
            <w:tcW w:w="903" w:type="pct"/>
            <w:vAlign w:val="center"/>
          </w:tcPr>
          <w:p w:rsidR="00E25814" w:rsidRPr="00CA751C" w:rsidRDefault="00E25814" w:rsidP="00C23CF2">
            <w:pPr>
              <w:ind w:left="0" w:firstLine="0"/>
              <w:jc w:val="center"/>
            </w:pPr>
            <w:r w:rsidRPr="00CA751C">
              <w:t>6</w:t>
            </w:r>
          </w:p>
        </w:tc>
      </w:tr>
      <w:tr w:rsidR="00E25814" w:rsidRPr="00C478FA" w:rsidTr="0054451B">
        <w:trPr>
          <w:trHeight w:val="1232"/>
          <w:tblHeader/>
          <w:jc w:val="center"/>
        </w:trPr>
        <w:tc>
          <w:tcPr>
            <w:tcW w:w="825" w:type="pct"/>
            <w:vMerge w:val="restart"/>
            <w:vAlign w:val="center"/>
          </w:tcPr>
          <w:p w:rsidR="00E25814" w:rsidRPr="0054451B" w:rsidRDefault="00E25814" w:rsidP="00C23CF2">
            <w:pPr>
              <w:ind w:left="0" w:firstLine="0"/>
              <w:jc w:val="center"/>
            </w:pPr>
            <w:r w:rsidRPr="0054451B">
              <w:t>Жилые зоны</w:t>
            </w:r>
          </w:p>
          <w:p w:rsidR="00E25814" w:rsidRPr="0054451B" w:rsidRDefault="00E25814" w:rsidP="008744CA">
            <w:pPr>
              <w:ind w:left="0" w:firstLine="0"/>
              <w:jc w:val="center"/>
            </w:pPr>
            <w:r w:rsidRPr="0054451B">
              <w:t>(24</w:t>
            </w:r>
            <w:r>
              <w:t>0</w:t>
            </w:r>
            <w:r w:rsidRPr="0054451B">
              <w:t>,</w:t>
            </w:r>
            <w:r>
              <w:t>2</w:t>
            </w:r>
            <w:r w:rsidRPr="0054451B">
              <w:t xml:space="preserve"> га)</w:t>
            </w:r>
          </w:p>
        </w:tc>
        <w:tc>
          <w:tcPr>
            <w:tcW w:w="861" w:type="pct"/>
            <w:vMerge w:val="restart"/>
            <w:vAlign w:val="center"/>
          </w:tcPr>
          <w:p w:rsidR="00E25814" w:rsidRPr="0054451B" w:rsidRDefault="00E25814" w:rsidP="00C23CF2">
            <w:pPr>
              <w:ind w:left="0" w:firstLine="0"/>
              <w:jc w:val="center"/>
            </w:pPr>
            <w:r w:rsidRPr="0054451B">
              <w:rPr>
                <w:sz w:val="22"/>
                <w:szCs w:val="22"/>
              </w:rPr>
              <w:t>Зона застройки индив</w:t>
            </w:r>
            <w:r w:rsidRPr="0054451B">
              <w:rPr>
                <w:sz w:val="22"/>
                <w:szCs w:val="22"/>
              </w:rPr>
              <w:t>и</w:t>
            </w:r>
            <w:r w:rsidRPr="0054451B">
              <w:rPr>
                <w:sz w:val="22"/>
                <w:szCs w:val="22"/>
              </w:rPr>
              <w:t>дуальными жилыми д</w:t>
            </w:r>
            <w:r w:rsidRPr="0054451B">
              <w:rPr>
                <w:sz w:val="22"/>
                <w:szCs w:val="22"/>
              </w:rPr>
              <w:t>о</w:t>
            </w:r>
            <w:r w:rsidRPr="0054451B">
              <w:rPr>
                <w:sz w:val="22"/>
                <w:szCs w:val="22"/>
              </w:rPr>
              <w:t>мами</w:t>
            </w:r>
          </w:p>
          <w:p w:rsidR="00E25814" w:rsidRPr="0054451B" w:rsidRDefault="00E25814" w:rsidP="008744CA">
            <w:pPr>
              <w:ind w:left="0" w:firstLine="0"/>
              <w:jc w:val="center"/>
            </w:pPr>
            <w:r w:rsidRPr="0054451B">
              <w:t>(24</w:t>
            </w:r>
            <w:r>
              <w:t>0</w:t>
            </w:r>
            <w:r w:rsidRPr="0054451B">
              <w:t>,</w:t>
            </w:r>
            <w:r>
              <w:t>2</w:t>
            </w:r>
            <w:r w:rsidRPr="0054451B">
              <w:t xml:space="preserve"> га)</w:t>
            </w:r>
          </w:p>
        </w:tc>
        <w:tc>
          <w:tcPr>
            <w:tcW w:w="1093" w:type="pct"/>
            <w:vMerge w:val="restart"/>
            <w:vAlign w:val="center"/>
          </w:tcPr>
          <w:p w:rsidR="00E25814" w:rsidRPr="0054451B" w:rsidRDefault="00E25814" w:rsidP="00C23CF2">
            <w:pPr>
              <w:ind w:left="0" w:firstLine="0"/>
              <w:jc w:val="center"/>
            </w:pPr>
            <w:r w:rsidRPr="0054451B">
              <w:t>Жилые дома усадебного типа</w:t>
            </w:r>
          </w:p>
        </w:tc>
        <w:tc>
          <w:tcPr>
            <w:tcW w:w="687" w:type="pct"/>
            <w:vMerge w:val="restart"/>
            <w:vAlign w:val="center"/>
          </w:tcPr>
          <w:p w:rsidR="00E25814" w:rsidRPr="00C478FA" w:rsidRDefault="00E25814" w:rsidP="00C23CF2">
            <w:pPr>
              <w:ind w:left="0" w:firstLine="0"/>
              <w:jc w:val="center"/>
              <w:rPr>
                <w:highlight w:val="yellow"/>
              </w:rPr>
            </w:pPr>
            <w:r w:rsidRPr="003D0B6B">
              <w:t>пос. Линевский</w:t>
            </w:r>
          </w:p>
        </w:tc>
        <w:tc>
          <w:tcPr>
            <w:tcW w:w="631" w:type="pct"/>
            <w:vAlign w:val="center"/>
          </w:tcPr>
          <w:p w:rsidR="00E25814" w:rsidRPr="00C478FA" w:rsidRDefault="00E25814" w:rsidP="00C23CF2">
            <w:pPr>
              <w:ind w:left="0" w:firstLine="0"/>
              <w:jc w:val="center"/>
              <w:rPr>
                <w:highlight w:val="yellow"/>
              </w:rPr>
            </w:pPr>
            <w:r w:rsidRPr="00316C98">
              <w:t>71*0,25 га (с учетом проезда)</w:t>
            </w:r>
          </w:p>
        </w:tc>
        <w:tc>
          <w:tcPr>
            <w:tcW w:w="903" w:type="pct"/>
            <w:vMerge w:val="restart"/>
            <w:vAlign w:val="center"/>
          </w:tcPr>
          <w:p w:rsidR="00E25814" w:rsidRPr="00CA751C" w:rsidRDefault="00E25814" w:rsidP="00C23CF2">
            <w:pPr>
              <w:ind w:left="0" w:firstLine="0"/>
              <w:jc w:val="center"/>
            </w:pPr>
            <w:r w:rsidRPr="00CA751C">
              <w:t>Местного значения</w:t>
            </w:r>
          </w:p>
        </w:tc>
      </w:tr>
      <w:tr w:rsidR="00E25814" w:rsidRPr="00C478FA" w:rsidTr="00C23CF2">
        <w:trPr>
          <w:trHeight w:val="277"/>
          <w:tblHeader/>
          <w:jc w:val="center"/>
        </w:trPr>
        <w:tc>
          <w:tcPr>
            <w:tcW w:w="825" w:type="pct"/>
            <w:vMerge/>
            <w:vAlign w:val="center"/>
          </w:tcPr>
          <w:p w:rsidR="00E25814" w:rsidRPr="0054451B" w:rsidRDefault="00E25814" w:rsidP="00C23CF2">
            <w:pPr>
              <w:ind w:left="0" w:firstLine="0"/>
              <w:jc w:val="center"/>
            </w:pPr>
          </w:p>
        </w:tc>
        <w:tc>
          <w:tcPr>
            <w:tcW w:w="861" w:type="pct"/>
            <w:vMerge/>
            <w:vAlign w:val="center"/>
          </w:tcPr>
          <w:p w:rsidR="00E25814" w:rsidRPr="0054451B" w:rsidRDefault="00E25814" w:rsidP="00C23CF2">
            <w:pPr>
              <w:ind w:left="0" w:firstLine="0"/>
              <w:jc w:val="center"/>
            </w:pPr>
          </w:p>
        </w:tc>
        <w:tc>
          <w:tcPr>
            <w:tcW w:w="1093" w:type="pct"/>
            <w:vMerge/>
            <w:vAlign w:val="center"/>
          </w:tcPr>
          <w:p w:rsidR="00E25814" w:rsidRPr="0054451B" w:rsidRDefault="00E25814" w:rsidP="00C23CF2">
            <w:pPr>
              <w:ind w:left="0" w:firstLine="0"/>
              <w:jc w:val="center"/>
            </w:pPr>
          </w:p>
        </w:tc>
        <w:tc>
          <w:tcPr>
            <w:tcW w:w="687" w:type="pct"/>
            <w:vMerge/>
            <w:vAlign w:val="center"/>
          </w:tcPr>
          <w:p w:rsidR="00E25814" w:rsidRPr="00C478FA" w:rsidRDefault="00E25814" w:rsidP="00C23CF2">
            <w:pPr>
              <w:ind w:left="0" w:firstLine="0"/>
              <w:jc w:val="center"/>
              <w:rPr>
                <w:highlight w:val="yellow"/>
              </w:rPr>
            </w:pPr>
          </w:p>
        </w:tc>
        <w:tc>
          <w:tcPr>
            <w:tcW w:w="631" w:type="pct"/>
            <w:vAlign w:val="center"/>
          </w:tcPr>
          <w:p w:rsidR="00E25814" w:rsidRPr="00C478FA" w:rsidRDefault="00E25814" w:rsidP="00C23CF2">
            <w:pPr>
              <w:ind w:left="0" w:firstLine="0"/>
              <w:jc w:val="center"/>
              <w:rPr>
                <w:highlight w:val="yellow"/>
              </w:rPr>
            </w:pPr>
          </w:p>
        </w:tc>
        <w:tc>
          <w:tcPr>
            <w:tcW w:w="903" w:type="pct"/>
            <w:vMerge/>
            <w:vAlign w:val="center"/>
          </w:tcPr>
          <w:p w:rsidR="00E25814" w:rsidRPr="00CA751C" w:rsidRDefault="00E25814" w:rsidP="00C23CF2">
            <w:pPr>
              <w:ind w:left="0" w:firstLine="0"/>
              <w:jc w:val="center"/>
            </w:pPr>
          </w:p>
        </w:tc>
      </w:tr>
      <w:tr w:rsidR="00E25814" w:rsidRPr="00C478FA" w:rsidTr="00C23CF2">
        <w:trPr>
          <w:trHeight w:val="693"/>
          <w:tblHeader/>
          <w:jc w:val="center"/>
        </w:trPr>
        <w:tc>
          <w:tcPr>
            <w:tcW w:w="825" w:type="pct"/>
            <w:vMerge/>
            <w:vAlign w:val="center"/>
          </w:tcPr>
          <w:p w:rsidR="00E25814" w:rsidRPr="0054451B" w:rsidRDefault="00E25814" w:rsidP="00C23CF2">
            <w:pPr>
              <w:ind w:left="0" w:firstLine="0"/>
              <w:jc w:val="center"/>
            </w:pPr>
          </w:p>
        </w:tc>
        <w:tc>
          <w:tcPr>
            <w:tcW w:w="861" w:type="pct"/>
            <w:vMerge/>
            <w:vAlign w:val="center"/>
          </w:tcPr>
          <w:p w:rsidR="00E25814" w:rsidRPr="0054451B" w:rsidRDefault="00E25814" w:rsidP="00C23CF2">
            <w:pPr>
              <w:ind w:left="0" w:firstLine="0"/>
              <w:jc w:val="center"/>
            </w:pPr>
          </w:p>
        </w:tc>
        <w:tc>
          <w:tcPr>
            <w:tcW w:w="1093" w:type="pct"/>
            <w:vAlign w:val="center"/>
          </w:tcPr>
          <w:p w:rsidR="00E25814" w:rsidRPr="0054451B" w:rsidRDefault="00E25814" w:rsidP="00C23CF2">
            <w:pPr>
              <w:ind w:left="0" w:firstLine="0"/>
              <w:jc w:val="center"/>
            </w:pPr>
            <w:r w:rsidRPr="0054451B">
              <w:t>Жилые дома усадебного типа</w:t>
            </w:r>
          </w:p>
        </w:tc>
        <w:tc>
          <w:tcPr>
            <w:tcW w:w="687" w:type="pct"/>
            <w:vAlign w:val="center"/>
          </w:tcPr>
          <w:p w:rsidR="00E25814" w:rsidRPr="00C478FA" w:rsidRDefault="00E25814" w:rsidP="00C23CF2">
            <w:pPr>
              <w:ind w:left="0" w:firstLine="0"/>
              <w:jc w:val="center"/>
              <w:rPr>
                <w:highlight w:val="yellow"/>
              </w:rPr>
            </w:pPr>
            <w:r>
              <w:t>Пос. Набережный</w:t>
            </w:r>
          </w:p>
        </w:tc>
        <w:tc>
          <w:tcPr>
            <w:tcW w:w="631" w:type="pct"/>
            <w:vAlign w:val="center"/>
          </w:tcPr>
          <w:p w:rsidR="00E25814" w:rsidRPr="00C478FA" w:rsidRDefault="00E25814" w:rsidP="00C23CF2">
            <w:pPr>
              <w:ind w:left="0" w:firstLine="0"/>
              <w:jc w:val="center"/>
              <w:rPr>
                <w:highlight w:val="yellow"/>
              </w:rPr>
            </w:pPr>
            <w:r w:rsidRPr="00316C98">
              <w:t>25*0,25 га (с учетом проезда)</w:t>
            </w:r>
          </w:p>
        </w:tc>
        <w:tc>
          <w:tcPr>
            <w:tcW w:w="903" w:type="pct"/>
            <w:vAlign w:val="center"/>
          </w:tcPr>
          <w:p w:rsidR="00E25814" w:rsidRPr="00CA751C" w:rsidRDefault="00E25814" w:rsidP="00C23CF2">
            <w:pPr>
              <w:ind w:left="0" w:firstLine="0"/>
              <w:jc w:val="center"/>
            </w:pPr>
            <w:r w:rsidRPr="00CA751C">
              <w:t>Местного значения</w:t>
            </w:r>
          </w:p>
        </w:tc>
      </w:tr>
      <w:tr w:rsidR="00E25814" w:rsidRPr="00C478FA" w:rsidTr="00C23CF2">
        <w:trPr>
          <w:trHeight w:val="693"/>
          <w:tblHeader/>
          <w:jc w:val="center"/>
        </w:trPr>
        <w:tc>
          <w:tcPr>
            <w:tcW w:w="825" w:type="pct"/>
            <w:vMerge/>
            <w:vAlign w:val="center"/>
          </w:tcPr>
          <w:p w:rsidR="00E25814" w:rsidRPr="0054451B" w:rsidRDefault="00E25814" w:rsidP="00C23CF2">
            <w:pPr>
              <w:ind w:left="0" w:firstLine="0"/>
              <w:jc w:val="center"/>
            </w:pPr>
          </w:p>
        </w:tc>
        <w:tc>
          <w:tcPr>
            <w:tcW w:w="861" w:type="pct"/>
            <w:vMerge/>
            <w:vAlign w:val="center"/>
          </w:tcPr>
          <w:p w:rsidR="00E25814" w:rsidRPr="0054451B" w:rsidRDefault="00E25814" w:rsidP="00C23CF2">
            <w:pPr>
              <w:ind w:left="0" w:firstLine="0"/>
              <w:jc w:val="center"/>
            </w:pPr>
          </w:p>
        </w:tc>
        <w:tc>
          <w:tcPr>
            <w:tcW w:w="1093" w:type="pct"/>
            <w:vAlign w:val="center"/>
          </w:tcPr>
          <w:p w:rsidR="00E25814" w:rsidRPr="0054451B" w:rsidRDefault="00E25814" w:rsidP="00C23CF2">
            <w:pPr>
              <w:ind w:left="0" w:firstLine="0"/>
              <w:jc w:val="center"/>
            </w:pPr>
            <w:r w:rsidRPr="0054451B">
              <w:t>Жилые дома усадебного типа</w:t>
            </w:r>
          </w:p>
        </w:tc>
        <w:tc>
          <w:tcPr>
            <w:tcW w:w="687" w:type="pct"/>
            <w:vAlign w:val="center"/>
          </w:tcPr>
          <w:p w:rsidR="00E25814" w:rsidRDefault="00E25814" w:rsidP="00C23CF2">
            <w:pPr>
              <w:ind w:left="0" w:firstLine="0"/>
              <w:jc w:val="center"/>
            </w:pPr>
            <w:r w:rsidRPr="003D0B6B">
              <w:t>Пос. Заречный</w:t>
            </w:r>
          </w:p>
        </w:tc>
        <w:tc>
          <w:tcPr>
            <w:tcW w:w="631" w:type="pct"/>
            <w:vAlign w:val="center"/>
          </w:tcPr>
          <w:p w:rsidR="00E25814" w:rsidRPr="00C478FA" w:rsidRDefault="00E25814" w:rsidP="00C23CF2">
            <w:pPr>
              <w:ind w:left="0" w:firstLine="0"/>
              <w:jc w:val="center"/>
              <w:rPr>
                <w:highlight w:val="yellow"/>
              </w:rPr>
            </w:pPr>
            <w:r w:rsidRPr="00316C98">
              <w:t>13*0,25 га (с учетом проезда)</w:t>
            </w:r>
          </w:p>
        </w:tc>
        <w:tc>
          <w:tcPr>
            <w:tcW w:w="903" w:type="pct"/>
            <w:vAlign w:val="center"/>
          </w:tcPr>
          <w:p w:rsidR="00E25814" w:rsidRPr="00CA751C" w:rsidRDefault="00E25814" w:rsidP="00C23CF2">
            <w:pPr>
              <w:ind w:left="0" w:firstLine="0"/>
              <w:jc w:val="center"/>
            </w:pPr>
            <w:r w:rsidRPr="00CA751C">
              <w:t>Местного значения</w:t>
            </w:r>
          </w:p>
        </w:tc>
      </w:tr>
      <w:tr w:rsidR="00E25814" w:rsidRPr="00C478FA" w:rsidTr="00C23CF2">
        <w:trPr>
          <w:trHeight w:val="693"/>
          <w:tblHeader/>
          <w:jc w:val="center"/>
        </w:trPr>
        <w:tc>
          <w:tcPr>
            <w:tcW w:w="825" w:type="pct"/>
            <w:vMerge/>
            <w:vAlign w:val="center"/>
          </w:tcPr>
          <w:p w:rsidR="00E25814" w:rsidRPr="0054451B" w:rsidRDefault="00E25814" w:rsidP="00C23CF2">
            <w:pPr>
              <w:ind w:left="0" w:firstLine="0"/>
              <w:jc w:val="center"/>
            </w:pPr>
          </w:p>
        </w:tc>
        <w:tc>
          <w:tcPr>
            <w:tcW w:w="861" w:type="pct"/>
            <w:vMerge/>
            <w:vAlign w:val="center"/>
          </w:tcPr>
          <w:p w:rsidR="00E25814" w:rsidRPr="0054451B" w:rsidRDefault="00E25814" w:rsidP="00C23CF2">
            <w:pPr>
              <w:ind w:left="0" w:firstLine="0"/>
              <w:jc w:val="center"/>
            </w:pPr>
          </w:p>
        </w:tc>
        <w:tc>
          <w:tcPr>
            <w:tcW w:w="1093" w:type="pct"/>
            <w:vAlign w:val="center"/>
          </w:tcPr>
          <w:p w:rsidR="00E25814" w:rsidRPr="0054451B" w:rsidRDefault="00E25814" w:rsidP="00C23CF2">
            <w:pPr>
              <w:ind w:left="0" w:firstLine="0"/>
              <w:jc w:val="center"/>
            </w:pPr>
            <w:r w:rsidRPr="0054451B">
              <w:t>Жилые дома усадебного типа</w:t>
            </w:r>
          </w:p>
        </w:tc>
        <w:tc>
          <w:tcPr>
            <w:tcW w:w="687" w:type="pct"/>
            <w:vAlign w:val="center"/>
          </w:tcPr>
          <w:p w:rsidR="00E25814" w:rsidRDefault="00E25814" w:rsidP="00C23CF2">
            <w:pPr>
              <w:ind w:left="0" w:firstLine="0"/>
              <w:jc w:val="center"/>
            </w:pPr>
            <w:r>
              <w:t>С. Песчаное</w:t>
            </w:r>
          </w:p>
        </w:tc>
        <w:tc>
          <w:tcPr>
            <w:tcW w:w="631" w:type="pct"/>
            <w:vAlign w:val="center"/>
          </w:tcPr>
          <w:p w:rsidR="00E25814" w:rsidRPr="00C478FA" w:rsidRDefault="00E25814" w:rsidP="00C23CF2">
            <w:pPr>
              <w:ind w:left="0" w:firstLine="0"/>
              <w:jc w:val="center"/>
              <w:rPr>
                <w:highlight w:val="yellow"/>
              </w:rPr>
            </w:pPr>
            <w:r w:rsidRPr="00316C98">
              <w:t>13*0,25 га (с учетом проезда)</w:t>
            </w:r>
          </w:p>
        </w:tc>
        <w:tc>
          <w:tcPr>
            <w:tcW w:w="903" w:type="pct"/>
            <w:vAlign w:val="center"/>
          </w:tcPr>
          <w:p w:rsidR="00E25814" w:rsidRPr="00CA751C" w:rsidRDefault="00E25814" w:rsidP="00C23CF2">
            <w:pPr>
              <w:ind w:left="0" w:firstLine="0"/>
              <w:jc w:val="center"/>
            </w:pPr>
            <w:r w:rsidRPr="00CA751C">
              <w:t>Местного значения</w:t>
            </w:r>
          </w:p>
        </w:tc>
      </w:tr>
      <w:tr w:rsidR="00E25814" w:rsidRPr="00C478FA" w:rsidTr="00C23CF2">
        <w:trPr>
          <w:trHeight w:val="397"/>
          <w:tblHeader/>
          <w:jc w:val="center"/>
        </w:trPr>
        <w:tc>
          <w:tcPr>
            <w:tcW w:w="825" w:type="pct"/>
            <w:vMerge w:val="restart"/>
            <w:vAlign w:val="center"/>
          </w:tcPr>
          <w:p w:rsidR="00E25814" w:rsidRPr="00C478FA" w:rsidRDefault="00E25814" w:rsidP="00116803">
            <w:pPr>
              <w:ind w:left="0" w:firstLine="0"/>
              <w:jc w:val="center"/>
              <w:rPr>
                <w:highlight w:val="yellow"/>
              </w:rPr>
            </w:pPr>
            <w:r w:rsidRPr="00116803">
              <w:t>Общественно-деловая зона (9,13 га)</w:t>
            </w:r>
          </w:p>
        </w:tc>
        <w:tc>
          <w:tcPr>
            <w:tcW w:w="861" w:type="pct"/>
            <w:vMerge w:val="restart"/>
            <w:vAlign w:val="center"/>
          </w:tcPr>
          <w:p w:rsidR="00E25814" w:rsidRPr="00C478FA" w:rsidRDefault="00E25814" w:rsidP="00C23CF2">
            <w:pPr>
              <w:ind w:left="0" w:firstLine="0"/>
              <w:jc w:val="center"/>
              <w:rPr>
                <w:highlight w:val="yellow"/>
              </w:rPr>
            </w:pPr>
          </w:p>
        </w:tc>
        <w:tc>
          <w:tcPr>
            <w:tcW w:w="1093" w:type="pct"/>
            <w:vAlign w:val="center"/>
          </w:tcPr>
          <w:p w:rsidR="00E25814" w:rsidRPr="00116803" w:rsidRDefault="00E25814" w:rsidP="00C478FA">
            <w:pPr>
              <w:ind w:left="0" w:firstLine="0"/>
              <w:jc w:val="center"/>
            </w:pPr>
            <w:r w:rsidRPr="00116803">
              <w:t>Детская спортивная площадка</w:t>
            </w:r>
          </w:p>
        </w:tc>
        <w:tc>
          <w:tcPr>
            <w:tcW w:w="687" w:type="pct"/>
            <w:vAlign w:val="center"/>
          </w:tcPr>
          <w:p w:rsidR="00E25814" w:rsidRPr="00C478FA" w:rsidRDefault="00E25814" w:rsidP="00C478FA">
            <w:pPr>
              <w:ind w:left="0" w:firstLine="0"/>
              <w:jc w:val="center"/>
              <w:rPr>
                <w:highlight w:val="yellow"/>
              </w:rPr>
            </w:pPr>
            <w:r>
              <w:t>пос</w:t>
            </w:r>
            <w:r w:rsidRPr="00793D88">
              <w:t xml:space="preserve">. </w:t>
            </w:r>
            <w:r>
              <w:t>Линевский</w:t>
            </w:r>
            <w:r w:rsidRPr="00793D88">
              <w:t xml:space="preserve">, ул. </w:t>
            </w:r>
            <w:r>
              <w:t>Молодежная</w:t>
            </w:r>
          </w:p>
        </w:tc>
        <w:tc>
          <w:tcPr>
            <w:tcW w:w="631" w:type="pct"/>
            <w:vAlign w:val="center"/>
          </w:tcPr>
          <w:p w:rsidR="00E25814" w:rsidRPr="00116803" w:rsidRDefault="00E25814" w:rsidP="00116803">
            <w:pPr>
              <w:ind w:left="0" w:firstLine="0"/>
              <w:jc w:val="center"/>
            </w:pPr>
            <w:r w:rsidRPr="00116803">
              <w:t>0,1 га</w:t>
            </w:r>
          </w:p>
        </w:tc>
        <w:tc>
          <w:tcPr>
            <w:tcW w:w="903" w:type="pct"/>
            <w:vAlign w:val="center"/>
          </w:tcPr>
          <w:p w:rsidR="00E25814" w:rsidRPr="00CA751C" w:rsidRDefault="00E25814" w:rsidP="00C478FA">
            <w:pPr>
              <w:ind w:left="0" w:firstLine="0"/>
              <w:jc w:val="center"/>
            </w:pPr>
            <w:r w:rsidRPr="00CA751C">
              <w:t>Местного значения</w:t>
            </w:r>
          </w:p>
        </w:tc>
      </w:tr>
      <w:tr w:rsidR="00E25814" w:rsidRPr="00C478FA" w:rsidTr="00C23CF2">
        <w:trPr>
          <w:trHeight w:val="397"/>
          <w:tblHeader/>
          <w:jc w:val="center"/>
        </w:trPr>
        <w:tc>
          <w:tcPr>
            <w:tcW w:w="825" w:type="pct"/>
            <w:vMerge/>
            <w:vAlign w:val="center"/>
          </w:tcPr>
          <w:p w:rsidR="00E25814" w:rsidRPr="00C478FA" w:rsidRDefault="00E25814" w:rsidP="00C23CF2">
            <w:pPr>
              <w:ind w:left="0" w:firstLine="0"/>
              <w:jc w:val="center"/>
              <w:rPr>
                <w:highlight w:val="yellow"/>
              </w:rPr>
            </w:pPr>
          </w:p>
        </w:tc>
        <w:tc>
          <w:tcPr>
            <w:tcW w:w="861" w:type="pct"/>
            <w:vMerge/>
            <w:vAlign w:val="center"/>
          </w:tcPr>
          <w:p w:rsidR="00E25814" w:rsidRPr="00C478FA" w:rsidRDefault="00E25814" w:rsidP="00C23CF2">
            <w:pPr>
              <w:ind w:left="0" w:firstLine="0"/>
              <w:jc w:val="center"/>
              <w:rPr>
                <w:highlight w:val="yellow"/>
              </w:rPr>
            </w:pPr>
          </w:p>
        </w:tc>
        <w:tc>
          <w:tcPr>
            <w:tcW w:w="1093" w:type="pct"/>
            <w:vAlign w:val="center"/>
          </w:tcPr>
          <w:p w:rsidR="00E25814" w:rsidRPr="00116803" w:rsidRDefault="00E25814" w:rsidP="00C478FA">
            <w:pPr>
              <w:ind w:left="0" w:firstLine="0"/>
              <w:jc w:val="center"/>
            </w:pPr>
            <w:r w:rsidRPr="00116803">
              <w:t>Детская спортивная площадка</w:t>
            </w:r>
          </w:p>
        </w:tc>
        <w:tc>
          <w:tcPr>
            <w:tcW w:w="687" w:type="pct"/>
            <w:vAlign w:val="center"/>
          </w:tcPr>
          <w:p w:rsidR="00E25814" w:rsidRPr="00C478FA" w:rsidRDefault="00E25814" w:rsidP="00C478FA">
            <w:pPr>
              <w:ind w:left="0" w:firstLine="0"/>
              <w:jc w:val="center"/>
              <w:rPr>
                <w:highlight w:val="yellow"/>
              </w:rPr>
            </w:pPr>
            <w:r>
              <w:t>Пос. Заречный , ул. Клубная</w:t>
            </w:r>
          </w:p>
        </w:tc>
        <w:tc>
          <w:tcPr>
            <w:tcW w:w="631" w:type="pct"/>
            <w:vAlign w:val="center"/>
          </w:tcPr>
          <w:p w:rsidR="00E25814" w:rsidRPr="00116803" w:rsidRDefault="00E25814" w:rsidP="00116803">
            <w:pPr>
              <w:ind w:left="0" w:firstLine="0"/>
              <w:jc w:val="center"/>
            </w:pPr>
            <w:r w:rsidRPr="00116803">
              <w:t>0,1 га</w:t>
            </w:r>
          </w:p>
        </w:tc>
        <w:tc>
          <w:tcPr>
            <w:tcW w:w="903" w:type="pct"/>
            <w:vAlign w:val="center"/>
          </w:tcPr>
          <w:p w:rsidR="00E25814" w:rsidRPr="00CA751C" w:rsidRDefault="00E25814" w:rsidP="00C478FA">
            <w:pPr>
              <w:ind w:left="0" w:firstLine="0"/>
              <w:jc w:val="center"/>
            </w:pPr>
            <w:r w:rsidRPr="00CA751C">
              <w:t>Местного значения</w:t>
            </w:r>
          </w:p>
        </w:tc>
      </w:tr>
      <w:tr w:rsidR="00E25814" w:rsidRPr="00C478FA" w:rsidTr="00C23CF2">
        <w:trPr>
          <w:tblHeader/>
          <w:jc w:val="center"/>
        </w:trPr>
        <w:tc>
          <w:tcPr>
            <w:tcW w:w="825" w:type="pct"/>
            <w:vMerge w:val="restart"/>
            <w:vAlign w:val="center"/>
          </w:tcPr>
          <w:p w:rsidR="00E25814" w:rsidRPr="00653216" w:rsidRDefault="00E25814" w:rsidP="00C23CF2">
            <w:pPr>
              <w:ind w:left="0" w:firstLine="0"/>
              <w:jc w:val="center"/>
            </w:pPr>
            <w:r w:rsidRPr="00653216">
              <w:rPr>
                <w:sz w:val="22"/>
                <w:szCs w:val="22"/>
              </w:rPr>
              <w:t>Производственные з</w:t>
            </w:r>
            <w:r w:rsidRPr="00653216">
              <w:rPr>
                <w:sz w:val="22"/>
                <w:szCs w:val="22"/>
              </w:rPr>
              <w:t>о</w:t>
            </w:r>
            <w:r w:rsidRPr="00653216">
              <w:rPr>
                <w:sz w:val="22"/>
                <w:szCs w:val="22"/>
              </w:rPr>
              <w:t>ны, зоны инженерной и транспортной инфр</w:t>
            </w:r>
            <w:r w:rsidRPr="00653216">
              <w:rPr>
                <w:sz w:val="22"/>
                <w:szCs w:val="22"/>
              </w:rPr>
              <w:t>а</w:t>
            </w:r>
            <w:r w:rsidRPr="00653216">
              <w:rPr>
                <w:sz w:val="22"/>
                <w:szCs w:val="22"/>
              </w:rPr>
              <w:t>структур</w:t>
            </w:r>
          </w:p>
          <w:p w:rsidR="00E25814" w:rsidRPr="00653216" w:rsidRDefault="00E25814" w:rsidP="00653216">
            <w:pPr>
              <w:ind w:left="0" w:firstLine="0"/>
              <w:jc w:val="center"/>
            </w:pPr>
            <w:r w:rsidRPr="00653216">
              <w:t>(96,5 га)</w:t>
            </w:r>
          </w:p>
        </w:tc>
        <w:tc>
          <w:tcPr>
            <w:tcW w:w="861" w:type="pct"/>
            <w:vMerge w:val="restart"/>
            <w:vAlign w:val="center"/>
          </w:tcPr>
          <w:p w:rsidR="00E25814" w:rsidRPr="00DB3FDD" w:rsidRDefault="00E25814" w:rsidP="00DB3FDD">
            <w:pPr>
              <w:ind w:left="0" w:firstLine="0"/>
              <w:jc w:val="center"/>
            </w:pPr>
            <w:r w:rsidRPr="00DB3FDD">
              <w:rPr>
                <w:sz w:val="22"/>
                <w:szCs w:val="22"/>
              </w:rPr>
              <w:t>Производственная зона</w:t>
            </w:r>
            <w:r w:rsidRPr="00DB3FDD">
              <w:t xml:space="preserve"> (  </w:t>
            </w:r>
            <w:r>
              <w:t>21,0</w:t>
            </w:r>
            <w:r w:rsidRPr="00DB3FDD">
              <w:t xml:space="preserve"> га)</w:t>
            </w:r>
          </w:p>
        </w:tc>
        <w:tc>
          <w:tcPr>
            <w:tcW w:w="1093" w:type="pct"/>
            <w:vMerge w:val="restart"/>
            <w:vAlign w:val="center"/>
          </w:tcPr>
          <w:p w:rsidR="00E25814" w:rsidRPr="00DB3FDD" w:rsidRDefault="00E25814" w:rsidP="00C23CF2">
            <w:pPr>
              <w:ind w:left="0" w:firstLine="0"/>
              <w:jc w:val="center"/>
            </w:pPr>
            <w:r w:rsidRPr="00DB3FDD">
              <w:t>Колбасный цех</w:t>
            </w:r>
          </w:p>
        </w:tc>
        <w:tc>
          <w:tcPr>
            <w:tcW w:w="687" w:type="pct"/>
            <w:vMerge w:val="restart"/>
            <w:vAlign w:val="center"/>
          </w:tcPr>
          <w:p w:rsidR="00E25814" w:rsidRPr="00C478FA" w:rsidRDefault="00E25814" w:rsidP="00C23CF2">
            <w:pPr>
              <w:ind w:left="0" w:firstLine="0"/>
              <w:jc w:val="center"/>
              <w:rPr>
                <w:highlight w:val="yellow"/>
              </w:rPr>
            </w:pPr>
            <w:r>
              <w:t>пос</w:t>
            </w:r>
            <w:r w:rsidRPr="00793D88">
              <w:t xml:space="preserve">. </w:t>
            </w:r>
            <w:r>
              <w:t>Линевский</w:t>
            </w:r>
          </w:p>
        </w:tc>
        <w:tc>
          <w:tcPr>
            <w:tcW w:w="631" w:type="pct"/>
            <w:vAlign w:val="center"/>
          </w:tcPr>
          <w:p w:rsidR="00E25814" w:rsidRPr="00C478FA" w:rsidRDefault="00E25814" w:rsidP="00C23CF2">
            <w:pPr>
              <w:ind w:left="0" w:firstLine="0"/>
              <w:jc w:val="center"/>
              <w:rPr>
                <w:highlight w:val="yellow"/>
              </w:rPr>
            </w:pPr>
            <w:r w:rsidRPr="00653216">
              <w:t>1,7 га</w:t>
            </w:r>
          </w:p>
        </w:tc>
        <w:tc>
          <w:tcPr>
            <w:tcW w:w="903" w:type="pct"/>
            <w:vAlign w:val="center"/>
          </w:tcPr>
          <w:p w:rsidR="00E25814" w:rsidRPr="00CA751C" w:rsidRDefault="00E25814" w:rsidP="00C23CF2">
            <w:pPr>
              <w:ind w:left="0" w:firstLine="0"/>
              <w:jc w:val="center"/>
            </w:pPr>
            <w:r w:rsidRPr="00CA751C">
              <w:t>Местного значения</w:t>
            </w:r>
          </w:p>
        </w:tc>
      </w:tr>
      <w:tr w:rsidR="00E25814" w:rsidRPr="00C478FA" w:rsidTr="00CE2A85">
        <w:trPr>
          <w:trHeight w:val="1260"/>
          <w:tblHeader/>
          <w:jc w:val="center"/>
        </w:trPr>
        <w:tc>
          <w:tcPr>
            <w:tcW w:w="825" w:type="pct"/>
            <w:vMerge/>
            <w:vAlign w:val="center"/>
          </w:tcPr>
          <w:p w:rsidR="00E25814" w:rsidRPr="00653216" w:rsidRDefault="00E25814" w:rsidP="00C23CF2">
            <w:pPr>
              <w:ind w:left="0" w:firstLine="0"/>
              <w:jc w:val="center"/>
            </w:pPr>
          </w:p>
        </w:tc>
        <w:tc>
          <w:tcPr>
            <w:tcW w:w="861" w:type="pct"/>
            <w:vMerge/>
            <w:vAlign w:val="center"/>
          </w:tcPr>
          <w:p w:rsidR="00E25814" w:rsidRPr="00C478FA" w:rsidRDefault="00E25814" w:rsidP="00F831E5">
            <w:pPr>
              <w:ind w:left="0" w:firstLine="0"/>
              <w:jc w:val="center"/>
              <w:rPr>
                <w:highlight w:val="yellow"/>
              </w:rPr>
            </w:pPr>
          </w:p>
        </w:tc>
        <w:tc>
          <w:tcPr>
            <w:tcW w:w="1093" w:type="pct"/>
            <w:vMerge/>
            <w:vAlign w:val="center"/>
          </w:tcPr>
          <w:p w:rsidR="00E25814" w:rsidRPr="00C478FA" w:rsidRDefault="00E25814" w:rsidP="00C23CF2">
            <w:pPr>
              <w:ind w:left="0" w:firstLine="0"/>
              <w:jc w:val="center"/>
              <w:rPr>
                <w:highlight w:val="yellow"/>
              </w:rPr>
            </w:pPr>
          </w:p>
        </w:tc>
        <w:tc>
          <w:tcPr>
            <w:tcW w:w="687" w:type="pct"/>
            <w:vMerge/>
            <w:vAlign w:val="center"/>
          </w:tcPr>
          <w:p w:rsidR="00E25814" w:rsidRPr="00C478FA" w:rsidRDefault="00E25814" w:rsidP="00C23CF2">
            <w:pPr>
              <w:ind w:left="0" w:firstLine="0"/>
              <w:jc w:val="center"/>
              <w:rPr>
                <w:highlight w:val="yellow"/>
              </w:rPr>
            </w:pPr>
          </w:p>
        </w:tc>
        <w:tc>
          <w:tcPr>
            <w:tcW w:w="631" w:type="pct"/>
            <w:vAlign w:val="center"/>
          </w:tcPr>
          <w:p w:rsidR="00E25814" w:rsidRPr="00C478FA" w:rsidRDefault="00E25814" w:rsidP="00C23CF2">
            <w:pPr>
              <w:ind w:left="0" w:firstLine="0"/>
              <w:jc w:val="center"/>
              <w:rPr>
                <w:highlight w:val="yellow"/>
              </w:rPr>
            </w:pPr>
          </w:p>
        </w:tc>
        <w:tc>
          <w:tcPr>
            <w:tcW w:w="903" w:type="pct"/>
            <w:vAlign w:val="center"/>
          </w:tcPr>
          <w:p w:rsidR="00E25814" w:rsidRPr="00CA751C" w:rsidRDefault="00E25814" w:rsidP="00C23CF2">
            <w:pPr>
              <w:ind w:left="0" w:firstLine="0"/>
              <w:jc w:val="center"/>
            </w:pPr>
            <w:r w:rsidRPr="00CA751C">
              <w:t>Местного значения</w:t>
            </w:r>
          </w:p>
        </w:tc>
      </w:tr>
      <w:tr w:rsidR="00E25814" w:rsidRPr="00C478FA" w:rsidTr="00CE2A85">
        <w:trPr>
          <w:trHeight w:val="1147"/>
          <w:tblHeader/>
          <w:jc w:val="center"/>
        </w:trPr>
        <w:tc>
          <w:tcPr>
            <w:tcW w:w="825" w:type="pct"/>
            <w:vMerge/>
            <w:vAlign w:val="center"/>
          </w:tcPr>
          <w:p w:rsidR="00E25814" w:rsidRPr="00653216" w:rsidRDefault="00E25814" w:rsidP="00C23CF2">
            <w:pPr>
              <w:ind w:left="0" w:firstLine="0"/>
              <w:jc w:val="center"/>
            </w:pPr>
          </w:p>
        </w:tc>
        <w:tc>
          <w:tcPr>
            <w:tcW w:w="861" w:type="pct"/>
            <w:vMerge w:val="restart"/>
            <w:vAlign w:val="center"/>
          </w:tcPr>
          <w:p w:rsidR="00E25814" w:rsidRPr="00DB3FDD" w:rsidRDefault="00E25814" w:rsidP="00C23CF2">
            <w:pPr>
              <w:ind w:left="0" w:firstLine="0"/>
              <w:jc w:val="center"/>
            </w:pPr>
            <w:r w:rsidRPr="00DB3FDD">
              <w:t>Зона инженерной и</w:t>
            </w:r>
            <w:r w:rsidRPr="00DB3FDD">
              <w:t>н</w:t>
            </w:r>
            <w:r w:rsidRPr="00DB3FDD">
              <w:t>фраструктуры</w:t>
            </w:r>
          </w:p>
          <w:p w:rsidR="00E25814" w:rsidRPr="00DB3FDD" w:rsidRDefault="00E25814" w:rsidP="00DB3FDD">
            <w:pPr>
              <w:ind w:left="0" w:firstLine="0"/>
              <w:jc w:val="center"/>
            </w:pPr>
            <w:r w:rsidRPr="00DB3FDD">
              <w:t>(1,3 га)</w:t>
            </w:r>
          </w:p>
        </w:tc>
        <w:tc>
          <w:tcPr>
            <w:tcW w:w="1093" w:type="pct"/>
            <w:vAlign w:val="center"/>
          </w:tcPr>
          <w:p w:rsidR="00E25814" w:rsidRPr="00DB3FDD" w:rsidRDefault="00E25814" w:rsidP="00C23CF2">
            <w:pPr>
              <w:ind w:left="0" w:firstLine="0"/>
              <w:jc w:val="center"/>
            </w:pPr>
          </w:p>
        </w:tc>
        <w:tc>
          <w:tcPr>
            <w:tcW w:w="687" w:type="pct"/>
            <w:vAlign w:val="center"/>
          </w:tcPr>
          <w:p w:rsidR="00E25814" w:rsidRPr="00DB3FDD" w:rsidRDefault="00E25814" w:rsidP="00C23CF2">
            <w:pPr>
              <w:ind w:left="0" w:firstLine="0"/>
              <w:jc w:val="center"/>
            </w:pPr>
          </w:p>
        </w:tc>
        <w:tc>
          <w:tcPr>
            <w:tcW w:w="631" w:type="pct"/>
            <w:vAlign w:val="center"/>
          </w:tcPr>
          <w:p w:rsidR="00E25814" w:rsidRPr="00C478FA" w:rsidRDefault="00E25814" w:rsidP="00C23CF2">
            <w:pPr>
              <w:tabs>
                <w:tab w:val="left" w:pos="1620"/>
              </w:tabs>
              <w:ind w:left="0" w:firstLine="0"/>
              <w:jc w:val="center"/>
              <w:rPr>
                <w:highlight w:val="yellow"/>
              </w:rPr>
            </w:pPr>
          </w:p>
        </w:tc>
        <w:tc>
          <w:tcPr>
            <w:tcW w:w="903" w:type="pct"/>
            <w:vAlign w:val="center"/>
          </w:tcPr>
          <w:p w:rsidR="00E25814" w:rsidRPr="00CA751C" w:rsidRDefault="00E25814" w:rsidP="00C23CF2">
            <w:pPr>
              <w:ind w:left="0" w:firstLine="0"/>
              <w:jc w:val="center"/>
            </w:pPr>
            <w:r w:rsidRPr="00CA751C">
              <w:t>Местного значения</w:t>
            </w:r>
          </w:p>
        </w:tc>
      </w:tr>
      <w:tr w:rsidR="00E25814" w:rsidRPr="00C478FA" w:rsidTr="008F4E35">
        <w:trPr>
          <w:trHeight w:val="643"/>
          <w:tblHeader/>
          <w:jc w:val="center"/>
        </w:trPr>
        <w:tc>
          <w:tcPr>
            <w:tcW w:w="825" w:type="pct"/>
            <w:vMerge/>
            <w:vAlign w:val="center"/>
          </w:tcPr>
          <w:p w:rsidR="00E25814" w:rsidRPr="00653216" w:rsidRDefault="00E25814" w:rsidP="00C23CF2">
            <w:pPr>
              <w:ind w:left="0" w:firstLine="0"/>
              <w:jc w:val="center"/>
            </w:pPr>
          </w:p>
        </w:tc>
        <w:tc>
          <w:tcPr>
            <w:tcW w:w="861" w:type="pct"/>
            <w:vMerge/>
            <w:vAlign w:val="center"/>
          </w:tcPr>
          <w:p w:rsidR="00E25814" w:rsidRPr="00DB3FDD" w:rsidRDefault="00E25814" w:rsidP="00C23CF2">
            <w:pPr>
              <w:ind w:left="0" w:firstLine="0"/>
              <w:jc w:val="center"/>
            </w:pPr>
          </w:p>
        </w:tc>
        <w:tc>
          <w:tcPr>
            <w:tcW w:w="1093" w:type="pct"/>
            <w:vAlign w:val="center"/>
          </w:tcPr>
          <w:p w:rsidR="00E25814" w:rsidRPr="00DB3FDD" w:rsidRDefault="00E25814" w:rsidP="00C23CF2">
            <w:pPr>
              <w:ind w:left="0" w:firstLine="0"/>
              <w:jc w:val="center"/>
            </w:pPr>
            <w:r w:rsidRPr="00DB3FDD">
              <w:t>Очистные сооружения</w:t>
            </w:r>
          </w:p>
        </w:tc>
        <w:tc>
          <w:tcPr>
            <w:tcW w:w="687" w:type="pct"/>
            <w:vAlign w:val="center"/>
          </w:tcPr>
          <w:p w:rsidR="00E25814" w:rsidRPr="00DB3FDD" w:rsidRDefault="00E25814" w:rsidP="00DB3FDD">
            <w:pPr>
              <w:ind w:left="0" w:firstLine="0"/>
              <w:jc w:val="center"/>
            </w:pPr>
            <w:r w:rsidRPr="00DB3FDD">
              <w:t>К юго-востоку от пос. Линевский</w:t>
            </w:r>
          </w:p>
        </w:tc>
        <w:tc>
          <w:tcPr>
            <w:tcW w:w="631" w:type="pct"/>
            <w:vAlign w:val="center"/>
          </w:tcPr>
          <w:p w:rsidR="00E25814" w:rsidRPr="00C478FA" w:rsidRDefault="00E25814" w:rsidP="00C23CF2">
            <w:pPr>
              <w:tabs>
                <w:tab w:val="left" w:pos="1620"/>
              </w:tabs>
              <w:ind w:left="0" w:firstLine="0"/>
              <w:jc w:val="center"/>
              <w:rPr>
                <w:highlight w:val="yellow"/>
              </w:rPr>
            </w:pPr>
            <w:r w:rsidRPr="00653216">
              <w:t>1,4 га</w:t>
            </w:r>
          </w:p>
        </w:tc>
        <w:tc>
          <w:tcPr>
            <w:tcW w:w="903" w:type="pct"/>
            <w:vAlign w:val="center"/>
          </w:tcPr>
          <w:p w:rsidR="00E25814" w:rsidRPr="00CA751C" w:rsidRDefault="00E25814" w:rsidP="00C23CF2">
            <w:pPr>
              <w:ind w:left="0" w:firstLine="0"/>
              <w:jc w:val="center"/>
            </w:pPr>
            <w:r w:rsidRPr="00CA751C">
              <w:t>Местного значения</w:t>
            </w:r>
          </w:p>
        </w:tc>
      </w:tr>
      <w:tr w:rsidR="00E25814" w:rsidRPr="00C478FA" w:rsidTr="00C23CF2">
        <w:trPr>
          <w:trHeight w:val="397"/>
          <w:tblHeader/>
          <w:jc w:val="center"/>
        </w:trPr>
        <w:tc>
          <w:tcPr>
            <w:tcW w:w="825" w:type="pct"/>
            <w:vMerge/>
            <w:vAlign w:val="center"/>
          </w:tcPr>
          <w:p w:rsidR="00E25814" w:rsidRPr="00653216" w:rsidRDefault="00E25814" w:rsidP="00C23CF2">
            <w:pPr>
              <w:ind w:left="0" w:firstLine="0"/>
              <w:jc w:val="center"/>
            </w:pPr>
          </w:p>
        </w:tc>
        <w:tc>
          <w:tcPr>
            <w:tcW w:w="861" w:type="pct"/>
            <w:vMerge w:val="restart"/>
            <w:vAlign w:val="center"/>
          </w:tcPr>
          <w:p w:rsidR="00E25814" w:rsidRPr="00FE628D" w:rsidRDefault="00E25814" w:rsidP="00C23CF2">
            <w:pPr>
              <w:ind w:left="0" w:firstLine="0"/>
              <w:jc w:val="center"/>
            </w:pPr>
            <w:r w:rsidRPr="00FE628D">
              <w:rPr>
                <w:sz w:val="22"/>
                <w:szCs w:val="22"/>
              </w:rPr>
              <w:t>Зона транспортной и</w:t>
            </w:r>
            <w:r w:rsidRPr="00FE628D">
              <w:rPr>
                <w:sz w:val="22"/>
                <w:szCs w:val="22"/>
              </w:rPr>
              <w:t>н</w:t>
            </w:r>
            <w:r w:rsidRPr="00FE628D">
              <w:rPr>
                <w:sz w:val="22"/>
                <w:szCs w:val="22"/>
              </w:rPr>
              <w:t>фраструктуры</w:t>
            </w:r>
          </w:p>
          <w:p w:rsidR="00E25814" w:rsidRPr="00C478FA" w:rsidRDefault="00E25814" w:rsidP="00653216">
            <w:pPr>
              <w:ind w:left="0" w:firstLine="0"/>
              <w:jc w:val="center"/>
              <w:rPr>
                <w:highlight w:val="yellow"/>
              </w:rPr>
            </w:pPr>
            <w:r w:rsidRPr="00FE628D">
              <w:t>(</w:t>
            </w:r>
            <w:r>
              <w:t>93</w:t>
            </w:r>
            <w:r w:rsidRPr="00FE628D">
              <w:t>,</w:t>
            </w:r>
            <w:r>
              <w:t>4</w:t>
            </w:r>
            <w:r w:rsidRPr="00FE628D">
              <w:t xml:space="preserve"> га)</w:t>
            </w:r>
          </w:p>
        </w:tc>
        <w:tc>
          <w:tcPr>
            <w:tcW w:w="1093" w:type="pct"/>
            <w:vAlign w:val="center"/>
          </w:tcPr>
          <w:p w:rsidR="00E25814" w:rsidRPr="00653216" w:rsidRDefault="00E25814" w:rsidP="00C23CF2">
            <w:pPr>
              <w:ind w:left="0" w:firstLine="0"/>
              <w:jc w:val="center"/>
            </w:pPr>
            <w:r w:rsidRPr="00653216">
              <w:t>Улично-дорожная сеть  (43,9 га)</w:t>
            </w:r>
          </w:p>
        </w:tc>
        <w:tc>
          <w:tcPr>
            <w:tcW w:w="687" w:type="pct"/>
            <w:vAlign w:val="center"/>
          </w:tcPr>
          <w:p w:rsidR="00E25814" w:rsidRPr="00C478FA" w:rsidRDefault="00E25814" w:rsidP="00C23CF2">
            <w:pPr>
              <w:ind w:left="0" w:firstLine="0"/>
              <w:jc w:val="center"/>
              <w:rPr>
                <w:highlight w:val="yellow"/>
              </w:rPr>
            </w:pPr>
          </w:p>
        </w:tc>
        <w:tc>
          <w:tcPr>
            <w:tcW w:w="631" w:type="pct"/>
            <w:vAlign w:val="center"/>
          </w:tcPr>
          <w:p w:rsidR="00E25814" w:rsidRPr="00C478FA" w:rsidRDefault="00E25814" w:rsidP="00C23CF2">
            <w:pPr>
              <w:tabs>
                <w:tab w:val="left" w:pos="1620"/>
              </w:tabs>
              <w:ind w:left="0" w:firstLine="0"/>
              <w:jc w:val="center"/>
              <w:rPr>
                <w:highlight w:val="yellow"/>
              </w:rPr>
            </w:pPr>
          </w:p>
        </w:tc>
        <w:tc>
          <w:tcPr>
            <w:tcW w:w="903" w:type="pct"/>
            <w:vAlign w:val="center"/>
          </w:tcPr>
          <w:p w:rsidR="00E25814" w:rsidRPr="00CA751C" w:rsidRDefault="00E25814" w:rsidP="00C23CF2">
            <w:pPr>
              <w:ind w:left="0" w:firstLine="0"/>
              <w:jc w:val="center"/>
            </w:pPr>
            <w:r w:rsidRPr="00CA751C">
              <w:t>Местного значения</w:t>
            </w:r>
          </w:p>
        </w:tc>
      </w:tr>
      <w:tr w:rsidR="00E25814" w:rsidRPr="00C478FA" w:rsidTr="00C23CF2">
        <w:trPr>
          <w:trHeight w:val="397"/>
          <w:tblHeader/>
          <w:jc w:val="center"/>
        </w:trPr>
        <w:tc>
          <w:tcPr>
            <w:tcW w:w="825" w:type="pct"/>
            <w:vMerge/>
            <w:vAlign w:val="center"/>
          </w:tcPr>
          <w:p w:rsidR="00E25814" w:rsidRPr="00653216" w:rsidRDefault="00E25814" w:rsidP="00C23CF2">
            <w:pPr>
              <w:ind w:left="0" w:firstLine="0"/>
              <w:jc w:val="center"/>
            </w:pPr>
          </w:p>
        </w:tc>
        <w:tc>
          <w:tcPr>
            <w:tcW w:w="861" w:type="pct"/>
            <w:vMerge/>
            <w:vAlign w:val="center"/>
          </w:tcPr>
          <w:p w:rsidR="00E25814" w:rsidRPr="00C478FA" w:rsidRDefault="00E25814" w:rsidP="00C23CF2">
            <w:pPr>
              <w:ind w:left="0" w:firstLine="0"/>
              <w:jc w:val="center"/>
              <w:rPr>
                <w:highlight w:val="yellow"/>
              </w:rPr>
            </w:pPr>
          </w:p>
        </w:tc>
        <w:tc>
          <w:tcPr>
            <w:tcW w:w="1093" w:type="pct"/>
            <w:vAlign w:val="center"/>
          </w:tcPr>
          <w:p w:rsidR="00E25814" w:rsidRPr="00653216" w:rsidRDefault="00E25814" w:rsidP="00C23CF2">
            <w:pPr>
              <w:ind w:left="0" w:firstLine="0"/>
              <w:jc w:val="center"/>
            </w:pPr>
            <w:r w:rsidRPr="00653216">
              <w:t>Автомобильные дороги (51 га)</w:t>
            </w:r>
          </w:p>
        </w:tc>
        <w:tc>
          <w:tcPr>
            <w:tcW w:w="687" w:type="pct"/>
            <w:vAlign w:val="center"/>
          </w:tcPr>
          <w:p w:rsidR="00E25814" w:rsidRPr="00C478FA" w:rsidRDefault="00E25814" w:rsidP="00C23CF2">
            <w:pPr>
              <w:ind w:left="0" w:firstLine="0"/>
              <w:jc w:val="center"/>
              <w:rPr>
                <w:highlight w:val="yellow"/>
              </w:rPr>
            </w:pPr>
          </w:p>
        </w:tc>
        <w:tc>
          <w:tcPr>
            <w:tcW w:w="631" w:type="pct"/>
            <w:vAlign w:val="center"/>
          </w:tcPr>
          <w:p w:rsidR="00E25814" w:rsidRPr="00C478FA" w:rsidRDefault="00E25814" w:rsidP="00C23CF2">
            <w:pPr>
              <w:tabs>
                <w:tab w:val="left" w:pos="1620"/>
              </w:tabs>
              <w:ind w:left="0" w:firstLine="0"/>
              <w:jc w:val="center"/>
              <w:rPr>
                <w:highlight w:val="yellow"/>
              </w:rPr>
            </w:pPr>
          </w:p>
        </w:tc>
        <w:tc>
          <w:tcPr>
            <w:tcW w:w="903" w:type="pct"/>
            <w:vAlign w:val="center"/>
          </w:tcPr>
          <w:p w:rsidR="00E25814" w:rsidRPr="00CA751C" w:rsidRDefault="00E25814" w:rsidP="00C23CF2">
            <w:pPr>
              <w:ind w:left="0" w:firstLine="0"/>
              <w:jc w:val="center"/>
            </w:pPr>
            <w:r w:rsidRPr="00CA751C">
              <w:t>Местного значения</w:t>
            </w:r>
          </w:p>
        </w:tc>
      </w:tr>
      <w:tr w:rsidR="00E25814" w:rsidRPr="00C478FA" w:rsidTr="00C23CF2">
        <w:trPr>
          <w:tblHeader/>
          <w:jc w:val="center"/>
        </w:trPr>
        <w:tc>
          <w:tcPr>
            <w:tcW w:w="825" w:type="pct"/>
            <w:vMerge w:val="restart"/>
            <w:vAlign w:val="center"/>
          </w:tcPr>
          <w:p w:rsidR="00E25814" w:rsidRPr="00653216" w:rsidRDefault="00E25814" w:rsidP="00C23CF2">
            <w:pPr>
              <w:ind w:left="0" w:firstLine="0"/>
              <w:jc w:val="center"/>
            </w:pPr>
            <w:r w:rsidRPr="00653216">
              <w:rPr>
                <w:sz w:val="22"/>
                <w:szCs w:val="22"/>
              </w:rPr>
              <w:t>Зоны сельскохозяйс</w:t>
            </w:r>
            <w:r w:rsidRPr="00653216">
              <w:rPr>
                <w:sz w:val="22"/>
                <w:szCs w:val="22"/>
              </w:rPr>
              <w:t>т</w:t>
            </w:r>
            <w:r w:rsidRPr="00653216">
              <w:rPr>
                <w:sz w:val="22"/>
                <w:szCs w:val="22"/>
              </w:rPr>
              <w:t>венного использования</w:t>
            </w:r>
          </w:p>
          <w:p w:rsidR="00E25814" w:rsidRPr="00653216" w:rsidRDefault="00E25814" w:rsidP="008744CA">
            <w:pPr>
              <w:ind w:left="0" w:firstLine="0"/>
              <w:jc w:val="center"/>
            </w:pPr>
            <w:r w:rsidRPr="00653216">
              <w:t>(</w:t>
            </w:r>
            <w:r>
              <w:t>10460,5</w:t>
            </w:r>
            <w:r w:rsidRPr="00653216">
              <w:t xml:space="preserve"> га)</w:t>
            </w:r>
          </w:p>
        </w:tc>
        <w:tc>
          <w:tcPr>
            <w:tcW w:w="861" w:type="pct"/>
            <w:vAlign w:val="center"/>
          </w:tcPr>
          <w:p w:rsidR="00E25814" w:rsidRPr="00653216" w:rsidRDefault="00E25814" w:rsidP="00C23CF2">
            <w:pPr>
              <w:ind w:left="0" w:firstLine="0"/>
              <w:jc w:val="center"/>
            </w:pPr>
            <w:r w:rsidRPr="00653216">
              <w:rPr>
                <w:sz w:val="22"/>
                <w:szCs w:val="22"/>
              </w:rPr>
              <w:t>Зона сельскохозяйстве</w:t>
            </w:r>
            <w:r w:rsidRPr="00653216">
              <w:rPr>
                <w:sz w:val="22"/>
                <w:szCs w:val="22"/>
              </w:rPr>
              <w:t>н</w:t>
            </w:r>
            <w:r w:rsidRPr="00653216">
              <w:rPr>
                <w:sz w:val="22"/>
                <w:szCs w:val="22"/>
              </w:rPr>
              <w:t>ных угодий</w:t>
            </w:r>
          </w:p>
          <w:p w:rsidR="00E25814" w:rsidRPr="00C478FA" w:rsidRDefault="00E25814" w:rsidP="008744CA">
            <w:pPr>
              <w:ind w:left="0" w:firstLine="0"/>
              <w:jc w:val="center"/>
              <w:rPr>
                <w:highlight w:val="yellow"/>
              </w:rPr>
            </w:pPr>
            <w:r w:rsidRPr="00653216">
              <w:t>(10</w:t>
            </w:r>
            <w:r>
              <w:t>368</w:t>
            </w:r>
            <w:r w:rsidRPr="00653216">
              <w:t>,</w:t>
            </w:r>
            <w:r>
              <w:t>4</w:t>
            </w:r>
            <w:r w:rsidRPr="00653216">
              <w:t>, га)</w:t>
            </w:r>
          </w:p>
        </w:tc>
        <w:tc>
          <w:tcPr>
            <w:tcW w:w="1093" w:type="pct"/>
            <w:vAlign w:val="center"/>
          </w:tcPr>
          <w:p w:rsidR="00E25814" w:rsidRPr="00C478FA" w:rsidRDefault="00E25814" w:rsidP="00C23CF2">
            <w:pPr>
              <w:ind w:left="0" w:firstLine="0"/>
              <w:jc w:val="center"/>
              <w:rPr>
                <w:highlight w:val="yellow"/>
              </w:rPr>
            </w:pPr>
          </w:p>
        </w:tc>
        <w:tc>
          <w:tcPr>
            <w:tcW w:w="687" w:type="pct"/>
            <w:vAlign w:val="center"/>
          </w:tcPr>
          <w:p w:rsidR="00E25814" w:rsidRPr="00CA751C" w:rsidRDefault="00E25814" w:rsidP="00C23CF2">
            <w:pPr>
              <w:ind w:left="0" w:firstLine="0"/>
              <w:jc w:val="center"/>
            </w:pPr>
            <w:r w:rsidRPr="00CA751C">
              <w:t>-</w:t>
            </w:r>
          </w:p>
        </w:tc>
        <w:tc>
          <w:tcPr>
            <w:tcW w:w="631" w:type="pct"/>
            <w:vAlign w:val="center"/>
          </w:tcPr>
          <w:p w:rsidR="00E25814" w:rsidRPr="00CA751C" w:rsidRDefault="00E25814" w:rsidP="00C23CF2">
            <w:pPr>
              <w:ind w:left="0" w:firstLine="0"/>
              <w:jc w:val="center"/>
            </w:pPr>
            <w:r w:rsidRPr="00CA751C">
              <w:t>-</w:t>
            </w:r>
          </w:p>
        </w:tc>
        <w:tc>
          <w:tcPr>
            <w:tcW w:w="903" w:type="pct"/>
            <w:vAlign w:val="center"/>
          </w:tcPr>
          <w:p w:rsidR="00E25814" w:rsidRPr="00CA751C" w:rsidRDefault="00E25814" w:rsidP="00C23CF2">
            <w:pPr>
              <w:ind w:left="0" w:firstLine="0"/>
              <w:jc w:val="center"/>
            </w:pPr>
            <w:r w:rsidRPr="00CA751C">
              <w:t>-</w:t>
            </w:r>
          </w:p>
        </w:tc>
      </w:tr>
      <w:tr w:rsidR="00E25814" w:rsidRPr="00C478FA" w:rsidTr="001F06A3">
        <w:trPr>
          <w:trHeight w:val="828"/>
          <w:tblHeader/>
          <w:jc w:val="center"/>
        </w:trPr>
        <w:tc>
          <w:tcPr>
            <w:tcW w:w="825" w:type="pct"/>
            <w:vMerge/>
            <w:vAlign w:val="center"/>
          </w:tcPr>
          <w:p w:rsidR="00E25814" w:rsidRPr="00C478FA" w:rsidRDefault="00E25814" w:rsidP="00C23CF2">
            <w:pPr>
              <w:ind w:left="0" w:firstLine="0"/>
              <w:jc w:val="center"/>
              <w:rPr>
                <w:highlight w:val="yellow"/>
              </w:rPr>
            </w:pPr>
          </w:p>
        </w:tc>
        <w:tc>
          <w:tcPr>
            <w:tcW w:w="861" w:type="pct"/>
            <w:vAlign w:val="center"/>
          </w:tcPr>
          <w:p w:rsidR="00E25814" w:rsidRPr="000935C5" w:rsidRDefault="00E25814" w:rsidP="000935C5">
            <w:pPr>
              <w:ind w:left="0" w:firstLine="0"/>
              <w:jc w:val="center"/>
            </w:pPr>
            <w:r w:rsidRPr="000935C5">
              <w:t xml:space="preserve">Производственная зона сельскохозяйственных предприятий </w:t>
            </w:r>
            <w:r>
              <w:t>(92,1</w:t>
            </w:r>
            <w:r w:rsidRPr="000935C5">
              <w:t>га</w:t>
            </w:r>
            <w:r>
              <w:t>)</w:t>
            </w:r>
          </w:p>
        </w:tc>
        <w:tc>
          <w:tcPr>
            <w:tcW w:w="1093" w:type="pct"/>
            <w:vAlign w:val="center"/>
          </w:tcPr>
          <w:p w:rsidR="00E25814" w:rsidRPr="00CA751C" w:rsidRDefault="00E25814" w:rsidP="00C23CF2">
            <w:pPr>
              <w:ind w:left="0" w:firstLine="0"/>
              <w:jc w:val="center"/>
            </w:pPr>
          </w:p>
        </w:tc>
        <w:tc>
          <w:tcPr>
            <w:tcW w:w="687" w:type="pct"/>
            <w:vAlign w:val="center"/>
          </w:tcPr>
          <w:p w:rsidR="00E25814" w:rsidRPr="00CA751C" w:rsidRDefault="00E25814" w:rsidP="00C23CF2">
            <w:pPr>
              <w:ind w:left="0" w:firstLine="0"/>
              <w:jc w:val="center"/>
            </w:pPr>
          </w:p>
        </w:tc>
        <w:tc>
          <w:tcPr>
            <w:tcW w:w="631" w:type="pct"/>
            <w:vAlign w:val="center"/>
          </w:tcPr>
          <w:p w:rsidR="00E25814" w:rsidRPr="00CA751C" w:rsidRDefault="00E25814" w:rsidP="00C23CF2">
            <w:pPr>
              <w:ind w:left="0" w:firstLine="0"/>
              <w:jc w:val="center"/>
            </w:pPr>
          </w:p>
        </w:tc>
        <w:tc>
          <w:tcPr>
            <w:tcW w:w="903" w:type="pct"/>
            <w:vAlign w:val="center"/>
          </w:tcPr>
          <w:p w:rsidR="00E25814" w:rsidRPr="00CA751C" w:rsidRDefault="00E25814" w:rsidP="00C23CF2">
            <w:pPr>
              <w:ind w:left="0" w:firstLine="0"/>
              <w:jc w:val="center"/>
            </w:pPr>
            <w:r w:rsidRPr="00CA751C">
              <w:t>-</w:t>
            </w:r>
          </w:p>
          <w:p w:rsidR="00E25814" w:rsidRPr="00CA751C" w:rsidRDefault="00E25814" w:rsidP="00C23CF2">
            <w:pPr>
              <w:ind w:left="0" w:firstLine="0"/>
              <w:jc w:val="center"/>
            </w:pPr>
          </w:p>
        </w:tc>
      </w:tr>
      <w:tr w:rsidR="00E25814" w:rsidRPr="00C478FA" w:rsidTr="001F06A3">
        <w:trPr>
          <w:trHeight w:val="1134"/>
          <w:tblHeader/>
          <w:jc w:val="center"/>
        </w:trPr>
        <w:tc>
          <w:tcPr>
            <w:tcW w:w="825" w:type="pct"/>
            <w:vMerge w:val="restart"/>
            <w:vAlign w:val="center"/>
          </w:tcPr>
          <w:p w:rsidR="00E25814" w:rsidRPr="00653216" w:rsidRDefault="00E25814" w:rsidP="00C23CF2">
            <w:pPr>
              <w:ind w:left="0" w:firstLine="0"/>
              <w:jc w:val="center"/>
            </w:pPr>
            <w:r w:rsidRPr="00653216">
              <w:rPr>
                <w:sz w:val="22"/>
                <w:szCs w:val="22"/>
              </w:rPr>
              <w:t>Зоны рекреационного назначения</w:t>
            </w:r>
          </w:p>
          <w:p w:rsidR="00E25814" w:rsidRPr="00C478FA" w:rsidRDefault="00E25814" w:rsidP="00653216">
            <w:pPr>
              <w:ind w:left="0" w:firstLine="0"/>
              <w:jc w:val="center"/>
              <w:rPr>
                <w:highlight w:val="yellow"/>
              </w:rPr>
            </w:pPr>
            <w:r w:rsidRPr="00653216">
              <w:t>(3474,1 га)</w:t>
            </w:r>
          </w:p>
        </w:tc>
        <w:tc>
          <w:tcPr>
            <w:tcW w:w="861" w:type="pct"/>
            <w:vAlign w:val="center"/>
          </w:tcPr>
          <w:p w:rsidR="00E25814" w:rsidRPr="00EC6019" w:rsidRDefault="00E25814" w:rsidP="00C23CF2">
            <w:pPr>
              <w:ind w:left="0" w:firstLine="0"/>
              <w:jc w:val="center"/>
            </w:pPr>
            <w:r w:rsidRPr="00EC6019">
              <w:rPr>
                <w:sz w:val="22"/>
                <w:szCs w:val="22"/>
              </w:rPr>
              <w:t>Зона озелененных терр</w:t>
            </w:r>
            <w:r w:rsidRPr="00EC6019">
              <w:rPr>
                <w:sz w:val="22"/>
                <w:szCs w:val="22"/>
              </w:rPr>
              <w:t>и</w:t>
            </w:r>
            <w:r w:rsidRPr="00EC6019">
              <w:rPr>
                <w:sz w:val="22"/>
                <w:szCs w:val="22"/>
              </w:rPr>
              <w:t>торий общего пользов</w:t>
            </w:r>
            <w:r w:rsidRPr="00EC6019">
              <w:rPr>
                <w:sz w:val="22"/>
                <w:szCs w:val="22"/>
              </w:rPr>
              <w:t>а</w:t>
            </w:r>
            <w:r w:rsidRPr="00EC6019">
              <w:rPr>
                <w:sz w:val="22"/>
                <w:szCs w:val="22"/>
              </w:rPr>
              <w:t>ния</w:t>
            </w:r>
          </w:p>
          <w:p w:rsidR="00E25814" w:rsidRPr="00C478FA" w:rsidRDefault="00E25814" w:rsidP="00EC6019">
            <w:pPr>
              <w:ind w:left="0" w:firstLine="0"/>
              <w:jc w:val="center"/>
              <w:rPr>
                <w:highlight w:val="yellow"/>
              </w:rPr>
            </w:pPr>
            <w:r w:rsidRPr="00EC6019">
              <w:t>(11,1га)</w:t>
            </w:r>
          </w:p>
        </w:tc>
        <w:tc>
          <w:tcPr>
            <w:tcW w:w="1093" w:type="pct"/>
            <w:vAlign w:val="center"/>
          </w:tcPr>
          <w:p w:rsidR="00E25814" w:rsidRPr="00CA751C" w:rsidRDefault="00E25814" w:rsidP="00C23CF2">
            <w:pPr>
              <w:ind w:left="0" w:firstLine="0"/>
              <w:jc w:val="center"/>
            </w:pPr>
          </w:p>
        </w:tc>
        <w:tc>
          <w:tcPr>
            <w:tcW w:w="687" w:type="pct"/>
            <w:vAlign w:val="center"/>
          </w:tcPr>
          <w:p w:rsidR="00E25814" w:rsidRPr="00CA751C" w:rsidRDefault="00E25814" w:rsidP="00C23CF2">
            <w:pPr>
              <w:ind w:left="0" w:firstLine="0"/>
              <w:jc w:val="center"/>
            </w:pPr>
          </w:p>
        </w:tc>
        <w:tc>
          <w:tcPr>
            <w:tcW w:w="631" w:type="pct"/>
            <w:vAlign w:val="center"/>
          </w:tcPr>
          <w:p w:rsidR="00E25814" w:rsidRPr="00CA751C" w:rsidRDefault="00E25814" w:rsidP="00C23CF2">
            <w:pPr>
              <w:ind w:left="0" w:firstLine="0"/>
              <w:jc w:val="center"/>
            </w:pPr>
          </w:p>
        </w:tc>
        <w:tc>
          <w:tcPr>
            <w:tcW w:w="903" w:type="pct"/>
            <w:vAlign w:val="center"/>
          </w:tcPr>
          <w:p w:rsidR="00E25814" w:rsidRPr="00CA751C" w:rsidRDefault="00E25814" w:rsidP="00C23CF2">
            <w:pPr>
              <w:ind w:left="0" w:firstLine="0"/>
              <w:jc w:val="center"/>
            </w:pPr>
            <w:r w:rsidRPr="00CA751C">
              <w:t>Местного значения</w:t>
            </w:r>
          </w:p>
        </w:tc>
      </w:tr>
      <w:tr w:rsidR="00E25814" w:rsidRPr="00C478FA" w:rsidTr="00C23CF2">
        <w:trPr>
          <w:tblHeader/>
          <w:jc w:val="center"/>
        </w:trPr>
        <w:tc>
          <w:tcPr>
            <w:tcW w:w="825" w:type="pct"/>
            <w:vMerge/>
            <w:vAlign w:val="center"/>
          </w:tcPr>
          <w:p w:rsidR="00E25814" w:rsidRPr="00C478FA" w:rsidRDefault="00E25814" w:rsidP="00C23CF2">
            <w:pPr>
              <w:ind w:left="0" w:firstLine="0"/>
              <w:jc w:val="center"/>
              <w:rPr>
                <w:highlight w:val="yellow"/>
              </w:rPr>
            </w:pPr>
          </w:p>
        </w:tc>
        <w:tc>
          <w:tcPr>
            <w:tcW w:w="861" w:type="pct"/>
            <w:vAlign w:val="center"/>
          </w:tcPr>
          <w:p w:rsidR="00E25814" w:rsidRPr="00653216" w:rsidRDefault="00E25814" w:rsidP="00C23CF2">
            <w:pPr>
              <w:ind w:left="0" w:firstLine="0"/>
              <w:jc w:val="center"/>
            </w:pPr>
            <w:r w:rsidRPr="00653216">
              <w:rPr>
                <w:sz w:val="22"/>
                <w:szCs w:val="22"/>
              </w:rPr>
              <w:t>Зона лесов</w:t>
            </w:r>
          </w:p>
          <w:p w:rsidR="00E25814" w:rsidRPr="00C478FA" w:rsidRDefault="00E25814" w:rsidP="00653216">
            <w:pPr>
              <w:ind w:left="0" w:firstLine="0"/>
              <w:jc w:val="center"/>
              <w:rPr>
                <w:highlight w:val="yellow"/>
              </w:rPr>
            </w:pPr>
            <w:r w:rsidRPr="00653216">
              <w:t>(3463,0 га)</w:t>
            </w:r>
          </w:p>
        </w:tc>
        <w:tc>
          <w:tcPr>
            <w:tcW w:w="1093" w:type="pct"/>
            <w:vAlign w:val="center"/>
          </w:tcPr>
          <w:p w:rsidR="00E25814" w:rsidRPr="00CA751C" w:rsidRDefault="00E25814" w:rsidP="00C23CF2">
            <w:pPr>
              <w:ind w:left="0" w:firstLine="0"/>
              <w:jc w:val="center"/>
            </w:pPr>
            <w:r w:rsidRPr="00CA751C">
              <w:t>-</w:t>
            </w:r>
          </w:p>
        </w:tc>
        <w:tc>
          <w:tcPr>
            <w:tcW w:w="687" w:type="pct"/>
            <w:vAlign w:val="center"/>
          </w:tcPr>
          <w:p w:rsidR="00E25814" w:rsidRPr="00CA751C" w:rsidRDefault="00E25814" w:rsidP="00C23CF2">
            <w:pPr>
              <w:ind w:left="0" w:firstLine="0"/>
              <w:jc w:val="center"/>
            </w:pPr>
            <w:r w:rsidRPr="00CA751C">
              <w:t>-</w:t>
            </w:r>
          </w:p>
        </w:tc>
        <w:tc>
          <w:tcPr>
            <w:tcW w:w="631" w:type="pct"/>
            <w:vAlign w:val="center"/>
          </w:tcPr>
          <w:p w:rsidR="00E25814" w:rsidRPr="00CA751C" w:rsidRDefault="00E25814" w:rsidP="00C23CF2">
            <w:pPr>
              <w:ind w:left="0" w:firstLine="0"/>
              <w:jc w:val="center"/>
            </w:pPr>
            <w:r w:rsidRPr="00CA751C">
              <w:t>-</w:t>
            </w:r>
          </w:p>
        </w:tc>
        <w:tc>
          <w:tcPr>
            <w:tcW w:w="903" w:type="pct"/>
            <w:vAlign w:val="center"/>
          </w:tcPr>
          <w:p w:rsidR="00E25814" w:rsidRPr="00CA751C" w:rsidRDefault="00E25814" w:rsidP="00C23CF2">
            <w:pPr>
              <w:ind w:left="0" w:firstLine="0"/>
              <w:jc w:val="center"/>
            </w:pPr>
            <w:r w:rsidRPr="00CA751C">
              <w:t>-</w:t>
            </w:r>
          </w:p>
        </w:tc>
      </w:tr>
      <w:tr w:rsidR="00E25814" w:rsidRPr="00C478FA" w:rsidTr="00C23CF2">
        <w:trPr>
          <w:trHeight w:val="535"/>
          <w:tblHeader/>
          <w:jc w:val="center"/>
        </w:trPr>
        <w:tc>
          <w:tcPr>
            <w:tcW w:w="825" w:type="pct"/>
            <w:vMerge w:val="restart"/>
            <w:vAlign w:val="center"/>
          </w:tcPr>
          <w:p w:rsidR="00E25814" w:rsidRPr="00653216" w:rsidRDefault="00E25814" w:rsidP="00C23CF2">
            <w:pPr>
              <w:ind w:left="0" w:firstLine="0"/>
              <w:jc w:val="center"/>
            </w:pPr>
            <w:r w:rsidRPr="00653216">
              <w:t>Зоны специального назначения</w:t>
            </w:r>
          </w:p>
          <w:p w:rsidR="00E25814" w:rsidRPr="00C478FA" w:rsidRDefault="00E25814" w:rsidP="00653216">
            <w:pPr>
              <w:ind w:left="0" w:firstLine="0"/>
              <w:jc w:val="center"/>
              <w:rPr>
                <w:highlight w:val="yellow"/>
              </w:rPr>
            </w:pPr>
            <w:r w:rsidRPr="00653216">
              <w:t>(6,4  га)</w:t>
            </w:r>
          </w:p>
        </w:tc>
        <w:tc>
          <w:tcPr>
            <w:tcW w:w="861" w:type="pct"/>
            <w:vAlign w:val="center"/>
          </w:tcPr>
          <w:p w:rsidR="00E25814" w:rsidRPr="00EC6019" w:rsidRDefault="00E25814" w:rsidP="00C23CF2">
            <w:pPr>
              <w:ind w:left="0" w:firstLine="0"/>
              <w:jc w:val="center"/>
            </w:pPr>
            <w:r w:rsidRPr="00EC6019">
              <w:rPr>
                <w:sz w:val="22"/>
                <w:szCs w:val="22"/>
              </w:rPr>
              <w:t>Зона кладбищ</w:t>
            </w:r>
          </w:p>
          <w:p w:rsidR="00E25814" w:rsidRPr="00C478FA" w:rsidRDefault="00E25814" w:rsidP="00EC6019">
            <w:pPr>
              <w:ind w:left="0" w:firstLine="0"/>
              <w:jc w:val="center"/>
              <w:rPr>
                <w:highlight w:val="yellow"/>
              </w:rPr>
            </w:pPr>
            <w:r w:rsidRPr="00EC6019">
              <w:t>(3,5 га)</w:t>
            </w:r>
          </w:p>
        </w:tc>
        <w:tc>
          <w:tcPr>
            <w:tcW w:w="1093" w:type="pct"/>
            <w:vAlign w:val="center"/>
          </w:tcPr>
          <w:p w:rsidR="00E25814" w:rsidRPr="00CA751C" w:rsidRDefault="00E25814" w:rsidP="00C23CF2">
            <w:pPr>
              <w:ind w:left="0" w:firstLine="0"/>
              <w:jc w:val="center"/>
            </w:pPr>
            <w:r w:rsidRPr="00CA751C">
              <w:t>-</w:t>
            </w:r>
          </w:p>
        </w:tc>
        <w:tc>
          <w:tcPr>
            <w:tcW w:w="687" w:type="pct"/>
            <w:vAlign w:val="center"/>
          </w:tcPr>
          <w:p w:rsidR="00E25814" w:rsidRPr="00CA751C" w:rsidRDefault="00E25814" w:rsidP="00C23CF2">
            <w:pPr>
              <w:ind w:left="0" w:firstLine="0"/>
              <w:jc w:val="center"/>
            </w:pPr>
            <w:r w:rsidRPr="00CA751C">
              <w:t>-</w:t>
            </w:r>
          </w:p>
        </w:tc>
        <w:tc>
          <w:tcPr>
            <w:tcW w:w="631" w:type="pct"/>
            <w:vAlign w:val="center"/>
          </w:tcPr>
          <w:p w:rsidR="00E25814" w:rsidRPr="00CA751C" w:rsidRDefault="00E25814" w:rsidP="00C23CF2">
            <w:pPr>
              <w:ind w:left="0" w:firstLine="0"/>
              <w:jc w:val="center"/>
            </w:pPr>
            <w:r w:rsidRPr="00CA751C">
              <w:t>-</w:t>
            </w:r>
          </w:p>
        </w:tc>
        <w:tc>
          <w:tcPr>
            <w:tcW w:w="903" w:type="pct"/>
            <w:vAlign w:val="center"/>
          </w:tcPr>
          <w:p w:rsidR="00E25814" w:rsidRPr="00CA751C" w:rsidRDefault="00E25814" w:rsidP="00C23CF2">
            <w:pPr>
              <w:ind w:left="0" w:firstLine="0"/>
              <w:jc w:val="center"/>
            </w:pPr>
            <w:r w:rsidRPr="00CA751C">
              <w:t>-</w:t>
            </w:r>
          </w:p>
        </w:tc>
      </w:tr>
      <w:tr w:rsidR="00E25814" w:rsidRPr="00C478FA" w:rsidTr="00C23CF2">
        <w:trPr>
          <w:trHeight w:val="731"/>
          <w:tblHeader/>
          <w:jc w:val="center"/>
        </w:trPr>
        <w:tc>
          <w:tcPr>
            <w:tcW w:w="825" w:type="pct"/>
            <w:vMerge/>
            <w:vAlign w:val="center"/>
          </w:tcPr>
          <w:p w:rsidR="00E25814" w:rsidRPr="00C478FA" w:rsidRDefault="00E25814" w:rsidP="00C23CF2">
            <w:pPr>
              <w:ind w:left="0" w:firstLine="0"/>
              <w:jc w:val="center"/>
              <w:rPr>
                <w:highlight w:val="yellow"/>
              </w:rPr>
            </w:pPr>
          </w:p>
        </w:tc>
        <w:tc>
          <w:tcPr>
            <w:tcW w:w="861" w:type="pct"/>
            <w:vAlign w:val="center"/>
          </w:tcPr>
          <w:p w:rsidR="00E25814" w:rsidRPr="00EC6019" w:rsidRDefault="00E25814" w:rsidP="00C23CF2">
            <w:pPr>
              <w:ind w:left="0" w:firstLine="0"/>
              <w:jc w:val="center"/>
            </w:pPr>
            <w:r w:rsidRPr="00EC6019">
              <w:rPr>
                <w:sz w:val="22"/>
                <w:szCs w:val="22"/>
              </w:rPr>
              <w:t>Зона озелененных терр</w:t>
            </w:r>
            <w:r w:rsidRPr="00EC6019">
              <w:rPr>
                <w:sz w:val="22"/>
                <w:szCs w:val="22"/>
              </w:rPr>
              <w:t>и</w:t>
            </w:r>
            <w:r w:rsidRPr="00EC6019">
              <w:rPr>
                <w:sz w:val="22"/>
                <w:szCs w:val="22"/>
              </w:rPr>
              <w:t>торий специального н</w:t>
            </w:r>
            <w:r w:rsidRPr="00EC6019">
              <w:rPr>
                <w:sz w:val="22"/>
                <w:szCs w:val="22"/>
              </w:rPr>
              <w:t>а</w:t>
            </w:r>
            <w:r w:rsidRPr="00EC6019">
              <w:rPr>
                <w:sz w:val="22"/>
                <w:szCs w:val="22"/>
              </w:rPr>
              <w:t>значения</w:t>
            </w:r>
          </w:p>
          <w:p w:rsidR="00E25814" w:rsidRPr="00C478FA" w:rsidRDefault="00E25814" w:rsidP="00EC6019">
            <w:pPr>
              <w:ind w:left="0" w:firstLine="0"/>
              <w:jc w:val="center"/>
              <w:rPr>
                <w:highlight w:val="yellow"/>
              </w:rPr>
            </w:pPr>
            <w:r w:rsidRPr="00EC6019">
              <w:t>(2,8 га)</w:t>
            </w:r>
          </w:p>
        </w:tc>
        <w:tc>
          <w:tcPr>
            <w:tcW w:w="1093" w:type="pct"/>
            <w:vAlign w:val="center"/>
          </w:tcPr>
          <w:p w:rsidR="00E25814" w:rsidRPr="00CA751C" w:rsidRDefault="00E25814" w:rsidP="00C23CF2">
            <w:pPr>
              <w:ind w:left="0" w:firstLine="0"/>
              <w:jc w:val="center"/>
            </w:pPr>
            <w:r w:rsidRPr="00CA751C">
              <w:t>-</w:t>
            </w:r>
          </w:p>
        </w:tc>
        <w:tc>
          <w:tcPr>
            <w:tcW w:w="687" w:type="pct"/>
            <w:vAlign w:val="center"/>
          </w:tcPr>
          <w:p w:rsidR="00E25814" w:rsidRPr="00CA751C" w:rsidRDefault="00E25814" w:rsidP="00C23CF2">
            <w:pPr>
              <w:ind w:left="0" w:firstLine="0"/>
              <w:jc w:val="center"/>
            </w:pPr>
            <w:r w:rsidRPr="00CA751C">
              <w:t>-</w:t>
            </w:r>
          </w:p>
        </w:tc>
        <w:tc>
          <w:tcPr>
            <w:tcW w:w="631" w:type="pct"/>
            <w:vAlign w:val="center"/>
          </w:tcPr>
          <w:p w:rsidR="00E25814" w:rsidRPr="00CA751C" w:rsidRDefault="00E25814" w:rsidP="00C23CF2">
            <w:pPr>
              <w:ind w:left="0" w:firstLine="0"/>
              <w:jc w:val="center"/>
            </w:pPr>
            <w:r w:rsidRPr="00CA751C">
              <w:t>-</w:t>
            </w:r>
          </w:p>
        </w:tc>
        <w:tc>
          <w:tcPr>
            <w:tcW w:w="903" w:type="pct"/>
            <w:vAlign w:val="center"/>
          </w:tcPr>
          <w:p w:rsidR="00E25814" w:rsidRPr="00CA751C" w:rsidRDefault="00E25814" w:rsidP="00C23CF2">
            <w:pPr>
              <w:ind w:left="0" w:firstLine="0"/>
              <w:jc w:val="center"/>
            </w:pPr>
            <w:r w:rsidRPr="00CA751C">
              <w:t>-</w:t>
            </w:r>
          </w:p>
        </w:tc>
      </w:tr>
      <w:tr w:rsidR="00E25814" w:rsidRPr="00C478FA" w:rsidTr="00C23CF2">
        <w:trPr>
          <w:trHeight w:val="731"/>
          <w:tblHeader/>
          <w:jc w:val="center"/>
        </w:trPr>
        <w:tc>
          <w:tcPr>
            <w:tcW w:w="825" w:type="pct"/>
            <w:vMerge/>
            <w:vAlign w:val="center"/>
          </w:tcPr>
          <w:p w:rsidR="00E25814" w:rsidRPr="00C478FA" w:rsidRDefault="00E25814" w:rsidP="00C23CF2">
            <w:pPr>
              <w:ind w:left="0" w:firstLine="0"/>
              <w:jc w:val="center"/>
              <w:rPr>
                <w:highlight w:val="yellow"/>
              </w:rPr>
            </w:pPr>
          </w:p>
        </w:tc>
        <w:tc>
          <w:tcPr>
            <w:tcW w:w="861" w:type="pct"/>
            <w:vAlign w:val="center"/>
          </w:tcPr>
          <w:p w:rsidR="00E25814" w:rsidRPr="00EC6019" w:rsidRDefault="00E25814" w:rsidP="00C23CF2">
            <w:pPr>
              <w:ind w:left="0" w:firstLine="0"/>
              <w:jc w:val="center"/>
            </w:pPr>
            <w:r w:rsidRPr="00EC6019">
              <w:t>Зона складирования и захоронения отходов</w:t>
            </w:r>
          </w:p>
          <w:p w:rsidR="00E25814" w:rsidRPr="00EC6019" w:rsidRDefault="00E25814" w:rsidP="00A435BE">
            <w:pPr>
              <w:ind w:left="0" w:firstLine="0"/>
              <w:jc w:val="center"/>
            </w:pPr>
            <w:r w:rsidRPr="00EC6019">
              <w:t>(0,1 га)</w:t>
            </w:r>
          </w:p>
        </w:tc>
        <w:tc>
          <w:tcPr>
            <w:tcW w:w="1093" w:type="pct"/>
            <w:vAlign w:val="center"/>
          </w:tcPr>
          <w:p w:rsidR="00E25814" w:rsidRPr="00CA751C" w:rsidRDefault="00E25814" w:rsidP="00C23CF2">
            <w:pPr>
              <w:ind w:left="0" w:firstLine="0"/>
              <w:jc w:val="center"/>
            </w:pPr>
            <w:r w:rsidRPr="00CA751C">
              <w:t>Скотомогильник с захорон</w:t>
            </w:r>
            <w:r w:rsidRPr="00CA751C">
              <w:t>е</w:t>
            </w:r>
            <w:r w:rsidRPr="00CA751C">
              <w:t xml:space="preserve">нием в ямах </w:t>
            </w:r>
          </w:p>
        </w:tc>
        <w:tc>
          <w:tcPr>
            <w:tcW w:w="687" w:type="pct"/>
            <w:vAlign w:val="center"/>
          </w:tcPr>
          <w:p w:rsidR="00E25814" w:rsidRPr="00CA751C" w:rsidRDefault="00E25814" w:rsidP="00075612">
            <w:pPr>
              <w:ind w:left="0" w:firstLine="0"/>
              <w:jc w:val="center"/>
            </w:pPr>
            <w:r w:rsidRPr="00CA751C">
              <w:t xml:space="preserve">К юго-востоку </w:t>
            </w:r>
          </w:p>
          <w:p w:rsidR="00E25814" w:rsidRPr="00CA751C" w:rsidRDefault="00E25814" w:rsidP="00075612">
            <w:pPr>
              <w:ind w:left="0" w:firstLine="0"/>
              <w:jc w:val="center"/>
            </w:pPr>
            <w:r w:rsidRPr="00CA751C">
              <w:t>пос. Линевский</w:t>
            </w:r>
          </w:p>
        </w:tc>
        <w:tc>
          <w:tcPr>
            <w:tcW w:w="631" w:type="pct"/>
            <w:vAlign w:val="center"/>
          </w:tcPr>
          <w:p w:rsidR="00E25814" w:rsidRPr="00CA751C" w:rsidRDefault="00E25814" w:rsidP="00C23CF2">
            <w:pPr>
              <w:tabs>
                <w:tab w:val="left" w:pos="1620"/>
              </w:tabs>
              <w:ind w:left="0" w:firstLine="0"/>
              <w:jc w:val="center"/>
            </w:pPr>
          </w:p>
        </w:tc>
        <w:tc>
          <w:tcPr>
            <w:tcW w:w="903" w:type="pct"/>
            <w:vAlign w:val="center"/>
          </w:tcPr>
          <w:p w:rsidR="00E25814" w:rsidRPr="00CA751C" w:rsidRDefault="00E25814" w:rsidP="00C23CF2">
            <w:pPr>
              <w:ind w:left="0" w:firstLine="0"/>
              <w:jc w:val="center"/>
            </w:pPr>
            <w:r w:rsidRPr="00CA751C">
              <w:t>Местного значения</w:t>
            </w:r>
          </w:p>
        </w:tc>
      </w:tr>
      <w:tr w:rsidR="00E25814" w:rsidRPr="00D63A65" w:rsidTr="00C23CF2">
        <w:trPr>
          <w:trHeight w:val="731"/>
          <w:tblHeader/>
          <w:jc w:val="center"/>
        </w:trPr>
        <w:tc>
          <w:tcPr>
            <w:tcW w:w="825" w:type="pct"/>
            <w:vAlign w:val="center"/>
          </w:tcPr>
          <w:p w:rsidR="00E25814" w:rsidRPr="00653216" w:rsidRDefault="00E25814" w:rsidP="0064248A">
            <w:pPr>
              <w:ind w:left="0" w:firstLine="0"/>
              <w:jc w:val="center"/>
            </w:pPr>
            <w:r w:rsidRPr="00653216">
              <w:t xml:space="preserve">Зона акваторий </w:t>
            </w:r>
            <w:r>
              <w:t>(431 га)</w:t>
            </w:r>
          </w:p>
        </w:tc>
        <w:tc>
          <w:tcPr>
            <w:tcW w:w="861" w:type="pct"/>
            <w:vAlign w:val="center"/>
          </w:tcPr>
          <w:p w:rsidR="00E25814" w:rsidRPr="00653216" w:rsidRDefault="00E25814" w:rsidP="00653216">
            <w:pPr>
              <w:ind w:left="0" w:firstLine="0"/>
              <w:jc w:val="center"/>
            </w:pPr>
            <w:r w:rsidRPr="00653216">
              <w:t>Зона акваторий (431 га)</w:t>
            </w:r>
          </w:p>
        </w:tc>
        <w:tc>
          <w:tcPr>
            <w:tcW w:w="1093" w:type="pct"/>
            <w:vAlign w:val="center"/>
          </w:tcPr>
          <w:p w:rsidR="00E25814" w:rsidRDefault="00E25814" w:rsidP="00C23CF2">
            <w:pPr>
              <w:ind w:left="0" w:firstLine="0"/>
              <w:jc w:val="center"/>
            </w:pPr>
          </w:p>
        </w:tc>
        <w:tc>
          <w:tcPr>
            <w:tcW w:w="687" w:type="pct"/>
            <w:vAlign w:val="center"/>
          </w:tcPr>
          <w:p w:rsidR="00E25814" w:rsidRDefault="00E25814" w:rsidP="00075612">
            <w:pPr>
              <w:ind w:left="0" w:firstLine="0"/>
              <w:jc w:val="center"/>
            </w:pPr>
          </w:p>
        </w:tc>
        <w:tc>
          <w:tcPr>
            <w:tcW w:w="631" w:type="pct"/>
            <w:vAlign w:val="center"/>
          </w:tcPr>
          <w:p w:rsidR="00E25814" w:rsidRDefault="00E25814" w:rsidP="00C23CF2">
            <w:pPr>
              <w:tabs>
                <w:tab w:val="left" w:pos="1620"/>
              </w:tabs>
              <w:ind w:left="0" w:firstLine="0"/>
              <w:jc w:val="center"/>
            </w:pPr>
          </w:p>
        </w:tc>
        <w:tc>
          <w:tcPr>
            <w:tcW w:w="903" w:type="pct"/>
            <w:vAlign w:val="center"/>
          </w:tcPr>
          <w:p w:rsidR="00E25814" w:rsidRPr="00D63A65" w:rsidRDefault="00E25814" w:rsidP="00C23CF2">
            <w:pPr>
              <w:ind w:left="0" w:firstLine="0"/>
              <w:jc w:val="center"/>
            </w:pPr>
          </w:p>
        </w:tc>
      </w:tr>
    </w:tbl>
    <w:p w:rsidR="00E25814" w:rsidRDefault="00E25814" w:rsidP="00586DFD">
      <w:pPr>
        <w:shd w:val="clear" w:color="auto" w:fill="FFFFFF"/>
        <w:ind w:left="0"/>
        <w:jc w:val="center"/>
        <w:rPr>
          <w:b/>
          <w:bCs/>
          <w:caps/>
          <w:sz w:val="28"/>
          <w:szCs w:val="28"/>
        </w:rPr>
      </w:pPr>
    </w:p>
    <w:p w:rsidR="00E25814" w:rsidRPr="0015718A" w:rsidRDefault="00E25814" w:rsidP="0015718A">
      <w:pPr>
        <w:shd w:val="clear" w:color="auto" w:fill="FFFFFF"/>
        <w:ind w:left="0"/>
        <w:rPr>
          <w:bCs/>
          <w:sz w:val="28"/>
          <w:szCs w:val="28"/>
        </w:rPr>
        <w:sectPr w:rsidR="00E25814" w:rsidRPr="0015718A" w:rsidSect="00586DFD">
          <w:pgSz w:w="16838" w:h="11906" w:orient="landscape" w:code="9"/>
          <w:pgMar w:top="1134" w:right="851" w:bottom="851" w:left="851" w:header="709" w:footer="709" w:gutter="0"/>
          <w:cols w:space="708"/>
          <w:docGrid w:linePitch="360"/>
        </w:sectPr>
      </w:pPr>
    </w:p>
    <w:p w:rsidR="00E25814" w:rsidRPr="004277AC" w:rsidRDefault="00E25814" w:rsidP="006571A3">
      <w:pPr>
        <w:pStyle w:val="NormalWeb"/>
        <w:widowControl w:val="0"/>
        <w:spacing w:before="120" w:beforeAutospacing="0" w:after="120" w:afterAutospacing="0"/>
        <w:ind w:left="0"/>
        <w:jc w:val="center"/>
        <w:outlineLvl w:val="0"/>
        <w:rPr>
          <w:b/>
          <w:caps/>
          <w:color w:val="000000"/>
        </w:rPr>
      </w:pPr>
      <w:bookmarkStart w:id="10" w:name="_Toc25756749"/>
      <w:bookmarkStart w:id="11" w:name="_Toc25757114"/>
      <w:bookmarkStart w:id="12" w:name="_Toc53500672"/>
      <w:r w:rsidRPr="004277AC">
        <w:rPr>
          <w:b/>
          <w:caps/>
          <w:color w:val="000000"/>
        </w:rPr>
        <w:t>3. Зоны с особыми условиями использования территории, м</w:t>
      </w:r>
      <w:r w:rsidRPr="004277AC">
        <w:rPr>
          <w:b/>
          <w:caps/>
          <w:color w:val="000000"/>
        </w:rPr>
        <w:t>е</w:t>
      </w:r>
      <w:r w:rsidRPr="004277AC">
        <w:rPr>
          <w:b/>
          <w:caps/>
          <w:color w:val="000000"/>
        </w:rPr>
        <w:t>роприятия по охране окружающей среды</w:t>
      </w:r>
      <w:bookmarkEnd w:id="10"/>
      <w:bookmarkEnd w:id="11"/>
      <w:bookmarkEnd w:id="12"/>
    </w:p>
    <w:p w:rsidR="00E25814" w:rsidRPr="00CF416C" w:rsidRDefault="00E25814" w:rsidP="00CF416C">
      <w:pPr>
        <w:shd w:val="clear" w:color="auto" w:fill="FFFFFF"/>
        <w:spacing w:line="360" w:lineRule="auto"/>
        <w:ind w:left="0" w:firstLine="709"/>
        <w:rPr>
          <w:spacing w:val="-1"/>
        </w:rPr>
      </w:pPr>
      <w:bookmarkStart w:id="13" w:name="_Toc25756750"/>
      <w:bookmarkStart w:id="14" w:name="_Toc25757115"/>
      <w:r w:rsidRPr="00CF416C">
        <w:rPr>
          <w:spacing w:val="-1"/>
        </w:rPr>
        <w:t>Основными мероприятиями по охране окружающей среды и поддержанию благоприя</w:t>
      </w:r>
      <w:r w:rsidRPr="00CF416C">
        <w:rPr>
          <w:spacing w:val="-1"/>
        </w:rPr>
        <w:t>т</w:t>
      </w:r>
      <w:r w:rsidRPr="00CF416C">
        <w:rPr>
          <w:spacing w:val="-1"/>
        </w:rPr>
        <w:t xml:space="preserve">ной санитарно-эпидемиологической обстановки в условиях градостроительного развития </w:t>
      </w:r>
      <w:r w:rsidRPr="00CF416C">
        <w:t xml:space="preserve">МО </w:t>
      </w:r>
      <w:r>
        <w:t>Линевский</w:t>
      </w:r>
      <w:r w:rsidRPr="00CF416C">
        <w:t xml:space="preserve"> сельсовет</w:t>
      </w:r>
      <w:r w:rsidRPr="00CF416C">
        <w:rPr>
          <w:spacing w:val="-1"/>
        </w:rPr>
        <w:t xml:space="preserve"> является установление зон с особыми условиями использования террит</w:t>
      </w:r>
      <w:r w:rsidRPr="00CF416C">
        <w:rPr>
          <w:spacing w:val="-1"/>
        </w:rPr>
        <w:t>о</w:t>
      </w:r>
      <w:r w:rsidRPr="00CF416C">
        <w:rPr>
          <w:spacing w:val="-1"/>
        </w:rPr>
        <w:t>рии.</w:t>
      </w:r>
    </w:p>
    <w:p w:rsidR="00E25814" w:rsidRPr="00CF416C" w:rsidRDefault="00E25814" w:rsidP="00CF416C">
      <w:pPr>
        <w:spacing w:line="360" w:lineRule="auto"/>
        <w:ind w:left="0" w:firstLine="709"/>
      </w:pPr>
      <w:r w:rsidRPr="00CF416C">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w:t>
      </w:r>
      <w:r w:rsidRPr="00CF416C">
        <w:t>к</w:t>
      </w:r>
      <w:r w:rsidRPr="00CF416C">
        <w:t>тура, условия развития селитебных территорий или производственных зон.</w:t>
      </w:r>
    </w:p>
    <w:p w:rsidR="00E25814" w:rsidRPr="00CF416C" w:rsidRDefault="00E25814" w:rsidP="00CF416C">
      <w:pPr>
        <w:pStyle w:val="S"/>
      </w:pPr>
      <w:r w:rsidRPr="00CF416C">
        <w:t>Зоны с особыми условиями использования на территории поселения представлены:</w:t>
      </w:r>
    </w:p>
    <w:p w:rsidR="00E25814" w:rsidRPr="00CF416C" w:rsidRDefault="00E25814" w:rsidP="00CF416C">
      <w:pPr>
        <w:spacing w:line="360" w:lineRule="auto"/>
        <w:ind w:firstLine="709"/>
      </w:pPr>
      <w:r w:rsidRPr="00CF416C">
        <w:t>- водоохранными зонами;</w:t>
      </w:r>
    </w:p>
    <w:p w:rsidR="00E25814" w:rsidRPr="00CF416C" w:rsidRDefault="00E25814" w:rsidP="00CF416C">
      <w:pPr>
        <w:spacing w:line="360" w:lineRule="auto"/>
        <w:ind w:firstLine="709"/>
      </w:pPr>
      <w:r w:rsidRPr="00CF416C">
        <w:t>- прибрежными защитными полосами;</w:t>
      </w:r>
    </w:p>
    <w:p w:rsidR="00E25814" w:rsidRPr="00CF416C" w:rsidRDefault="00E25814" w:rsidP="00CF416C">
      <w:pPr>
        <w:spacing w:line="360" w:lineRule="auto"/>
        <w:ind w:firstLine="709"/>
      </w:pPr>
      <w:r w:rsidRPr="00CF416C">
        <w:t>- береговыми полосами;</w:t>
      </w:r>
    </w:p>
    <w:p w:rsidR="00E25814" w:rsidRPr="00CF416C" w:rsidRDefault="00E25814" w:rsidP="00CF416C">
      <w:pPr>
        <w:spacing w:line="360" w:lineRule="auto"/>
        <w:ind w:firstLine="709"/>
      </w:pPr>
      <w:r w:rsidRPr="00CF416C">
        <w:t>- зонами санитарной охраны источников питьевого водоснабжения;</w:t>
      </w:r>
    </w:p>
    <w:p w:rsidR="00E25814" w:rsidRPr="00CF416C" w:rsidRDefault="00E25814" w:rsidP="00CF416C">
      <w:pPr>
        <w:spacing w:line="360" w:lineRule="auto"/>
        <w:ind w:firstLine="709"/>
      </w:pPr>
      <w:r w:rsidRPr="00CF416C">
        <w:t>- санитарно-защитным</w:t>
      </w:r>
      <w:r>
        <w:t>и</w:t>
      </w:r>
      <w:r w:rsidRPr="00CF416C">
        <w:t xml:space="preserve"> полосами водоводов;</w:t>
      </w:r>
    </w:p>
    <w:p w:rsidR="00E25814" w:rsidRPr="00CF416C" w:rsidRDefault="00E25814" w:rsidP="00CF416C">
      <w:pPr>
        <w:spacing w:line="360" w:lineRule="auto"/>
        <w:ind w:firstLine="709"/>
      </w:pPr>
      <w:r w:rsidRPr="00CF416C">
        <w:t>- охранными зонами объектов инженерной инфраструктуры;</w:t>
      </w:r>
    </w:p>
    <w:p w:rsidR="00E25814" w:rsidRPr="00CF416C" w:rsidRDefault="00E25814" w:rsidP="00CF416C">
      <w:pPr>
        <w:spacing w:line="360" w:lineRule="auto"/>
        <w:ind w:firstLine="709"/>
      </w:pPr>
      <w:r w:rsidRPr="00CF416C">
        <w:t>- придорожными полосами автомобильных дорог;</w:t>
      </w:r>
    </w:p>
    <w:p w:rsidR="00E25814" w:rsidRDefault="00E25814" w:rsidP="00CF416C">
      <w:pPr>
        <w:spacing w:line="360" w:lineRule="auto"/>
        <w:ind w:firstLine="709"/>
      </w:pPr>
      <w:r w:rsidRPr="00CF416C">
        <w:t>- санитарно-защитными зонами предприятий, сооружений и иных объектов</w:t>
      </w:r>
      <w:r>
        <w:t>;</w:t>
      </w:r>
    </w:p>
    <w:p w:rsidR="00E25814" w:rsidRPr="00CF416C" w:rsidRDefault="00E25814" w:rsidP="00CF416C">
      <w:pPr>
        <w:spacing w:line="360" w:lineRule="auto"/>
        <w:ind w:firstLine="709"/>
      </w:pPr>
      <w:r>
        <w:t>- защитными зонами объектов культурного наследия.</w:t>
      </w:r>
    </w:p>
    <w:p w:rsidR="00E25814" w:rsidRPr="00CF416C" w:rsidRDefault="00E25814" w:rsidP="00CF416C">
      <w:pPr>
        <w:spacing w:line="360" w:lineRule="auto"/>
        <w:ind w:left="0" w:firstLine="709"/>
        <w:rPr>
          <w:spacing w:val="-1"/>
          <w:u w:val="single"/>
        </w:rPr>
      </w:pPr>
    </w:p>
    <w:p w:rsidR="00E25814" w:rsidRPr="00CF416C" w:rsidRDefault="00E25814" w:rsidP="00CF416C">
      <w:pPr>
        <w:spacing w:line="360" w:lineRule="auto"/>
        <w:ind w:left="0" w:firstLine="709"/>
        <w:rPr>
          <w:b/>
          <w:i/>
          <w:spacing w:val="-1"/>
        </w:rPr>
      </w:pPr>
      <w:r w:rsidRPr="00CF416C">
        <w:rPr>
          <w:b/>
          <w:i/>
          <w:spacing w:val="-1"/>
        </w:rPr>
        <w:t>Санитарно-защитные зоны предприятий, сооружений и иных объектов</w:t>
      </w:r>
    </w:p>
    <w:p w:rsidR="00E25814" w:rsidRPr="00CF416C" w:rsidRDefault="00E25814" w:rsidP="00CF416C">
      <w:pPr>
        <w:shd w:val="clear" w:color="auto" w:fill="FFFFFF"/>
        <w:spacing w:line="360" w:lineRule="auto"/>
        <w:ind w:left="0" w:firstLine="709"/>
        <w:rPr>
          <w:spacing w:val="-1"/>
        </w:rPr>
      </w:pPr>
      <w:r w:rsidRPr="00CF416C">
        <w:rPr>
          <w:spacing w:val="-1"/>
        </w:rPr>
        <w:t>При разработке генерального плана, в качестве эффективных и необходимых мер по о</w:t>
      </w:r>
      <w:r w:rsidRPr="00CF416C">
        <w:rPr>
          <w:spacing w:val="-1"/>
        </w:rPr>
        <w:t>х</w:t>
      </w:r>
      <w:r w:rsidRPr="00CF416C">
        <w:rPr>
          <w:spacing w:val="-1"/>
        </w:rPr>
        <w:t xml:space="preserve">ране окружающей среды, вокруг предприятий и объектов, являющихся источниками вредного воздействия на среду обитания и здоровье человека, предусматривается определение санитарно-защитных зон (табл. 3). </w:t>
      </w:r>
    </w:p>
    <w:p w:rsidR="00E25814" w:rsidRPr="00CF416C" w:rsidRDefault="00E25814" w:rsidP="00CF416C">
      <w:pPr>
        <w:shd w:val="clear" w:color="auto" w:fill="FFFFFF"/>
        <w:spacing w:line="360" w:lineRule="auto"/>
        <w:ind w:left="0" w:firstLine="709"/>
        <w:rPr>
          <w:spacing w:val="-1"/>
        </w:rPr>
      </w:pPr>
      <w:r w:rsidRPr="00CF416C">
        <w:rPr>
          <w:spacing w:val="-1"/>
        </w:rPr>
        <w:t xml:space="preserve">В соответствии с требованиями СанПиН 2.2.1/2.1.1.1200-03 </w:t>
      </w:r>
      <w:r w:rsidRPr="00CF416C">
        <w:rPr>
          <w:lang w:eastAsia="ar-SA"/>
        </w:rPr>
        <w:t>«Санитарно-защитные зоны и санитарная классификация предприятий, сооружений и иных объектов» о</w:t>
      </w:r>
      <w:r w:rsidRPr="00CF416C">
        <w:rPr>
          <w:spacing w:val="-1"/>
        </w:rPr>
        <w:t>рганизации, промы</w:t>
      </w:r>
      <w:r w:rsidRPr="00CF416C">
        <w:rPr>
          <w:spacing w:val="-1"/>
        </w:rPr>
        <w:t>ш</w:t>
      </w:r>
      <w:r w:rsidRPr="00CF416C">
        <w:rPr>
          <w:spacing w:val="-1"/>
        </w:rPr>
        <w:t>ленные объекты и производства, группы промышленных объектов и сооружений, являющиеся источниками воздействия на среду обитания и здоровье человека, необходимо отделять сан</w:t>
      </w:r>
      <w:r w:rsidRPr="00CF416C">
        <w:rPr>
          <w:spacing w:val="-1"/>
        </w:rPr>
        <w:t>и</w:t>
      </w:r>
      <w:r w:rsidRPr="00CF416C">
        <w:rPr>
          <w:spacing w:val="-1"/>
        </w:rPr>
        <w:t>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w:t>
      </w:r>
      <w:r w:rsidRPr="00CF416C">
        <w:rPr>
          <w:spacing w:val="-1"/>
        </w:rPr>
        <w:t>й</w:t>
      </w:r>
      <w:r w:rsidRPr="00CF416C">
        <w:rPr>
          <w:spacing w:val="-1"/>
        </w:rPr>
        <w:t xml:space="preserve">ки, коллективных или индивидуальных садово-огородных участков. </w:t>
      </w:r>
    </w:p>
    <w:p w:rsidR="00E25814" w:rsidRPr="00CF416C" w:rsidRDefault="00E25814" w:rsidP="00CF416C">
      <w:pPr>
        <w:shd w:val="clear" w:color="auto" w:fill="FFFFFF"/>
        <w:spacing w:line="360" w:lineRule="auto"/>
        <w:ind w:left="0" w:firstLine="709"/>
      </w:pPr>
      <w:r w:rsidRPr="00CF416C">
        <w:t>В результате проектных решений объекты, являющиеся источниками загрязнения окр</w:t>
      </w:r>
      <w:r w:rsidRPr="00CF416C">
        <w:t>у</w:t>
      </w:r>
      <w:r w:rsidRPr="00CF416C">
        <w:t>жающей среды, предусматривается размещать от жилой застройки на расстоянии, обеспеч</w:t>
      </w:r>
      <w:r w:rsidRPr="00CF416C">
        <w:t>и</w:t>
      </w:r>
      <w:r w:rsidRPr="00CF416C">
        <w:t>вающем нормативный размер санитарно-защитной зоны.</w:t>
      </w:r>
    </w:p>
    <w:p w:rsidR="00E25814" w:rsidRPr="00CF416C" w:rsidRDefault="00E25814" w:rsidP="00CF416C">
      <w:pPr>
        <w:tabs>
          <w:tab w:val="left" w:pos="993"/>
        </w:tabs>
        <w:spacing w:line="360" w:lineRule="auto"/>
        <w:ind w:firstLine="709"/>
      </w:pPr>
      <w:r w:rsidRPr="00CF416C">
        <w:t>В соответствии с СанПиН 2.2.1/2.1.1.1200-03 «Санитарно-защитные зоны и сан</w:t>
      </w:r>
      <w:r w:rsidRPr="00CF416C">
        <w:t>и</w:t>
      </w:r>
      <w:r w:rsidRPr="00CF416C">
        <w:t>тарная классификация предприятий, сооружений и иных объектов» установлены следу</w:t>
      </w:r>
      <w:r w:rsidRPr="00CF416C">
        <w:t>ю</w:t>
      </w:r>
      <w:r w:rsidRPr="00CF416C">
        <w:t>щие санитарно-защитные зоны:</w:t>
      </w:r>
    </w:p>
    <w:p w:rsidR="00E25814" w:rsidRDefault="00E25814" w:rsidP="003B49D2">
      <w:pPr>
        <w:pStyle w:val="western"/>
        <w:spacing w:before="0" w:beforeAutospacing="0" w:after="0"/>
        <w:ind w:firstLine="709"/>
        <w:jc w:val="center"/>
        <w:rPr>
          <w:color w:val="auto"/>
          <w:sz w:val="22"/>
          <w:szCs w:val="22"/>
        </w:rPr>
      </w:pPr>
      <w:r w:rsidRPr="00EE4290">
        <w:rPr>
          <w:color w:val="auto"/>
          <w:sz w:val="22"/>
          <w:szCs w:val="22"/>
        </w:rPr>
        <w:t>Сводные данные о сельскохозяйственных и промышленных предприятиях, коммунально-складских предприятиях и объектах специального назначения и зонах их санитарной вредности</w:t>
      </w:r>
    </w:p>
    <w:p w:rsidR="00E25814" w:rsidRPr="00EE4290" w:rsidRDefault="00E25814" w:rsidP="00C478FA">
      <w:pPr>
        <w:pStyle w:val="western"/>
        <w:spacing w:before="0" w:beforeAutospacing="0" w:after="0"/>
        <w:ind w:firstLine="709"/>
        <w:jc w:val="right"/>
        <w:rPr>
          <w:color w:val="auto"/>
          <w:sz w:val="22"/>
          <w:szCs w:val="22"/>
        </w:rPr>
      </w:pPr>
      <w:r>
        <w:rPr>
          <w:color w:val="auto"/>
          <w:sz w:val="22"/>
          <w:szCs w:val="22"/>
        </w:rPr>
        <w:t>Таблица 3</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016"/>
        <w:gridCol w:w="4945"/>
        <w:gridCol w:w="1958"/>
        <w:gridCol w:w="2218"/>
      </w:tblGrid>
      <w:tr w:rsidR="00E25814" w:rsidRPr="00E6540E" w:rsidTr="00C478FA">
        <w:trPr>
          <w:trHeight w:val="514"/>
        </w:trPr>
        <w:tc>
          <w:tcPr>
            <w:tcW w:w="501" w:type="pct"/>
            <w:tcBorders>
              <w:top w:val="double" w:sz="4" w:space="0" w:color="auto"/>
              <w:bottom w:val="double" w:sz="4" w:space="0" w:color="auto"/>
            </w:tcBorders>
            <w:vAlign w:val="center"/>
          </w:tcPr>
          <w:p w:rsidR="00E25814" w:rsidRPr="00E6540E" w:rsidRDefault="00E25814" w:rsidP="00C478FA">
            <w:pPr>
              <w:pStyle w:val="western"/>
              <w:spacing w:before="0" w:beforeAutospacing="0" w:after="0"/>
              <w:ind w:firstLine="0"/>
              <w:jc w:val="center"/>
              <w:rPr>
                <w:color w:val="auto"/>
              </w:rPr>
            </w:pPr>
            <w:r w:rsidRPr="00E6540E">
              <w:rPr>
                <w:color w:val="auto"/>
              </w:rPr>
              <w:t>№ п/п</w:t>
            </w:r>
          </w:p>
        </w:tc>
        <w:tc>
          <w:tcPr>
            <w:tcW w:w="2439" w:type="pct"/>
            <w:tcBorders>
              <w:top w:val="double" w:sz="4" w:space="0" w:color="auto"/>
              <w:bottom w:val="double" w:sz="4" w:space="0" w:color="auto"/>
            </w:tcBorders>
            <w:vAlign w:val="center"/>
          </w:tcPr>
          <w:p w:rsidR="00E25814" w:rsidRPr="00E6540E" w:rsidRDefault="00E25814" w:rsidP="00C478FA">
            <w:pPr>
              <w:pStyle w:val="western"/>
              <w:spacing w:before="0" w:beforeAutospacing="0" w:after="0"/>
              <w:ind w:firstLine="34"/>
              <w:jc w:val="center"/>
              <w:rPr>
                <w:color w:val="auto"/>
              </w:rPr>
            </w:pPr>
            <w:r w:rsidRPr="00E6540E">
              <w:rPr>
                <w:color w:val="auto"/>
              </w:rPr>
              <w:t>Наименование предприятия (объекта)</w:t>
            </w:r>
          </w:p>
        </w:tc>
        <w:tc>
          <w:tcPr>
            <w:tcW w:w="966" w:type="pct"/>
            <w:tcBorders>
              <w:top w:val="double" w:sz="4" w:space="0" w:color="auto"/>
              <w:bottom w:val="double" w:sz="4" w:space="0" w:color="auto"/>
            </w:tcBorders>
            <w:vAlign w:val="center"/>
          </w:tcPr>
          <w:p w:rsidR="00E25814" w:rsidRPr="00E6540E" w:rsidRDefault="00E25814" w:rsidP="00C478FA">
            <w:pPr>
              <w:pStyle w:val="western"/>
              <w:spacing w:before="0" w:beforeAutospacing="0" w:after="0"/>
              <w:ind w:firstLine="42"/>
              <w:jc w:val="center"/>
              <w:rPr>
                <w:color w:val="auto"/>
              </w:rPr>
            </w:pPr>
            <w:r w:rsidRPr="00E6540E">
              <w:rPr>
                <w:color w:val="auto"/>
              </w:rPr>
              <w:t>Класс вредности</w:t>
            </w:r>
          </w:p>
        </w:tc>
        <w:tc>
          <w:tcPr>
            <w:tcW w:w="1094" w:type="pct"/>
            <w:tcBorders>
              <w:top w:val="double" w:sz="4" w:space="0" w:color="auto"/>
              <w:bottom w:val="double" w:sz="4" w:space="0" w:color="auto"/>
            </w:tcBorders>
            <w:vAlign w:val="center"/>
          </w:tcPr>
          <w:p w:rsidR="00E25814" w:rsidRPr="00E6540E" w:rsidRDefault="00E25814" w:rsidP="00C478FA">
            <w:pPr>
              <w:pStyle w:val="western"/>
              <w:spacing w:before="0" w:beforeAutospacing="0" w:after="0"/>
              <w:ind w:firstLine="36"/>
              <w:jc w:val="center"/>
              <w:rPr>
                <w:color w:val="auto"/>
              </w:rPr>
            </w:pPr>
            <w:r w:rsidRPr="00E6540E">
              <w:rPr>
                <w:color w:val="auto"/>
              </w:rPr>
              <w:t>Размер СЗЗ, м</w:t>
            </w:r>
          </w:p>
        </w:tc>
      </w:tr>
      <w:tr w:rsidR="00E25814" w:rsidRPr="00E6540E" w:rsidTr="00C478FA">
        <w:trPr>
          <w:trHeight w:val="286"/>
        </w:trPr>
        <w:tc>
          <w:tcPr>
            <w:tcW w:w="501" w:type="pct"/>
            <w:tcBorders>
              <w:top w:val="double" w:sz="4" w:space="0" w:color="auto"/>
              <w:bottom w:val="double" w:sz="4" w:space="0" w:color="auto"/>
            </w:tcBorders>
            <w:vAlign w:val="center"/>
          </w:tcPr>
          <w:p w:rsidR="00E25814" w:rsidRPr="00E6540E" w:rsidRDefault="00E25814" w:rsidP="00C478FA">
            <w:pPr>
              <w:pStyle w:val="western"/>
              <w:spacing w:before="0" w:beforeAutospacing="0" w:after="0"/>
              <w:ind w:firstLine="0"/>
              <w:jc w:val="center"/>
              <w:rPr>
                <w:color w:val="auto"/>
              </w:rPr>
            </w:pPr>
            <w:r w:rsidRPr="00E6540E">
              <w:rPr>
                <w:color w:val="auto"/>
              </w:rPr>
              <w:t>1</w:t>
            </w:r>
          </w:p>
        </w:tc>
        <w:tc>
          <w:tcPr>
            <w:tcW w:w="2439" w:type="pct"/>
            <w:tcBorders>
              <w:top w:val="double" w:sz="4" w:space="0" w:color="auto"/>
              <w:bottom w:val="double" w:sz="4" w:space="0" w:color="auto"/>
            </w:tcBorders>
            <w:vAlign w:val="center"/>
          </w:tcPr>
          <w:p w:rsidR="00E25814" w:rsidRPr="00E6540E" w:rsidRDefault="00E25814" w:rsidP="00C478FA">
            <w:pPr>
              <w:pStyle w:val="western"/>
              <w:spacing w:before="0" w:beforeAutospacing="0" w:after="0"/>
              <w:ind w:firstLine="34"/>
              <w:jc w:val="center"/>
              <w:rPr>
                <w:color w:val="auto"/>
              </w:rPr>
            </w:pPr>
            <w:r w:rsidRPr="00E6540E">
              <w:rPr>
                <w:color w:val="auto"/>
              </w:rPr>
              <w:t>2</w:t>
            </w:r>
          </w:p>
        </w:tc>
        <w:tc>
          <w:tcPr>
            <w:tcW w:w="966" w:type="pct"/>
            <w:tcBorders>
              <w:top w:val="double" w:sz="4" w:space="0" w:color="auto"/>
              <w:bottom w:val="double" w:sz="4" w:space="0" w:color="auto"/>
            </w:tcBorders>
            <w:vAlign w:val="center"/>
          </w:tcPr>
          <w:p w:rsidR="00E25814" w:rsidRPr="00E6540E" w:rsidRDefault="00E25814" w:rsidP="00C478FA">
            <w:pPr>
              <w:pStyle w:val="western"/>
              <w:spacing w:before="0" w:beforeAutospacing="0" w:after="0"/>
              <w:ind w:firstLine="42"/>
              <w:jc w:val="center"/>
              <w:rPr>
                <w:color w:val="auto"/>
              </w:rPr>
            </w:pPr>
            <w:r w:rsidRPr="00E6540E">
              <w:rPr>
                <w:color w:val="auto"/>
              </w:rPr>
              <w:t>3</w:t>
            </w:r>
          </w:p>
        </w:tc>
        <w:tc>
          <w:tcPr>
            <w:tcW w:w="1094" w:type="pct"/>
            <w:tcBorders>
              <w:top w:val="double" w:sz="4" w:space="0" w:color="auto"/>
              <w:bottom w:val="double" w:sz="4" w:space="0" w:color="auto"/>
            </w:tcBorders>
            <w:vAlign w:val="center"/>
          </w:tcPr>
          <w:p w:rsidR="00E25814" w:rsidRPr="00E6540E" w:rsidRDefault="00E25814" w:rsidP="00C478FA">
            <w:pPr>
              <w:pStyle w:val="western"/>
              <w:spacing w:before="0" w:beforeAutospacing="0" w:after="0"/>
              <w:ind w:firstLine="36"/>
              <w:jc w:val="center"/>
              <w:rPr>
                <w:color w:val="auto"/>
              </w:rPr>
            </w:pPr>
            <w:r w:rsidRPr="00E6540E">
              <w:rPr>
                <w:color w:val="auto"/>
              </w:rPr>
              <w:t>4</w:t>
            </w:r>
          </w:p>
        </w:tc>
      </w:tr>
      <w:tr w:rsidR="00E25814" w:rsidRPr="009135F6" w:rsidTr="00C478FA">
        <w:trPr>
          <w:trHeight w:val="286"/>
        </w:trPr>
        <w:tc>
          <w:tcPr>
            <w:tcW w:w="5000" w:type="pct"/>
            <w:gridSpan w:val="4"/>
            <w:tcBorders>
              <w:top w:val="double" w:sz="4" w:space="0" w:color="auto"/>
            </w:tcBorders>
            <w:vAlign w:val="center"/>
          </w:tcPr>
          <w:p w:rsidR="00E25814" w:rsidRPr="009135F6" w:rsidRDefault="00E25814" w:rsidP="00C478FA">
            <w:pPr>
              <w:pStyle w:val="western"/>
              <w:spacing w:before="0" w:beforeAutospacing="0" w:after="0"/>
              <w:ind w:firstLine="36"/>
              <w:jc w:val="center"/>
              <w:rPr>
                <w:b/>
                <w:color w:val="auto"/>
                <w:highlight w:val="yellow"/>
              </w:rPr>
            </w:pPr>
            <w:r w:rsidRPr="006C7052">
              <w:rPr>
                <w:b/>
                <w:color w:val="auto"/>
              </w:rPr>
              <w:t>Объекты сельскохозяйственного производства</w:t>
            </w: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Пос. Линевский</w:t>
            </w:r>
          </w:p>
        </w:tc>
        <w:tc>
          <w:tcPr>
            <w:tcW w:w="966" w:type="pct"/>
            <w:vAlign w:val="center"/>
          </w:tcPr>
          <w:p w:rsidR="00E25814" w:rsidRPr="006C7052" w:rsidRDefault="00E25814" w:rsidP="00C478FA">
            <w:pPr>
              <w:pStyle w:val="western"/>
              <w:spacing w:before="0" w:beforeAutospacing="0" w:after="0"/>
              <w:ind w:firstLine="42"/>
              <w:jc w:val="center"/>
              <w:rPr>
                <w:color w:val="auto"/>
                <w:lang w:val="en-US"/>
              </w:rPr>
            </w:pPr>
          </w:p>
        </w:tc>
        <w:tc>
          <w:tcPr>
            <w:tcW w:w="1094" w:type="pct"/>
            <w:vAlign w:val="center"/>
          </w:tcPr>
          <w:p w:rsidR="00E25814" w:rsidRPr="006C7052" w:rsidRDefault="00E25814" w:rsidP="00C478FA">
            <w:pPr>
              <w:pStyle w:val="western"/>
              <w:spacing w:before="0" w:beforeAutospacing="0" w:after="0"/>
              <w:ind w:firstLine="36"/>
              <w:jc w:val="center"/>
              <w:rPr>
                <w:color w:val="auto"/>
                <w:lang w:val="en-US"/>
              </w:rPr>
            </w:pP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r w:rsidRPr="006C7052">
              <w:rPr>
                <w:color w:val="auto"/>
              </w:rPr>
              <w:t>1</w:t>
            </w: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 xml:space="preserve">Ферма КРС на 200 голов </w:t>
            </w:r>
          </w:p>
        </w:tc>
        <w:tc>
          <w:tcPr>
            <w:tcW w:w="966" w:type="pct"/>
            <w:vAlign w:val="center"/>
          </w:tcPr>
          <w:p w:rsidR="00E25814" w:rsidRPr="006C7052" w:rsidRDefault="00E25814" w:rsidP="00C478FA">
            <w:pPr>
              <w:pStyle w:val="western"/>
              <w:spacing w:before="0" w:beforeAutospacing="0" w:after="0"/>
              <w:ind w:firstLine="42"/>
              <w:jc w:val="center"/>
              <w:rPr>
                <w:color w:val="auto"/>
                <w:lang w:val="en-US"/>
              </w:rPr>
            </w:pPr>
            <w:r w:rsidRPr="006C7052">
              <w:rPr>
                <w:color w:val="auto"/>
                <w:lang w:val="en-US"/>
              </w:rPr>
              <w:t>III</w:t>
            </w:r>
          </w:p>
        </w:tc>
        <w:tc>
          <w:tcPr>
            <w:tcW w:w="1094" w:type="pct"/>
            <w:vAlign w:val="center"/>
          </w:tcPr>
          <w:p w:rsidR="00E25814" w:rsidRPr="006C7052" w:rsidRDefault="00E25814" w:rsidP="00C478FA">
            <w:pPr>
              <w:pStyle w:val="western"/>
              <w:spacing w:before="0" w:beforeAutospacing="0" w:after="0"/>
              <w:ind w:firstLine="36"/>
              <w:jc w:val="center"/>
              <w:rPr>
                <w:color w:val="auto"/>
              </w:rPr>
            </w:pPr>
            <w:r w:rsidRPr="006C7052">
              <w:rPr>
                <w:color w:val="auto"/>
                <w:lang w:val="en-US"/>
              </w:rPr>
              <w:t>3</w:t>
            </w:r>
            <w:r w:rsidRPr="006C7052">
              <w:rPr>
                <w:color w:val="auto"/>
              </w:rPr>
              <w:t>00</w:t>
            </w: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r w:rsidRPr="006C7052">
              <w:rPr>
                <w:color w:val="auto"/>
              </w:rPr>
              <w:t>2</w:t>
            </w: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Фуражный склад</w:t>
            </w:r>
          </w:p>
        </w:tc>
        <w:tc>
          <w:tcPr>
            <w:tcW w:w="966" w:type="pct"/>
            <w:vAlign w:val="center"/>
          </w:tcPr>
          <w:p w:rsidR="00E25814" w:rsidRPr="006C7052" w:rsidRDefault="00E25814" w:rsidP="00C478FA">
            <w:pPr>
              <w:pStyle w:val="western"/>
              <w:spacing w:before="0" w:beforeAutospacing="0" w:after="0"/>
              <w:ind w:firstLine="42"/>
              <w:jc w:val="center"/>
              <w:rPr>
                <w:color w:val="auto"/>
              </w:rPr>
            </w:pPr>
            <w:r w:rsidRPr="006C7052">
              <w:rPr>
                <w:lang w:val="en-US"/>
              </w:rPr>
              <w:t>V</w:t>
            </w:r>
          </w:p>
        </w:tc>
        <w:tc>
          <w:tcPr>
            <w:tcW w:w="1094" w:type="pct"/>
            <w:vAlign w:val="center"/>
          </w:tcPr>
          <w:p w:rsidR="00E25814" w:rsidRPr="006C7052" w:rsidRDefault="00E25814" w:rsidP="00C478FA">
            <w:pPr>
              <w:pStyle w:val="western"/>
              <w:spacing w:before="0" w:beforeAutospacing="0" w:after="0"/>
              <w:ind w:firstLine="36"/>
              <w:jc w:val="center"/>
              <w:rPr>
                <w:color w:val="auto"/>
              </w:rPr>
            </w:pPr>
            <w:r w:rsidRPr="006C7052">
              <w:rPr>
                <w:color w:val="auto"/>
              </w:rPr>
              <w:t>50</w:t>
            </w: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МТС СПК "Светлый Путь"</w:t>
            </w:r>
          </w:p>
        </w:tc>
        <w:tc>
          <w:tcPr>
            <w:tcW w:w="966" w:type="pct"/>
            <w:vAlign w:val="center"/>
          </w:tcPr>
          <w:p w:rsidR="00E25814" w:rsidRPr="006C7052" w:rsidRDefault="00E25814" w:rsidP="00C478FA">
            <w:pPr>
              <w:pStyle w:val="western"/>
              <w:spacing w:before="0" w:beforeAutospacing="0" w:after="0"/>
              <w:ind w:firstLine="42"/>
              <w:jc w:val="center"/>
              <w:rPr>
                <w:color w:val="auto"/>
              </w:rPr>
            </w:pPr>
            <w:r w:rsidRPr="006C7052">
              <w:rPr>
                <w:lang w:val="en-US"/>
              </w:rPr>
              <w:t>IV</w:t>
            </w:r>
          </w:p>
        </w:tc>
        <w:tc>
          <w:tcPr>
            <w:tcW w:w="1094" w:type="pct"/>
            <w:vAlign w:val="center"/>
          </w:tcPr>
          <w:p w:rsidR="00E25814" w:rsidRPr="006C7052" w:rsidRDefault="00E25814" w:rsidP="00C478FA">
            <w:pPr>
              <w:pStyle w:val="western"/>
              <w:spacing w:before="0" w:beforeAutospacing="0" w:after="0"/>
              <w:ind w:firstLine="36"/>
              <w:jc w:val="center"/>
              <w:rPr>
                <w:color w:val="auto"/>
              </w:rPr>
            </w:pPr>
            <w:r w:rsidRPr="006C7052">
              <w:rPr>
                <w:color w:val="auto"/>
                <w:lang w:val="en-US"/>
              </w:rPr>
              <w:t>100</w:t>
            </w: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Гараж ООО "Изумрудная страна"</w:t>
            </w:r>
          </w:p>
        </w:tc>
        <w:tc>
          <w:tcPr>
            <w:tcW w:w="966" w:type="pct"/>
            <w:vAlign w:val="center"/>
          </w:tcPr>
          <w:p w:rsidR="00E25814" w:rsidRPr="006C7052" w:rsidRDefault="00E25814" w:rsidP="00C478FA">
            <w:pPr>
              <w:pStyle w:val="western"/>
              <w:spacing w:before="0" w:beforeAutospacing="0" w:after="0"/>
              <w:ind w:firstLine="42"/>
              <w:jc w:val="center"/>
              <w:rPr>
                <w:color w:val="auto"/>
              </w:rPr>
            </w:pPr>
            <w:r w:rsidRPr="006C7052">
              <w:rPr>
                <w:lang w:val="en-US"/>
              </w:rPr>
              <w:t>V</w:t>
            </w:r>
          </w:p>
        </w:tc>
        <w:tc>
          <w:tcPr>
            <w:tcW w:w="1094" w:type="pct"/>
            <w:vAlign w:val="center"/>
          </w:tcPr>
          <w:p w:rsidR="00E25814" w:rsidRPr="006C7052" w:rsidRDefault="00E25814" w:rsidP="00C478FA">
            <w:pPr>
              <w:pStyle w:val="western"/>
              <w:spacing w:before="0" w:beforeAutospacing="0" w:after="0"/>
              <w:ind w:firstLine="36"/>
              <w:jc w:val="center"/>
              <w:rPr>
                <w:color w:val="auto"/>
              </w:rPr>
            </w:pPr>
            <w:r w:rsidRPr="006C7052">
              <w:rPr>
                <w:color w:val="auto"/>
              </w:rPr>
              <w:t>50</w:t>
            </w: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Колбасный цех (не работает)</w:t>
            </w:r>
          </w:p>
        </w:tc>
        <w:tc>
          <w:tcPr>
            <w:tcW w:w="966" w:type="pct"/>
            <w:vAlign w:val="center"/>
          </w:tcPr>
          <w:p w:rsidR="00E25814" w:rsidRPr="006C7052" w:rsidRDefault="00E25814" w:rsidP="00C478FA">
            <w:pPr>
              <w:pStyle w:val="western"/>
              <w:spacing w:before="0" w:beforeAutospacing="0" w:after="0"/>
              <w:ind w:firstLine="42"/>
              <w:jc w:val="center"/>
              <w:rPr>
                <w:color w:val="auto"/>
              </w:rPr>
            </w:pPr>
            <w:r w:rsidRPr="006C7052">
              <w:rPr>
                <w:lang w:val="en-US"/>
              </w:rPr>
              <w:t>V</w:t>
            </w:r>
          </w:p>
        </w:tc>
        <w:tc>
          <w:tcPr>
            <w:tcW w:w="1094" w:type="pct"/>
            <w:vAlign w:val="center"/>
          </w:tcPr>
          <w:p w:rsidR="00E25814" w:rsidRPr="006C7052" w:rsidRDefault="00E25814" w:rsidP="00C478FA">
            <w:pPr>
              <w:pStyle w:val="western"/>
              <w:spacing w:before="0" w:beforeAutospacing="0" w:after="0"/>
              <w:ind w:firstLine="36"/>
              <w:jc w:val="center"/>
              <w:rPr>
                <w:color w:val="auto"/>
              </w:rPr>
            </w:pPr>
            <w:r w:rsidRPr="006C7052">
              <w:rPr>
                <w:color w:val="auto"/>
              </w:rPr>
              <w:t>50</w:t>
            </w: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Убойный пункт (не работает)</w:t>
            </w:r>
          </w:p>
        </w:tc>
        <w:tc>
          <w:tcPr>
            <w:tcW w:w="966" w:type="pct"/>
            <w:vAlign w:val="center"/>
          </w:tcPr>
          <w:p w:rsidR="00E25814" w:rsidRPr="006C7052" w:rsidRDefault="00E25814" w:rsidP="00C478FA">
            <w:pPr>
              <w:pStyle w:val="western"/>
              <w:spacing w:before="0" w:beforeAutospacing="0" w:after="0"/>
              <w:ind w:firstLine="42"/>
              <w:jc w:val="center"/>
              <w:rPr>
                <w:color w:val="auto"/>
                <w:lang w:val="en-US"/>
              </w:rPr>
            </w:pPr>
            <w:r w:rsidRPr="006C7052">
              <w:rPr>
                <w:color w:val="auto"/>
                <w:lang w:val="en-US"/>
              </w:rPr>
              <w:t>III</w:t>
            </w:r>
          </w:p>
        </w:tc>
        <w:tc>
          <w:tcPr>
            <w:tcW w:w="1094" w:type="pct"/>
            <w:vAlign w:val="center"/>
          </w:tcPr>
          <w:p w:rsidR="00E25814" w:rsidRPr="006C7052" w:rsidRDefault="00E25814" w:rsidP="00C478FA">
            <w:pPr>
              <w:pStyle w:val="western"/>
              <w:spacing w:before="0" w:beforeAutospacing="0" w:after="0"/>
              <w:ind w:firstLine="36"/>
              <w:jc w:val="center"/>
              <w:rPr>
                <w:color w:val="auto"/>
              </w:rPr>
            </w:pPr>
            <w:r w:rsidRPr="006C7052">
              <w:rPr>
                <w:color w:val="auto"/>
                <w:lang w:val="en-US"/>
              </w:rPr>
              <w:t>3</w:t>
            </w:r>
            <w:r w:rsidRPr="006C7052">
              <w:rPr>
                <w:color w:val="auto"/>
              </w:rPr>
              <w:t>00</w:t>
            </w: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Свинокомплекс (не работает)</w:t>
            </w:r>
          </w:p>
        </w:tc>
        <w:tc>
          <w:tcPr>
            <w:tcW w:w="966" w:type="pct"/>
            <w:vAlign w:val="center"/>
          </w:tcPr>
          <w:p w:rsidR="00E25814" w:rsidRPr="006C7052" w:rsidRDefault="00E25814" w:rsidP="00C478FA">
            <w:pPr>
              <w:pStyle w:val="western"/>
              <w:spacing w:before="0" w:beforeAutospacing="0" w:after="0"/>
              <w:ind w:firstLine="42"/>
              <w:jc w:val="center"/>
              <w:rPr>
                <w:color w:val="auto"/>
                <w:lang w:val="en-US"/>
              </w:rPr>
            </w:pPr>
            <w:r w:rsidRPr="006C7052">
              <w:rPr>
                <w:color w:val="auto"/>
                <w:lang w:val="en-US"/>
              </w:rPr>
              <w:t>III</w:t>
            </w:r>
          </w:p>
        </w:tc>
        <w:tc>
          <w:tcPr>
            <w:tcW w:w="1094" w:type="pct"/>
            <w:vAlign w:val="center"/>
          </w:tcPr>
          <w:p w:rsidR="00E25814" w:rsidRPr="006C7052" w:rsidRDefault="00E25814" w:rsidP="00C478FA">
            <w:pPr>
              <w:pStyle w:val="western"/>
              <w:spacing w:before="0" w:beforeAutospacing="0" w:after="0"/>
              <w:ind w:firstLine="36"/>
              <w:jc w:val="center"/>
              <w:rPr>
                <w:color w:val="auto"/>
              </w:rPr>
            </w:pPr>
            <w:r w:rsidRPr="006C7052">
              <w:rPr>
                <w:color w:val="auto"/>
                <w:lang w:val="en-US"/>
              </w:rPr>
              <w:t>3</w:t>
            </w:r>
            <w:r w:rsidRPr="006C7052">
              <w:rPr>
                <w:color w:val="auto"/>
              </w:rPr>
              <w:t>00</w:t>
            </w: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Нефтебаза  (не работает)</w:t>
            </w:r>
          </w:p>
        </w:tc>
        <w:tc>
          <w:tcPr>
            <w:tcW w:w="966" w:type="pct"/>
            <w:vAlign w:val="center"/>
          </w:tcPr>
          <w:p w:rsidR="00E25814" w:rsidRPr="006C7052" w:rsidRDefault="00E25814" w:rsidP="00C478FA">
            <w:pPr>
              <w:pStyle w:val="western"/>
              <w:spacing w:before="0" w:beforeAutospacing="0" w:after="0"/>
              <w:ind w:firstLine="42"/>
              <w:jc w:val="center"/>
              <w:rPr>
                <w:color w:val="auto"/>
              </w:rPr>
            </w:pPr>
            <w:r w:rsidRPr="006C7052">
              <w:rPr>
                <w:lang w:val="en-US"/>
              </w:rPr>
              <w:t>IV</w:t>
            </w:r>
          </w:p>
        </w:tc>
        <w:tc>
          <w:tcPr>
            <w:tcW w:w="1094" w:type="pct"/>
            <w:vAlign w:val="center"/>
          </w:tcPr>
          <w:p w:rsidR="00E25814" w:rsidRPr="006C7052" w:rsidRDefault="00E25814" w:rsidP="00C478FA">
            <w:pPr>
              <w:pStyle w:val="western"/>
              <w:spacing w:before="0" w:beforeAutospacing="0" w:after="0"/>
              <w:ind w:firstLine="36"/>
              <w:jc w:val="center"/>
              <w:rPr>
                <w:color w:val="auto"/>
              </w:rPr>
            </w:pPr>
            <w:r w:rsidRPr="006C7052">
              <w:rPr>
                <w:color w:val="auto"/>
                <w:lang w:val="en-US"/>
              </w:rPr>
              <w:t>100</w:t>
            </w: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Пос. Набережный</w:t>
            </w:r>
          </w:p>
        </w:tc>
        <w:tc>
          <w:tcPr>
            <w:tcW w:w="966" w:type="pct"/>
            <w:vAlign w:val="center"/>
          </w:tcPr>
          <w:p w:rsidR="00E25814" w:rsidRPr="006C7052" w:rsidRDefault="00E25814" w:rsidP="00C478FA">
            <w:pPr>
              <w:pStyle w:val="western"/>
              <w:spacing w:before="0" w:beforeAutospacing="0" w:after="0"/>
              <w:ind w:firstLine="42"/>
              <w:jc w:val="center"/>
              <w:rPr>
                <w:color w:val="auto"/>
              </w:rPr>
            </w:pPr>
          </w:p>
        </w:tc>
        <w:tc>
          <w:tcPr>
            <w:tcW w:w="1094" w:type="pct"/>
            <w:vAlign w:val="center"/>
          </w:tcPr>
          <w:p w:rsidR="00E25814" w:rsidRPr="006C7052" w:rsidRDefault="00E25814" w:rsidP="00C478FA">
            <w:pPr>
              <w:pStyle w:val="western"/>
              <w:spacing w:before="0" w:beforeAutospacing="0" w:after="0"/>
              <w:ind w:firstLine="36"/>
              <w:jc w:val="center"/>
              <w:rPr>
                <w:color w:val="auto"/>
              </w:rPr>
            </w:pP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 xml:space="preserve">Ферма КРС на 100 голов </w:t>
            </w:r>
          </w:p>
        </w:tc>
        <w:tc>
          <w:tcPr>
            <w:tcW w:w="966" w:type="pct"/>
            <w:vAlign w:val="center"/>
          </w:tcPr>
          <w:p w:rsidR="00E25814" w:rsidRPr="006C7052" w:rsidRDefault="00E25814" w:rsidP="00C478FA">
            <w:pPr>
              <w:pStyle w:val="western"/>
              <w:spacing w:before="0" w:beforeAutospacing="0" w:after="0"/>
              <w:ind w:firstLine="42"/>
              <w:jc w:val="center"/>
              <w:rPr>
                <w:color w:val="auto"/>
              </w:rPr>
            </w:pPr>
            <w:r w:rsidRPr="006C7052">
              <w:rPr>
                <w:lang w:val="en-US"/>
              </w:rPr>
              <w:t>V</w:t>
            </w:r>
          </w:p>
        </w:tc>
        <w:tc>
          <w:tcPr>
            <w:tcW w:w="1094" w:type="pct"/>
            <w:vAlign w:val="center"/>
          </w:tcPr>
          <w:p w:rsidR="00E25814" w:rsidRPr="006C7052" w:rsidRDefault="00E25814" w:rsidP="00C478FA">
            <w:pPr>
              <w:pStyle w:val="western"/>
              <w:spacing w:before="0" w:beforeAutospacing="0" w:after="0"/>
              <w:ind w:firstLine="36"/>
              <w:jc w:val="center"/>
              <w:rPr>
                <w:color w:val="auto"/>
              </w:rPr>
            </w:pPr>
            <w:r w:rsidRPr="006C7052">
              <w:rPr>
                <w:color w:val="auto"/>
              </w:rPr>
              <w:t>50</w:t>
            </w: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Свинокомплекс (не работает)</w:t>
            </w:r>
          </w:p>
        </w:tc>
        <w:tc>
          <w:tcPr>
            <w:tcW w:w="966" w:type="pct"/>
            <w:vAlign w:val="center"/>
          </w:tcPr>
          <w:p w:rsidR="00E25814" w:rsidRPr="006C7052" w:rsidRDefault="00E25814" w:rsidP="00C478FA">
            <w:pPr>
              <w:pStyle w:val="western"/>
              <w:spacing w:before="0" w:beforeAutospacing="0" w:after="0"/>
              <w:ind w:firstLine="42"/>
              <w:jc w:val="center"/>
              <w:rPr>
                <w:lang w:val="en-US"/>
              </w:rPr>
            </w:pPr>
          </w:p>
        </w:tc>
        <w:tc>
          <w:tcPr>
            <w:tcW w:w="1094" w:type="pct"/>
            <w:vAlign w:val="center"/>
          </w:tcPr>
          <w:p w:rsidR="00E25814" w:rsidRPr="006C7052" w:rsidRDefault="00E25814" w:rsidP="00C478FA">
            <w:pPr>
              <w:pStyle w:val="western"/>
              <w:spacing w:before="0" w:beforeAutospacing="0" w:after="0"/>
              <w:ind w:firstLine="36"/>
              <w:jc w:val="center"/>
              <w:rPr>
                <w:color w:val="auto"/>
              </w:rPr>
            </w:pP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Пос. Заречный</w:t>
            </w:r>
          </w:p>
        </w:tc>
        <w:tc>
          <w:tcPr>
            <w:tcW w:w="966" w:type="pct"/>
            <w:vAlign w:val="center"/>
          </w:tcPr>
          <w:p w:rsidR="00E25814" w:rsidRPr="006C7052" w:rsidRDefault="00E25814" w:rsidP="00C478FA">
            <w:pPr>
              <w:pStyle w:val="western"/>
              <w:spacing w:before="0" w:beforeAutospacing="0" w:after="0"/>
              <w:ind w:firstLine="42"/>
              <w:jc w:val="center"/>
              <w:rPr>
                <w:lang w:val="en-US"/>
              </w:rPr>
            </w:pPr>
          </w:p>
        </w:tc>
        <w:tc>
          <w:tcPr>
            <w:tcW w:w="1094" w:type="pct"/>
            <w:vAlign w:val="center"/>
          </w:tcPr>
          <w:p w:rsidR="00E25814" w:rsidRPr="006C7052" w:rsidRDefault="00E25814" w:rsidP="00C478FA">
            <w:pPr>
              <w:pStyle w:val="western"/>
              <w:spacing w:before="0" w:beforeAutospacing="0" w:after="0"/>
              <w:ind w:firstLine="36"/>
              <w:jc w:val="center"/>
              <w:rPr>
                <w:color w:val="auto"/>
              </w:rPr>
            </w:pPr>
          </w:p>
        </w:tc>
      </w:tr>
      <w:tr w:rsidR="00E25814" w:rsidRPr="009135F6" w:rsidTr="00C478FA">
        <w:trPr>
          <w:trHeight w:val="248"/>
        </w:trPr>
        <w:tc>
          <w:tcPr>
            <w:tcW w:w="501" w:type="pct"/>
            <w:vAlign w:val="center"/>
          </w:tcPr>
          <w:p w:rsidR="00E25814" w:rsidRPr="006C7052" w:rsidRDefault="00E25814" w:rsidP="00C478FA">
            <w:pPr>
              <w:pStyle w:val="western"/>
              <w:spacing w:before="0" w:beforeAutospacing="0" w:after="0"/>
              <w:ind w:firstLine="0"/>
              <w:jc w:val="center"/>
              <w:rPr>
                <w:color w:val="auto"/>
              </w:rPr>
            </w:pPr>
            <w:r w:rsidRPr="006C7052">
              <w:rPr>
                <w:color w:val="auto"/>
              </w:rPr>
              <w:t>3</w:t>
            </w:r>
          </w:p>
        </w:tc>
        <w:tc>
          <w:tcPr>
            <w:tcW w:w="2439" w:type="pct"/>
            <w:vAlign w:val="center"/>
          </w:tcPr>
          <w:p w:rsidR="00E25814" w:rsidRPr="006C7052" w:rsidRDefault="00E25814" w:rsidP="00C478FA">
            <w:pPr>
              <w:spacing w:line="360" w:lineRule="auto"/>
              <w:ind w:firstLine="34"/>
              <w:rPr>
                <w:sz w:val="20"/>
                <w:szCs w:val="20"/>
              </w:rPr>
            </w:pPr>
            <w:r w:rsidRPr="006C7052">
              <w:rPr>
                <w:sz w:val="20"/>
                <w:szCs w:val="20"/>
              </w:rPr>
              <w:t>Пилорама</w:t>
            </w:r>
          </w:p>
        </w:tc>
        <w:tc>
          <w:tcPr>
            <w:tcW w:w="966" w:type="pct"/>
            <w:vAlign w:val="center"/>
          </w:tcPr>
          <w:p w:rsidR="00E25814" w:rsidRPr="006C7052" w:rsidRDefault="00E25814" w:rsidP="00C478FA">
            <w:pPr>
              <w:pStyle w:val="western"/>
              <w:spacing w:before="0" w:beforeAutospacing="0" w:after="0"/>
              <w:ind w:firstLine="42"/>
              <w:jc w:val="center"/>
              <w:rPr>
                <w:color w:val="auto"/>
              </w:rPr>
            </w:pPr>
            <w:r w:rsidRPr="006C7052">
              <w:rPr>
                <w:lang w:val="en-US"/>
              </w:rPr>
              <w:t>IV</w:t>
            </w:r>
          </w:p>
        </w:tc>
        <w:tc>
          <w:tcPr>
            <w:tcW w:w="1094" w:type="pct"/>
            <w:vAlign w:val="center"/>
          </w:tcPr>
          <w:p w:rsidR="00E25814" w:rsidRPr="006C7052" w:rsidRDefault="00E25814" w:rsidP="00C478FA">
            <w:pPr>
              <w:pStyle w:val="western"/>
              <w:spacing w:before="0" w:beforeAutospacing="0" w:after="0"/>
              <w:ind w:firstLine="36"/>
              <w:jc w:val="center"/>
              <w:rPr>
                <w:color w:val="auto"/>
              </w:rPr>
            </w:pPr>
            <w:r w:rsidRPr="006C7052">
              <w:rPr>
                <w:color w:val="auto"/>
              </w:rPr>
              <w:t>100</w:t>
            </w:r>
          </w:p>
        </w:tc>
      </w:tr>
      <w:tr w:rsidR="00E25814" w:rsidRPr="009135F6" w:rsidTr="00C478FA">
        <w:trPr>
          <w:trHeight w:val="248"/>
        </w:trPr>
        <w:tc>
          <w:tcPr>
            <w:tcW w:w="501" w:type="pct"/>
            <w:tcBorders>
              <w:bottom w:val="double" w:sz="4" w:space="0" w:color="auto"/>
            </w:tcBorders>
            <w:vAlign w:val="center"/>
          </w:tcPr>
          <w:p w:rsidR="00E25814" w:rsidRPr="006C7052" w:rsidRDefault="00E25814" w:rsidP="00C478FA">
            <w:pPr>
              <w:pStyle w:val="western"/>
              <w:spacing w:before="0" w:beforeAutospacing="0" w:after="0"/>
              <w:ind w:firstLine="0"/>
              <w:jc w:val="center"/>
              <w:rPr>
                <w:color w:val="auto"/>
              </w:rPr>
            </w:pPr>
            <w:r w:rsidRPr="006C7052">
              <w:rPr>
                <w:color w:val="auto"/>
              </w:rPr>
              <w:t>4</w:t>
            </w:r>
          </w:p>
        </w:tc>
        <w:tc>
          <w:tcPr>
            <w:tcW w:w="2439" w:type="pct"/>
            <w:tcBorders>
              <w:bottom w:val="double" w:sz="4" w:space="0" w:color="auto"/>
            </w:tcBorders>
            <w:vAlign w:val="center"/>
          </w:tcPr>
          <w:p w:rsidR="00E25814" w:rsidRPr="006C7052" w:rsidRDefault="00E25814" w:rsidP="00C478FA">
            <w:pPr>
              <w:spacing w:line="360" w:lineRule="auto"/>
              <w:ind w:firstLine="34"/>
              <w:rPr>
                <w:sz w:val="20"/>
                <w:szCs w:val="20"/>
              </w:rPr>
            </w:pPr>
            <w:r w:rsidRPr="006C7052">
              <w:rPr>
                <w:sz w:val="20"/>
                <w:szCs w:val="20"/>
              </w:rPr>
              <w:t>Конеферма до 100 гол.</w:t>
            </w:r>
          </w:p>
        </w:tc>
        <w:tc>
          <w:tcPr>
            <w:tcW w:w="966" w:type="pct"/>
            <w:tcBorders>
              <w:bottom w:val="double" w:sz="4" w:space="0" w:color="auto"/>
            </w:tcBorders>
            <w:vAlign w:val="center"/>
          </w:tcPr>
          <w:p w:rsidR="00E25814" w:rsidRPr="006C7052" w:rsidRDefault="00E25814" w:rsidP="00C478FA">
            <w:pPr>
              <w:pStyle w:val="western"/>
              <w:spacing w:before="0" w:beforeAutospacing="0" w:after="0"/>
              <w:ind w:firstLine="42"/>
              <w:jc w:val="center"/>
              <w:rPr>
                <w:color w:val="auto"/>
              </w:rPr>
            </w:pPr>
            <w:r w:rsidRPr="006C7052">
              <w:rPr>
                <w:lang w:val="en-US"/>
              </w:rPr>
              <w:t>V</w:t>
            </w:r>
          </w:p>
        </w:tc>
        <w:tc>
          <w:tcPr>
            <w:tcW w:w="1094" w:type="pct"/>
            <w:tcBorders>
              <w:bottom w:val="double" w:sz="4" w:space="0" w:color="auto"/>
            </w:tcBorders>
            <w:vAlign w:val="center"/>
          </w:tcPr>
          <w:p w:rsidR="00E25814" w:rsidRPr="006C7052" w:rsidRDefault="00E25814" w:rsidP="00C478FA">
            <w:pPr>
              <w:pStyle w:val="western"/>
              <w:spacing w:before="0" w:beforeAutospacing="0" w:after="0"/>
              <w:ind w:firstLine="36"/>
              <w:jc w:val="center"/>
              <w:rPr>
                <w:color w:val="auto"/>
              </w:rPr>
            </w:pPr>
            <w:r w:rsidRPr="006C7052">
              <w:rPr>
                <w:color w:val="auto"/>
              </w:rPr>
              <w:t>50</w:t>
            </w:r>
          </w:p>
        </w:tc>
      </w:tr>
    </w:tbl>
    <w:p w:rsidR="00E25814" w:rsidRPr="00CF416C" w:rsidRDefault="00E25814" w:rsidP="00CF416C">
      <w:pPr>
        <w:spacing w:line="360" w:lineRule="auto"/>
        <w:ind w:left="0" w:firstLine="709"/>
        <w:rPr>
          <w:u w:val="single"/>
        </w:rPr>
      </w:pPr>
    </w:p>
    <w:p w:rsidR="00E25814" w:rsidRPr="00CF416C" w:rsidRDefault="00E25814" w:rsidP="00CF416C">
      <w:pPr>
        <w:spacing w:line="360" w:lineRule="auto"/>
        <w:ind w:left="0" w:firstLine="709"/>
        <w:rPr>
          <w:b/>
          <w:i/>
        </w:rPr>
      </w:pPr>
      <w:r w:rsidRPr="00CF416C">
        <w:rPr>
          <w:b/>
          <w:i/>
        </w:rPr>
        <w:t>Мероприятия по охране атмосферного воздуха</w:t>
      </w:r>
    </w:p>
    <w:p w:rsidR="00E25814" w:rsidRPr="00CF416C" w:rsidRDefault="00E25814" w:rsidP="00CF416C">
      <w:pPr>
        <w:tabs>
          <w:tab w:val="left" w:pos="1134"/>
        </w:tabs>
        <w:spacing w:line="360" w:lineRule="auto"/>
        <w:ind w:left="0" w:firstLine="709"/>
        <w:rPr>
          <w:lang w:eastAsia="en-US"/>
        </w:rPr>
      </w:pPr>
      <w:r w:rsidRPr="00CF416C">
        <w:rPr>
          <w:lang w:eastAsia="en-US"/>
        </w:rPr>
        <w:t>Для улучшения состояния атмосферного воздуха на территории сельского поселения предлагается:</w:t>
      </w:r>
    </w:p>
    <w:p w:rsidR="00E25814" w:rsidRPr="00CF416C" w:rsidRDefault="00E25814" w:rsidP="00CF416C">
      <w:pPr>
        <w:tabs>
          <w:tab w:val="left" w:pos="1134"/>
        </w:tabs>
        <w:spacing w:line="360" w:lineRule="auto"/>
        <w:ind w:left="0" w:firstLine="709"/>
        <w:rPr>
          <w:color w:val="000000"/>
        </w:rPr>
      </w:pPr>
      <w:r w:rsidRPr="00CF416C">
        <w:rPr>
          <w:color w:val="000000"/>
        </w:rPr>
        <w:t>– разработать проекты санитарно-защитных зон предприятий с учетом расчетов ожида</w:t>
      </w:r>
      <w:r w:rsidRPr="00CF416C">
        <w:rPr>
          <w:color w:val="000000"/>
        </w:rPr>
        <w:t>е</w:t>
      </w:r>
      <w:r w:rsidRPr="00CF416C">
        <w:rPr>
          <w:color w:val="000000"/>
        </w:rPr>
        <w:t>мого загрязнения атмосферного воздуха и уровней физического воздействия на атмосферный воздух и подтвердить их результатами натурных исследований и измерений;</w:t>
      </w:r>
    </w:p>
    <w:p w:rsidR="00E25814" w:rsidRPr="00CF416C" w:rsidRDefault="00E25814" w:rsidP="00CF416C">
      <w:pPr>
        <w:tabs>
          <w:tab w:val="left" w:pos="1134"/>
        </w:tabs>
        <w:spacing w:line="360" w:lineRule="auto"/>
        <w:ind w:left="0" w:firstLine="709"/>
        <w:rPr>
          <w:lang w:eastAsia="ar-SA"/>
        </w:rPr>
      </w:pPr>
      <w:r w:rsidRPr="00CF416C">
        <w:rPr>
          <w:lang w:eastAsia="ar-SA"/>
        </w:rPr>
        <w:t>– в соответствии с требованиями СанПиН 2.2.1/2.1.1.1200-03 «Санитарно-защитные зоны и санитарная классификация предприятий, сооружений и иных объектов. Новая редакция» н</w:t>
      </w:r>
      <w:r w:rsidRPr="00CF416C">
        <w:rPr>
          <w:lang w:eastAsia="ar-SA"/>
        </w:rPr>
        <w:t>е</w:t>
      </w:r>
      <w:r w:rsidRPr="00CF416C">
        <w:rPr>
          <w:lang w:eastAsia="ar-SA"/>
        </w:rPr>
        <w:t>обходимо осуществить мероприятия по организации, благоустройству и озеленению террит</w:t>
      </w:r>
      <w:r w:rsidRPr="00CF416C">
        <w:rPr>
          <w:lang w:eastAsia="ar-SA"/>
        </w:rPr>
        <w:t>о</w:t>
      </w:r>
      <w:r w:rsidRPr="00CF416C">
        <w:rPr>
          <w:lang w:eastAsia="ar-SA"/>
        </w:rPr>
        <w:t>рии санитарно - защитных зон (СЗЗ) объектов, оказывающих негативное воздействие на атм</w:t>
      </w:r>
      <w:r w:rsidRPr="00CF416C">
        <w:rPr>
          <w:lang w:eastAsia="ar-SA"/>
        </w:rPr>
        <w:t>о</w:t>
      </w:r>
      <w:r w:rsidRPr="00CF416C">
        <w:rPr>
          <w:lang w:eastAsia="ar-SA"/>
        </w:rPr>
        <w:t>сферный воздух и окружающую среду в целом.</w:t>
      </w:r>
    </w:p>
    <w:p w:rsidR="00E25814" w:rsidRPr="00CF416C" w:rsidRDefault="00E25814" w:rsidP="00CF416C">
      <w:pPr>
        <w:autoSpaceDE w:val="0"/>
        <w:autoSpaceDN w:val="0"/>
        <w:adjustRightInd w:val="0"/>
        <w:spacing w:line="360" w:lineRule="auto"/>
        <w:ind w:left="0" w:firstLine="709"/>
      </w:pPr>
      <w:r w:rsidRPr="00CF416C">
        <w:rPr>
          <w:lang w:eastAsia="ar-SA"/>
        </w:rPr>
        <w:t xml:space="preserve">При создании зеленых зон </w:t>
      </w:r>
      <w:r w:rsidRPr="00CF416C">
        <w:t>рекомендуется посадка лиственных пород деревьев, погл</w:t>
      </w:r>
      <w:r w:rsidRPr="00CF416C">
        <w:t>о</w:t>
      </w:r>
      <w:r w:rsidRPr="00CF416C">
        <w:t>щающих пыль и вредные вещества из атмосферы, с обязательной осенней уборкой и захорон</w:t>
      </w:r>
      <w:r w:rsidRPr="00CF416C">
        <w:t>е</w:t>
      </w:r>
      <w:r w:rsidRPr="00CF416C">
        <w:t>нием опавшей листвы.</w:t>
      </w:r>
    </w:p>
    <w:p w:rsidR="00E25814" w:rsidRPr="00CF416C" w:rsidRDefault="00E25814" w:rsidP="00CF416C">
      <w:pPr>
        <w:tabs>
          <w:tab w:val="left" w:pos="709"/>
          <w:tab w:val="left" w:pos="1134"/>
        </w:tabs>
        <w:spacing w:line="360" w:lineRule="auto"/>
        <w:ind w:left="0" w:firstLine="709"/>
        <w:rPr>
          <w:color w:val="000000"/>
        </w:rPr>
      </w:pPr>
      <w:r w:rsidRPr="00CF416C">
        <w:rPr>
          <w:color w:val="000000"/>
        </w:rPr>
        <w:t>До разработки и утверждения проекта санитарно-защитной зоны применяются размеры санитарно-защитных зон и санитарных разрывов, предусмотренные санитарными правилами и нормами, а так же проектом генерального плана.</w:t>
      </w:r>
    </w:p>
    <w:p w:rsidR="00E25814" w:rsidRPr="00CF416C" w:rsidRDefault="00E25814" w:rsidP="00CF416C">
      <w:pPr>
        <w:tabs>
          <w:tab w:val="left" w:pos="709"/>
          <w:tab w:val="left" w:pos="1134"/>
        </w:tabs>
        <w:spacing w:line="360" w:lineRule="auto"/>
        <w:ind w:left="0" w:firstLine="709"/>
        <w:rPr>
          <w:color w:val="000000"/>
        </w:rPr>
      </w:pPr>
      <w:r w:rsidRPr="00CF416C">
        <w:rPr>
          <w:color w:val="000000"/>
        </w:rPr>
        <w:t>Для действующих объектов, являющихся источниками загрязнения среды обитания ч</w:t>
      </w:r>
      <w:r w:rsidRPr="00CF416C">
        <w:rPr>
          <w:color w:val="000000"/>
        </w:rPr>
        <w:t>е</w:t>
      </w:r>
      <w:r w:rsidRPr="00CF416C">
        <w:rPr>
          <w:color w:val="000000"/>
        </w:rPr>
        <w:t>ловека, разрешается проведение реконструкции или перепрофилирование производства при у</w:t>
      </w:r>
      <w:r w:rsidRPr="00CF416C">
        <w:rPr>
          <w:color w:val="000000"/>
        </w:rPr>
        <w:t>с</w:t>
      </w:r>
      <w:r w:rsidRPr="00CF416C">
        <w:rPr>
          <w:color w:val="000000"/>
        </w:rPr>
        <w:t>ловии снижения всех видов воздействия на среду обитания до предельно допустимой конце</w:t>
      </w:r>
      <w:r w:rsidRPr="00CF416C">
        <w:rPr>
          <w:color w:val="000000"/>
        </w:rPr>
        <w:t>н</w:t>
      </w:r>
      <w:r w:rsidRPr="00CF416C">
        <w:rPr>
          <w:color w:val="000000"/>
        </w:rPr>
        <w:t>трации (ПДК) при химическом и биологическом воздействии и предельно допустимого уровня (ПДУ) при воздействии физических факторов с учетом фона.</w:t>
      </w:r>
    </w:p>
    <w:p w:rsidR="00E25814" w:rsidRPr="004D7D9A" w:rsidRDefault="00E25814" w:rsidP="004D7D9A">
      <w:pPr>
        <w:shd w:val="clear" w:color="auto" w:fill="FFFFFF"/>
        <w:ind w:left="0" w:firstLine="709"/>
        <w:rPr>
          <w:sz w:val="28"/>
          <w:szCs w:val="28"/>
          <w:u w:val="single"/>
        </w:rPr>
      </w:pPr>
    </w:p>
    <w:p w:rsidR="00E25814" w:rsidRDefault="00E25814" w:rsidP="004D7D9A">
      <w:pPr>
        <w:shd w:val="clear" w:color="auto" w:fill="FFFFFF"/>
        <w:ind w:left="0" w:firstLine="709"/>
        <w:rPr>
          <w:b/>
          <w:i/>
        </w:rPr>
      </w:pPr>
      <w:r w:rsidRPr="004277AC">
        <w:rPr>
          <w:b/>
          <w:i/>
        </w:rPr>
        <w:t>Водоохранные зоны, прибрежные защитные полосы</w:t>
      </w:r>
    </w:p>
    <w:p w:rsidR="00E25814" w:rsidRPr="004277AC" w:rsidRDefault="00E25814" w:rsidP="004D7D9A">
      <w:pPr>
        <w:shd w:val="clear" w:color="auto" w:fill="FFFFFF"/>
        <w:ind w:left="0" w:firstLine="709"/>
        <w:rPr>
          <w:b/>
          <w:i/>
        </w:rPr>
      </w:pPr>
    </w:p>
    <w:p w:rsidR="00E25814" w:rsidRPr="00CF416C" w:rsidRDefault="00E25814" w:rsidP="00CF416C">
      <w:pPr>
        <w:pStyle w:val="BodyTextIndent"/>
        <w:spacing w:after="0" w:line="360" w:lineRule="auto"/>
        <w:ind w:left="0" w:firstLine="709"/>
      </w:pPr>
      <w:r w:rsidRPr="00CF416C">
        <w:t>Помимо санитарно-защитных зон, градостроительные ограничения на использование территории муниципального образования накладывает наличие водоохранных зон и прибре</w:t>
      </w:r>
      <w:r w:rsidRPr="00CF416C">
        <w:t>ж</w:t>
      </w:r>
      <w:r w:rsidRPr="00CF416C">
        <w:t>ных защитных полос.</w:t>
      </w:r>
    </w:p>
    <w:p w:rsidR="00E25814" w:rsidRPr="00CF416C" w:rsidRDefault="00E25814" w:rsidP="00C478FA">
      <w:pPr>
        <w:keepNext/>
        <w:keepLines/>
        <w:spacing w:line="360" w:lineRule="auto"/>
        <w:ind w:left="0" w:firstLine="709"/>
      </w:pPr>
      <w:r w:rsidRPr="00CF416C">
        <w:t>Размеры и режим использования территории водоохранных зон и прибрежных защитных полос водных объектов устанавливаются в соответствие со статьей 65 Водного кодекса. По те</w:t>
      </w:r>
      <w:r w:rsidRPr="00CF416C">
        <w:t>р</w:t>
      </w:r>
      <w:r w:rsidRPr="00CF416C">
        <w:t xml:space="preserve">ритории </w:t>
      </w:r>
      <w:r>
        <w:t>Линевского</w:t>
      </w:r>
      <w:r w:rsidRPr="00CF416C">
        <w:t xml:space="preserve"> сельсовета протекают реки Песчаная</w:t>
      </w:r>
      <w:r>
        <w:t xml:space="preserve"> и Обь</w:t>
      </w:r>
      <w:r w:rsidRPr="00CF416C">
        <w:t>. Ширина водоохранной зоны ре</w:t>
      </w:r>
      <w:r>
        <w:t>к составляют 200 м</w:t>
      </w:r>
      <w:r w:rsidRPr="00CF416C">
        <w:t xml:space="preserve">, прибрежная защитная полоса составляет 200 м,  в соответствии с п 4. статьи 65 Водного кодекса Российской Федерации. </w:t>
      </w:r>
    </w:p>
    <w:p w:rsidR="00E25814" w:rsidRPr="00CF416C" w:rsidRDefault="00E25814" w:rsidP="00CF416C">
      <w:pPr>
        <w:pStyle w:val="BodyTextIndent"/>
        <w:spacing w:after="0" w:line="360" w:lineRule="auto"/>
        <w:ind w:left="0" w:firstLine="709"/>
      </w:pPr>
      <w:r w:rsidRPr="00CF416C">
        <w:t>В дальнейшем необходимо уточнить границы зон на местности и разработать проект в</w:t>
      </w:r>
      <w:r w:rsidRPr="00CF416C">
        <w:t>о</w:t>
      </w:r>
      <w:r w:rsidRPr="00CF416C">
        <w:t>доохранной зоны и прибрежной защитной полосы с учетом гидрологических, морфологических и ландшафтных особенностей региона.</w:t>
      </w:r>
    </w:p>
    <w:p w:rsidR="00E25814" w:rsidRPr="00CF416C" w:rsidRDefault="00E25814" w:rsidP="00CF416C">
      <w:pPr>
        <w:pStyle w:val="BodyTextIndent"/>
        <w:spacing w:after="0" w:line="360" w:lineRule="auto"/>
        <w:ind w:left="0" w:firstLine="709"/>
      </w:pPr>
      <w:r w:rsidRPr="00CF416C">
        <w:t>В границах водоохранных зон запрещается:</w:t>
      </w:r>
    </w:p>
    <w:p w:rsidR="00E25814" w:rsidRPr="00CF416C" w:rsidRDefault="00E25814" w:rsidP="00CF416C">
      <w:pPr>
        <w:pStyle w:val="BodyTextIndent"/>
        <w:spacing w:after="0" w:line="360" w:lineRule="auto"/>
        <w:ind w:left="0" w:firstLine="709"/>
      </w:pPr>
      <w:r w:rsidRPr="00CF416C">
        <w:t>- использование сточных вод в целях регулирования плодородия почв;</w:t>
      </w:r>
    </w:p>
    <w:p w:rsidR="00E25814" w:rsidRPr="00CF416C" w:rsidRDefault="00E25814" w:rsidP="00CF416C">
      <w:pPr>
        <w:pStyle w:val="BodyTextIndent"/>
        <w:spacing w:after="0" w:line="360" w:lineRule="auto"/>
        <w:ind w:left="0" w:firstLine="709"/>
      </w:pPr>
      <w:r w:rsidRPr="00CF416C">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25814" w:rsidRPr="00CF416C" w:rsidRDefault="00E25814" w:rsidP="00CF416C">
      <w:pPr>
        <w:pStyle w:val="BodyTextIndent"/>
        <w:spacing w:after="0" w:line="360" w:lineRule="auto"/>
        <w:ind w:left="0" w:firstLine="709"/>
      </w:pPr>
      <w:r w:rsidRPr="00CF416C">
        <w:t>- осуществление авиационных мер по борьбе с вредными организмами;</w:t>
      </w:r>
    </w:p>
    <w:p w:rsidR="00E25814" w:rsidRPr="00CF416C" w:rsidRDefault="00E25814" w:rsidP="00CF416C">
      <w:pPr>
        <w:pStyle w:val="BodyTextIndent"/>
        <w:spacing w:after="0" w:line="360" w:lineRule="auto"/>
        <w:ind w:left="0" w:firstLine="709"/>
      </w:pPr>
      <w:r w:rsidRPr="00CF416C">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25814" w:rsidRPr="00CF416C" w:rsidRDefault="00E25814" w:rsidP="00CF416C">
      <w:pPr>
        <w:pStyle w:val="ConsPlusNormal"/>
        <w:spacing w:line="360" w:lineRule="auto"/>
        <w:ind w:left="0" w:firstLine="709"/>
        <w:rPr>
          <w:rFonts w:ascii="Times New Roman" w:hAnsi="Times New Roman"/>
          <w:sz w:val="24"/>
          <w:szCs w:val="24"/>
        </w:rPr>
      </w:pPr>
      <w:r w:rsidRPr="00CF416C">
        <w:rPr>
          <w:rFonts w:ascii="Times New Roman" w:hAnsi="Times New Roman"/>
          <w:sz w:val="24"/>
          <w:szCs w:val="24"/>
        </w:rPr>
        <w:t>- размещение автозаправочных станций, складов горюче-смазочных материалов (за и</w:t>
      </w:r>
      <w:r w:rsidRPr="00CF416C">
        <w:rPr>
          <w:rFonts w:ascii="Times New Roman" w:hAnsi="Times New Roman"/>
          <w:sz w:val="24"/>
          <w:szCs w:val="24"/>
        </w:rPr>
        <w:t>с</w:t>
      </w:r>
      <w:r w:rsidRPr="00CF416C">
        <w:rPr>
          <w:rFonts w:ascii="Times New Roman" w:hAnsi="Times New Roman"/>
          <w:sz w:val="24"/>
          <w:szCs w:val="24"/>
        </w:rPr>
        <w:t>ключением случаев, если автозаправочные станции, склады горюче-смазочных материалов ра</w:t>
      </w:r>
      <w:r w:rsidRPr="00CF416C">
        <w:rPr>
          <w:rFonts w:ascii="Times New Roman" w:hAnsi="Times New Roman"/>
          <w:sz w:val="24"/>
          <w:szCs w:val="24"/>
        </w:rPr>
        <w:t>з</w:t>
      </w:r>
      <w:r w:rsidRPr="00CF416C">
        <w:rPr>
          <w:rFonts w:ascii="Times New Roman" w:hAnsi="Times New Roman"/>
          <w:sz w:val="24"/>
          <w:szCs w:val="24"/>
        </w:rPr>
        <w:t>мещены на территориях портов, судостроительных и судоремонтных организаций, инфрастру</w:t>
      </w:r>
      <w:r w:rsidRPr="00CF416C">
        <w:rPr>
          <w:rFonts w:ascii="Times New Roman" w:hAnsi="Times New Roman"/>
          <w:sz w:val="24"/>
          <w:szCs w:val="24"/>
        </w:rPr>
        <w:t>к</w:t>
      </w:r>
      <w:r w:rsidRPr="00CF416C">
        <w:rPr>
          <w:rFonts w:ascii="Times New Roman" w:hAnsi="Times New Roman"/>
          <w:sz w:val="24"/>
          <w:szCs w:val="24"/>
        </w:rPr>
        <w:t>туры внутренних водных путей при условии соблюдения требований законодательства в обла</w:t>
      </w:r>
      <w:r w:rsidRPr="00CF416C">
        <w:rPr>
          <w:rFonts w:ascii="Times New Roman" w:hAnsi="Times New Roman"/>
          <w:sz w:val="24"/>
          <w:szCs w:val="24"/>
        </w:rPr>
        <w:t>с</w:t>
      </w:r>
      <w:r w:rsidRPr="00CF416C">
        <w:rPr>
          <w:rFonts w:ascii="Times New Roman" w:hAnsi="Times New Roman"/>
          <w:sz w:val="24"/>
          <w:szCs w:val="24"/>
        </w:rPr>
        <w:t>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w:t>
      </w:r>
      <w:r w:rsidRPr="00CF416C">
        <w:rPr>
          <w:rFonts w:ascii="Times New Roman" w:hAnsi="Times New Roman"/>
          <w:sz w:val="24"/>
          <w:szCs w:val="24"/>
        </w:rPr>
        <w:t>й</w:t>
      </w:r>
      <w:r w:rsidRPr="00CF416C">
        <w:rPr>
          <w:rFonts w:ascii="Times New Roman" w:hAnsi="Times New Roman"/>
          <w:sz w:val="24"/>
          <w:szCs w:val="24"/>
        </w:rPr>
        <w:t>ки транспортных средств;</w:t>
      </w:r>
    </w:p>
    <w:p w:rsidR="00E25814" w:rsidRPr="00CF416C" w:rsidRDefault="00E25814" w:rsidP="00CF416C">
      <w:pPr>
        <w:pStyle w:val="ConsPlusNormal"/>
        <w:spacing w:line="360" w:lineRule="auto"/>
        <w:ind w:left="0" w:firstLine="709"/>
        <w:rPr>
          <w:rFonts w:ascii="Times New Roman" w:hAnsi="Times New Roman"/>
          <w:sz w:val="24"/>
          <w:szCs w:val="24"/>
        </w:rPr>
      </w:pPr>
      <w:r w:rsidRPr="00CF416C">
        <w:rPr>
          <w:rFonts w:ascii="Times New Roman" w:hAnsi="Times New Roman"/>
          <w:sz w:val="24"/>
          <w:szCs w:val="24"/>
        </w:rPr>
        <w:t>- размещение специализированных хранилищ пестицидов и агрохимикатов, применение пестицидов и агрохимикатов;</w:t>
      </w:r>
    </w:p>
    <w:p w:rsidR="00E25814" w:rsidRPr="00CF416C" w:rsidRDefault="00E25814" w:rsidP="00CF416C">
      <w:pPr>
        <w:pStyle w:val="ConsPlusNormal"/>
        <w:spacing w:line="360" w:lineRule="auto"/>
        <w:ind w:left="0" w:firstLine="709"/>
        <w:rPr>
          <w:rFonts w:ascii="Times New Roman" w:hAnsi="Times New Roman"/>
          <w:sz w:val="24"/>
          <w:szCs w:val="24"/>
        </w:rPr>
      </w:pPr>
      <w:r w:rsidRPr="00CF416C">
        <w:rPr>
          <w:rFonts w:ascii="Times New Roman" w:hAnsi="Times New Roman"/>
          <w:sz w:val="24"/>
          <w:szCs w:val="24"/>
        </w:rPr>
        <w:t>- сброс сточных, в том числе дренажных, вод;</w:t>
      </w:r>
    </w:p>
    <w:p w:rsidR="00E25814" w:rsidRPr="00CF416C" w:rsidRDefault="00E25814" w:rsidP="00CF416C">
      <w:pPr>
        <w:pStyle w:val="ConsPlusNormal"/>
        <w:spacing w:line="360" w:lineRule="auto"/>
        <w:ind w:left="0" w:firstLine="709"/>
        <w:rPr>
          <w:rFonts w:ascii="Times New Roman" w:hAnsi="Times New Roman"/>
          <w:sz w:val="24"/>
          <w:szCs w:val="24"/>
        </w:rPr>
      </w:pPr>
      <w:r w:rsidRPr="00CF416C">
        <w:rPr>
          <w:rFonts w:ascii="Times New Roman" w:hAnsi="Times New Roman"/>
          <w:sz w:val="24"/>
          <w:szCs w:val="24"/>
        </w:rPr>
        <w:t>- разведка и добыча общераспространенных полезных ископаемых (за исключением сл</w:t>
      </w:r>
      <w:r w:rsidRPr="00CF416C">
        <w:rPr>
          <w:rFonts w:ascii="Times New Roman" w:hAnsi="Times New Roman"/>
          <w:sz w:val="24"/>
          <w:szCs w:val="24"/>
        </w:rPr>
        <w:t>у</w:t>
      </w:r>
      <w:r w:rsidRPr="00CF416C">
        <w:rPr>
          <w:rFonts w:ascii="Times New Roman" w:hAnsi="Times New Roman"/>
          <w:sz w:val="24"/>
          <w:szCs w:val="24"/>
        </w:rPr>
        <w:t>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w:t>
      </w:r>
      <w:r w:rsidRPr="00CF416C">
        <w:rPr>
          <w:rFonts w:ascii="Times New Roman" w:hAnsi="Times New Roman"/>
          <w:sz w:val="24"/>
          <w:szCs w:val="24"/>
        </w:rPr>
        <w:t>е</w:t>
      </w:r>
      <w:r w:rsidRPr="00CF416C">
        <w:rPr>
          <w:rFonts w:ascii="Times New Roman" w:hAnsi="Times New Roman"/>
          <w:sz w:val="24"/>
          <w:szCs w:val="24"/>
        </w:rPr>
        <w:t>ского проекта в соответствии со статьей 19.1 Закона Российской Федерации от 21 февраля 1992 года N 2395-1 «О недрах»).</w:t>
      </w:r>
    </w:p>
    <w:p w:rsidR="00E25814" w:rsidRPr="00CF416C" w:rsidRDefault="00E25814" w:rsidP="00CF416C">
      <w:pPr>
        <w:pStyle w:val="BodyTextIndent"/>
        <w:spacing w:after="0" w:line="360" w:lineRule="auto"/>
        <w:ind w:left="0" w:firstLine="709"/>
      </w:pPr>
      <w:r w:rsidRPr="00CF416C">
        <w:t>В границах водоохранных зон допускаются проектирование, строительство, реконстру</w:t>
      </w:r>
      <w:r w:rsidRPr="00CF416C">
        <w:t>к</w:t>
      </w:r>
      <w:r w:rsidRPr="00CF416C">
        <w:t>ция, ввод в эксплуатацию, эксплуатация хозяйственных и иных объектов при условии оборуд</w:t>
      </w:r>
      <w:r w:rsidRPr="00CF416C">
        <w:t>о</w:t>
      </w:r>
      <w:r w:rsidRPr="00CF416C">
        <w:t>вания таких объектов сооружениями, обеспечивающими охрану водных объектов от загрязн</w:t>
      </w:r>
      <w:r w:rsidRPr="00CF416C">
        <w:t>е</w:t>
      </w:r>
      <w:r w:rsidRPr="00CF416C">
        <w:t>ния, засорения, заиления и истощения вод в соответствии с водным законодательством и зак</w:t>
      </w:r>
      <w:r w:rsidRPr="00CF416C">
        <w:t>о</w:t>
      </w:r>
      <w:r w:rsidRPr="00CF416C">
        <w:t>нодательством в области охраны окружающей среды.</w:t>
      </w:r>
    </w:p>
    <w:p w:rsidR="00E25814" w:rsidRPr="00CF416C" w:rsidRDefault="00E25814" w:rsidP="00CF416C">
      <w:pPr>
        <w:pStyle w:val="BodyTextIndent"/>
        <w:spacing w:after="0" w:line="360" w:lineRule="auto"/>
        <w:ind w:left="0" w:firstLine="709"/>
      </w:pPr>
      <w:r w:rsidRPr="00CF416C">
        <w:t>В границах прибрежных защитных полос наряду с установленными выше ограничени</w:t>
      </w:r>
      <w:r w:rsidRPr="00CF416C">
        <w:t>я</w:t>
      </w:r>
      <w:r w:rsidRPr="00CF416C">
        <w:t>ми запрещается:</w:t>
      </w:r>
    </w:p>
    <w:p w:rsidR="00E25814" w:rsidRPr="00CF416C" w:rsidRDefault="00E25814" w:rsidP="00CF416C">
      <w:pPr>
        <w:pStyle w:val="BodyTextIndent"/>
        <w:spacing w:after="0" w:line="360" w:lineRule="auto"/>
        <w:ind w:left="0" w:firstLine="709"/>
      </w:pPr>
      <w:r w:rsidRPr="00CF416C">
        <w:t>– распашка земель;</w:t>
      </w:r>
    </w:p>
    <w:p w:rsidR="00E25814" w:rsidRPr="00CF416C" w:rsidRDefault="00E25814" w:rsidP="00CF416C">
      <w:pPr>
        <w:pStyle w:val="BodyTextIndent"/>
        <w:spacing w:after="0" w:line="360" w:lineRule="auto"/>
        <w:ind w:left="0" w:firstLine="709"/>
      </w:pPr>
      <w:r w:rsidRPr="00CF416C">
        <w:t>– размещение отвалов размываемых грунтов;</w:t>
      </w:r>
    </w:p>
    <w:p w:rsidR="00E25814" w:rsidRPr="00CF416C" w:rsidRDefault="00E25814" w:rsidP="00CF416C">
      <w:pPr>
        <w:pStyle w:val="BodyTextIndent"/>
        <w:spacing w:after="0" w:line="360" w:lineRule="auto"/>
        <w:ind w:left="0" w:firstLine="709"/>
      </w:pPr>
      <w:r w:rsidRPr="00CF416C">
        <w:t>– выпас сельскохозяйственных животных и организация для них летних лагерей, ванн.</w:t>
      </w:r>
    </w:p>
    <w:p w:rsidR="00E25814" w:rsidRPr="00CF416C" w:rsidRDefault="00E25814" w:rsidP="00CF416C">
      <w:pPr>
        <w:pStyle w:val="BodyTextIndent"/>
        <w:spacing w:after="0" w:line="360" w:lineRule="auto"/>
        <w:ind w:left="0" w:firstLine="709"/>
      </w:pPr>
      <w:r w:rsidRPr="00CF416C">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w:t>
      </w:r>
      <w:r w:rsidRPr="00CF416C">
        <w:t>у</w:t>
      </w:r>
      <w:r w:rsidRPr="00CF416C">
        <w:t>ществляется в порядке, установленном Правительством Российской Федерации.</w:t>
      </w:r>
    </w:p>
    <w:p w:rsidR="00E25814" w:rsidRPr="00CF416C" w:rsidRDefault="00E25814" w:rsidP="00CF416C">
      <w:pPr>
        <w:pStyle w:val="BodyTextIndent"/>
        <w:spacing w:after="0" w:line="360" w:lineRule="auto"/>
        <w:ind w:left="0" w:firstLine="709"/>
      </w:pPr>
      <w:r w:rsidRPr="00CF416C">
        <w:t>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w:t>
      </w:r>
      <w:r w:rsidRPr="00CF416C">
        <w:t>т</w:t>
      </w:r>
      <w:r w:rsidRPr="00CF416C">
        <w:t>ройству их прибрежных территорий.</w:t>
      </w:r>
    </w:p>
    <w:p w:rsidR="00E25814" w:rsidRPr="00CF416C" w:rsidRDefault="00E25814" w:rsidP="001A376F">
      <w:pPr>
        <w:pStyle w:val="BodyTextIndent"/>
        <w:keepNext/>
        <w:keepLines/>
        <w:spacing w:after="0" w:line="360" w:lineRule="auto"/>
        <w:ind w:left="0" w:firstLine="709"/>
        <w:rPr>
          <w:u w:val="single"/>
        </w:rPr>
      </w:pPr>
      <w:r w:rsidRPr="00CF416C">
        <w:t xml:space="preserve">В генеральном плане отражены береговые полосы согласно п. 6 ст.6 Водного кодекса РФ (полосы земли вдоль береговой линии водного объекта общего пользования). </w:t>
      </w:r>
    </w:p>
    <w:p w:rsidR="00E25814" w:rsidRPr="00CF416C" w:rsidRDefault="00E25814" w:rsidP="001A376F">
      <w:pPr>
        <w:keepNext/>
        <w:keepLines/>
        <w:spacing w:line="360" w:lineRule="auto"/>
        <w:ind w:left="0" w:firstLine="709"/>
        <w:rPr>
          <w:u w:val="single"/>
        </w:rPr>
      </w:pPr>
    </w:p>
    <w:p w:rsidR="00E25814" w:rsidRPr="004277AC" w:rsidRDefault="00E25814" w:rsidP="000E4336">
      <w:pPr>
        <w:keepNext/>
        <w:keepLines/>
        <w:ind w:left="0" w:firstLine="709"/>
        <w:rPr>
          <w:b/>
          <w:i/>
        </w:rPr>
      </w:pPr>
      <w:r w:rsidRPr="004277AC">
        <w:rPr>
          <w:b/>
          <w:i/>
        </w:rPr>
        <w:t>Зоны санитарной охраны источников водоснабжения</w:t>
      </w:r>
    </w:p>
    <w:p w:rsidR="00E25814" w:rsidRPr="00CF416C" w:rsidRDefault="00E25814" w:rsidP="003B49D2">
      <w:pPr>
        <w:keepNext/>
        <w:keepLines/>
        <w:tabs>
          <w:tab w:val="left" w:pos="709"/>
          <w:tab w:val="left" w:pos="1134"/>
        </w:tabs>
        <w:spacing w:line="360" w:lineRule="auto"/>
        <w:ind w:left="0" w:firstLine="709"/>
      </w:pPr>
      <w:r w:rsidRPr="00CF416C">
        <w:t>1. Зоны санитарной охраны существующих и планируемых источников водоснабжения в месте забора воды состоят из трех поясов: первого – строгого режима, второго и третьего – р</w:t>
      </w:r>
      <w:r w:rsidRPr="00CF416C">
        <w:t>е</w:t>
      </w:r>
      <w:r w:rsidRPr="00CF416C">
        <w:t>жимов ограничения. Мероприятия по организации поясов ЗСО источника водоснабжения соо</w:t>
      </w:r>
      <w:r w:rsidRPr="00CF416C">
        <w:t>т</w:t>
      </w:r>
      <w:r w:rsidRPr="00CF416C">
        <w:t>ветствуют требованиям п. 3.2 СанПиН 2.1.4.1110-02 «Зоны санитарной охраны источников в</w:t>
      </w:r>
      <w:r w:rsidRPr="00CF416C">
        <w:t>о</w:t>
      </w:r>
      <w:r w:rsidRPr="00CF416C">
        <w:t>доснабжения и водопроводов питьевого назначения».</w:t>
      </w:r>
    </w:p>
    <w:p w:rsidR="00E25814" w:rsidRPr="00CF416C" w:rsidRDefault="00E25814" w:rsidP="003B49D2">
      <w:pPr>
        <w:keepNext/>
        <w:keepLines/>
        <w:tabs>
          <w:tab w:val="num" w:pos="900"/>
          <w:tab w:val="num" w:pos="1080"/>
        </w:tabs>
        <w:spacing w:line="360" w:lineRule="auto"/>
        <w:ind w:left="0" w:firstLine="709"/>
      </w:pPr>
      <w:r w:rsidRPr="00CF416C">
        <w:t>2. Санитарно-защитная полоса водопровода устанавливается от крайних линий водопр</w:t>
      </w:r>
      <w:r w:rsidRPr="00CF416C">
        <w:t>о</w:t>
      </w:r>
      <w:r w:rsidRPr="00CF416C">
        <w:t>вода в размере 10 м. Мероприятия по санитарно-защитной полосе водоводов соответствуют требованиям п. 3.4 СанПиН 2.1.4.1110-02 «Зоны санитарной охраны источников водоснабжения и водопроводов питьевого назначения».</w:t>
      </w:r>
    </w:p>
    <w:p w:rsidR="00E25814" w:rsidRPr="00CF416C" w:rsidRDefault="00E25814" w:rsidP="003B49D2">
      <w:pPr>
        <w:keepNext/>
        <w:keepLines/>
        <w:spacing w:line="360" w:lineRule="auto"/>
        <w:ind w:left="0" w:firstLine="709"/>
      </w:pPr>
      <w:r w:rsidRPr="00CF416C">
        <w:t>3. Мероприятия, направленные на снижение объема загрязняющих веществ, поступа</w:t>
      </w:r>
      <w:r w:rsidRPr="00CF416C">
        <w:t>ю</w:t>
      </w:r>
      <w:r w:rsidRPr="00CF416C">
        <w:t>щих в поверхностные и подземные воды, включают оснащение общественно-деловых и прои</w:t>
      </w:r>
      <w:r w:rsidRPr="00CF416C">
        <w:t>з</w:t>
      </w:r>
      <w:r w:rsidRPr="00CF416C">
        <w:t>водственных объектов, жилого сектора накопителями сточных вод с применением водонепр</w:t>
      </w:r>
      <w:r w:rsidRPr="00CF416C">
        <w:t>о</w:t>
      </w:r>
      <w:r w:rsidRPr="00CF416C">
        <w:t>ницаемых материалов с последующим вывозом сточных вод ассенизационными машинами на канализационные очистные сооружения.</w:t>
      </w:r>
    </w:p>
    <w:p w:rsidR="00E25814" w:rsidRPr="00CF416C" w:rsidRDefault="00E25814" w:rsidP="003B49D2">
      <w:pPr>
        <w:keepNext/>
        <w:keepLines/>
        <w:spacing w:line="360" w:lineRule="auto"/>
        <w:ind w:left="0" w:firstLine="709"/>
        <w:rPr>
          <w:u w:val="single"/>
        </w:rPr>
      </w:pPr>
    </w:p>
    <w:p w:rsidR="00E25814" w:rsidRPr="004277AC" w:rsidRDefault="00E25814" w:rsidP="003B49D2">
      <w:pPr>
        <w:keepNext/>
        <w:keepLines/>
        <w:ind w:left="0" w:firstLine="709"/>
        <w:rPr>
          <w:b/>
          <w:i/>
        </w:rPr>
      </w:pPr>
      <w:r w:rsidRPr="004277AC">
        <w:rPr>
          <w:b/>
          <w:i/>
        </w:rPr>
        <w:t>Охранные зоны объектов инженерной инфраструктуры</w:t>
      </w:r>
    </w:p>
    <w:p w:rsidR="00E25814" w:rsidRDefault="00E25814" w:rsidP="003B49D2">
      <w:pPr>
        <w:keepNext/>
        <w:keepLines/>
        <w:spacing w:line="360" w:lineRule="auto"/>
        <w:ind w:left="0" w:firstLine="709"/>
      </w:pPr>
    </w:p>
    <w:p w:rsidR="00E25814" w:rsidRPr="00CF416C" w:rsidRDefault="00E25814" w:rsidP="003B49D2">
      <w:pPr>
        <w:keepNext/>
        <w:keepLines/>
        <w:spacing w:line="360" w:lineRule="auto"/>
        <w:ind w:left="0" w:firstLine="709"/>
      </w:pPr>
      <w:r w:rsidRPr="00CA751C">
        <w:t>По территории МО Линевский сельсовет проходят линии электропередачи 10 кВ, 35 кВ, 110 кВ.. Охранные зоны от линий установлены размером 10 метров,15 метров и 20 метров</w:t>
      </w:r>
      <w:r w:rsidRPr="00CF416C">
        <w:t>,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зон», утве</w:t>
      </w:r>
      <w:r w:rsidRPr="00CF416C">
        <w:t>р</w:t>
      </w:r>
      <w:r w:rsidRPr="00CF416C">
        <w:t>жденными Постановлением Правительства Российской Федерации от 24 февраля 2009г. №160.</w:t>
      </w:r>
    </w:p>
    <w:p w:rsidR="00E25814" w:rsidRPr="000E4336" w:rsidRDefault="00E25814" w:rsidP="000E4336">
      <w:pPr>
        <w:keepNext/>
        <w:keepLines/>
        <w:autoSpaceDE w:val="0"/>
        <w:autoSpaceDN w:val="0"/>
        <w:adjustRightInd w:val="0"/>
        <w:spacing w:line="360" w:lineRule="auto"/>
        <w:ind w:left="0" w:firstLine="709"/>
      </w:pPr>
      <w:r w:rsidRPr="00377FCD">
        <w:t>Согласно «Правилам охраны линий и сооружений связи Российской Федерации», утве</w:t>
      </w:r>
      <w:r w:rsidRPr="00377FCD">
        <w:t>р</w:t>
      </w:r>
      <w:r w:rsidRPr="00377FCD">
        <w:t>жденных Постановлением Правительства Российской Федерации от 09.06.95 г. № 578 на тра</w:t>
      </w:r>
      <w:r w:rsidRPr="00377FCD">
        <w:t>с</w:t>
      </w:r>
      <w:r w:rsidRPr="00377FCD">
        <w:t>сах кабельных и воздушных линий радиофикации устанавливаются охранные зоны не менее 2 м.</w:t>
      </w:r>
    </w:p>
    <w:p w:rsidR="00E25814" w:rsidRPr="00DD52AF" w:rsidRDefault="00E25814" w:rsidP="003B49D2">
      <w:pPr>
        <w:keepNext/>
        <w:keepLines/>
        <w:ind w:left="0" w:firstLine="709"/>
        <w:rPr>
          <w:b/>
          <w:i/>
        </w:rPr>
      </w:pPr>
      <w:r w:rsidRPr="00DD52AF">
        <w:rPr>
          <w:b/>
          <w:i/>
        </w:rPr>
        <w:t>Придорожные полосы</w:t>
      </w:r>
    </w:p>
    <w:p w:rsidR="00E25814" w:rsidRPr="00DD52AF" w:rsidRDefault="00E25814" w:rsidP="003B49D2">
      <w:pPr>
        <w:keepNext/>
        <w:keepLines/>
        <w:ind w:left="0" w:firstLine="709"/>
        <w:rPr>
          <w:b/>
          <w:i/>
        </w:rPr>
      </w:pPr>
    </w:p>
    <w:p w:rsidR="00E25814" w:rsidRPr="00DD52AF" w:rsidRDefault="00E25814" w:rsidP="003B49D2">
      <w:pPr>
        <w:keepNext/>
        <w:keepLines/>
        <w:spacing w:line="360" w:lineRule="auto"/>
        <w:ind w:left="0" w:firstLine="709"/>
      </w:pPr>
      <w:r w:rsidRPr="00DD52AF">
        <w:t>Для автомобильных дорог регионального значения, проходящих По территории МО Л</w:t>
      </w:r>
      <w:r w:rsidRPr="00DD52AF">
        <w:t>и</w:t>
      </w:r>
      <w:r w:rsidRPr="00DD52AF">
        <w:t>невский сельсовет Смоленское-Линевский-Песчаное, Линевский-Усть-Катунь-Нефтебаза ,установлены придорожные полосы в размере 50 м в соответствии с ФЗ от 8.11.2007 г. № 257-ФЗ «Об автомобильных дорогах и дорожной деятельности в Российской Федерации и о внес</w:t>
      </w:r>
      <w:r w:rsidRPr="00DD52AF">
        <w:t>е</w:t>
      </w:r>
      <w:r w:rsidRPr="00DD52AF">
        <w:t>нии изменений в отдельные законодательные акты Российской Федерации».</w:t>
      </w:r>
    </w:p>
    <w:p w:rsidR="00E25814" w:rsidRPr="001A376F" w:rsidRDefault="00E25814" w:rsidP="003B49D2">
      <w:pPr>
        <w:pStyle w:val="NormalWeb"/>
        <w:keepNext/>
        <w:keepLines/>
        <w:shd w:val="clear" w:color="auto" w:fill="FFFFFF"/>
        <w:spacing w:before="0" w:beforeAutospacing="0" w:after="0" w:afterAutospacing="0" w:line="360" w:lineRule="auto"/>
        <w:ind w:left="0" w:firstLine="709"/>
        <w:rPr>
          <w:b/>
          <w:color w:val="000000"/>
        </w:rPr>
      </w:pPr>
      <w:r w:rsidRPr="00DD52AF">
        <w:t>В полосах отвода и придорожных полосах устанавливается</w:t>
      </w:r>
      <w:r w:rsidRPr="00DD52AF">
        <w:rPr>
          <w:i/>
        </w:rPr>
        <w:t xml:space="preserve"> </w:t>
      </w:r>
      <w:r w:rsidRPr="00DD52AF">
        <w:rPr>
          <w:color w:val="000000"/>
        </w:rPr>
        <w:t>особый режим использов</w:t>
      </w:r>
      <w:r w:rsidRPr="00DD52AF">
        <w:rPr>
          <w:color w:val="000000"/>
        </w:rPr>
        <w:t>а</w:t>
      </w:r>
      <w:r w:rsidRPr="00DD52AF">
        <w:rPr>
          <w:color w:val="000000"/>
        </w:rPr>
        <w:t>ния земель, который предусматривает ряд ограничений при осуществлении хозяйственной де</w:t>
      </w:r>
      <w:r w:rsidRPr="00DD52AF">
        <w:rPr>
          <w:color w:val="000000"/>
        </w:rPr>
        <w:t>я</w:t>
      </w:r>
      <w:r w:rsidRPr="00DD52AF">
        <w:rPr>
          <w:color w:val="000000"/>
        </w:rPr>
        <w:t>тельности в пределах этих полос в целях обеспечения требований безопасности дорожного движения, а также нормальных условий реконструкции, капитального ремонта, ремонта и с</w:t>
      </w:r>
      <w:r w:rsidRPr="00DD52AF">
        <w:rPr>
          <w:color w:val="000000"/>
        </w:rPr>
        <w:t>о</w:t>
      </w:r>
      <w:r w:rsidRPr="00DD52AF">
        <w:rPr>
          <w:color w:val="000000"/>
        </w:rPr>
        <w:t>держания автомобильной дороги, ее сохранности с учетом перспектив развития автомобильной дороги.</w:t>
      </w:r>
    </w:p>
    <w:p w:rsidR="00E25814" w:rsidRPr="001A376F" w:rsidRDefault="00E25814" w:rsidP="001A376F">
      <w:pPr>
        <w:spacing w:line="360" w:lineRule="auto"/>
        <w:jc w:val="left"/>
        <w:rPr>
          <w:b/>
        </w:rPr>
      </w:pPr>
      <w:r w:rsidRPr="001A376F">
        <w:rPr>
          <w:b/>
          <w:i/>
        </w:rPr>
        <w:t>Мероприятия по обеспечению сохранности объектов культурного наследия</w:t>
      </w:r>
    </w:p>
    <w:p w:rsidR="00E25814" w:rsidRPr="00BD7166" w:rsidRDefault="00E25814" w:rsidP="001F06A3">
      <w:pPr>
        <w:autoSpaceDE w:val="0"/>
        <w:autoSpaceDN w:val="0"/>
        <w:adjustRightInd w:val="0"/>
        <w:spacing w:line="360" w:lineRule="auto"/>
        <w:ind w:left="0" w:firstLine="709"/>
      </w:pPr>
      <w:r w:rsidRPr="00BD7166">
        <w:t>1. Проектирование и проведение земляных, строительных,</w:t>
      </w:r>
      <w:r>
        <w:t xml:space="preserve"> </w:t>
      </w:r>
      <w:r w:rsidRPr="00BD7166">
        <w:t>мелиоративных, хозяйстве</w:t>
      </w:r>
      <w:r w:rsidRPr="00BD7166">
        <w:t>н</w:t>
      </w:r>
      <w:r w:rsidRPr="00BD7166">
        <w:t>ных работ, указанных в статье 30 Федерального</w:t>
      </w:r>
      <w:r>
        <w:t xml:space="preserve"> </w:t>
      </w:r>
      <w:r w:rsidRPr="00BD7166">
        <w:t>закона от 24.05.2002 № 73-ФЗ «Об объектах культурного наследия</w:t>
      </w:r>
      <w:r>
        <w:t xml:space="preserve"> </w:t>
      </w:r>
      <w:r w:rsidRPr="00BD7166">
        <w:t>(памятниках истории и культуры) народов Российской Федерации» работ по</w:t>
      </w:r>
      <w:r>
        <w:t xml:space="preserve"> </w:t>
      </w:r>
      <w:r w:rsidRPr="00BD7166">
        <w:t>использованию лесов, и иных работ (далее - строительных и иных работ)</w:t>
      </w:r>
      <w:r>
        <w:t xml:space="preserve"> </w:t>
      </w:r>
      <w:r w:rsidRPr="00BD7166">
        <w:t>осуществляются при отсутствии на данной территории объектов культурного</w:t>
      </w:r>
      <w:r>
        <w:t xml:space="preserve"> </w:t>
      </w:r>
      <w:r w:rsidRPr="00BD7166">
        <w:t>наследия, включенных в единый государственный реестр объектов</w:t>
      </w:r>
      <w:r>
        <w:t xml:space="preserve"> </w:t>
      </w:r>
      <w:r w:rsidRPr="00BD7166">
        <w:t>культурного наследия (памятников истории и культуры) н</w:t>
      </w:r>
      <w:r w:rsidRPr="00BD7166">
        <w:t>а</w:t>
      </w:r>
      <w:r w:rsidRPr="00BD7166">
        <w:t>родов Российской</w:t>
      </w:r>
      <w:r>
        <w:t xml:space="preserve"> </w:t>
      </w:r>
      <w:r w:rsidRPr="00BD7166">
        <w:t>Федерации (далее - реестр), выявленных объектов культурного наследия или</w:t>
      </w:r>
    </w:p>
    <w:p w:rsidR="00E25814" w:rsidRPr="00BD7166" w:rsidRDefault="00E25814" w:rsidP="001F06A3">
      <w:pPr>
        <w:autoSpaceDE w:val="0"/>
        <w:autoSpaceDN w:val="0"/>
        <w:adjustRightInd w:val="0"/>
        <w:spacing w:line="360" w:lineRule="auto"/>
        <w:ind w:left="0" w:firstLine="0"/>
      </w:pPr>
      <w:r w:rsidRPr="00BD7166">
        <w:t>объектов, обладающих признаками объекта культурного наследия, либо при</w:t>
      </w:r>
      <w:r>
        <w:t xml:space="preserve"> </w:t>
      </w:r>
      <w:r w:rsidRPr="00BD7166">
        <w:t>условии соблюд</w:t>
      </w:r>
      <w:r w:rsidRPr="00BD7166">
        <w:t>е</w:t>
      </w:r>
      <w:r w:rsidRPr="00BD7166">
        <w:t>ния техническим заказчиком (застройщиком) объекта</w:t>
      </w:r>
      <w:r>
        <w:t xml:space="preserve"> </w:t>
      </w:r>
      <w:r w:rsidRPr="00BD7166">
        <w:t>капитального строительства, заказчиками других видов работ, лицом,</w:t>
      </w:r>
      <w:r>
        <w:t xml:space="preserve"> </w:t>
      </w:r>
      <w:r w:rsidRPr="00BD7166">
        <w:t>проводящим указанные работы, требований по обеспечению с</w:t>
      </w:r>
      <w:r w:rsidRPr="00BD7166">
        <w:t>о</w:t>
      </w:r>
      <w:r w:rsidRPr="00BD7166">
        <w:t>хранности</w:t>
      </w:r>
      <w:r>
        <w:t xml:space="preserve"> </w:t>
      </w:r>
      <w:r w:rsidRPr="00BD7166">
        <w:t>объектов культурного наследия.</w:t>
      </w:r>
    </w:p>
    <w:p w:rsidR="00E25814" w:rsidRPr="00BD7166" w:rsidRDefault="00E25814" w:rsidP="001F06A3">
      <w:pPr>
        <w:autoSpaceDE w:val="0"/>
        <w:autoSpaceDN w:val="0"/>
        <w:adjustRightInd w:val="0"/>
        <w:spacing w:line="360" w:lineRule="auto"/>
        <w:ind w:left="0" w:firstLine="709"/>
      </w:pPr>
      <w:r w:rsidRPr="00BD7166">
        <w:t>2. Определение наличия или отсутствия объектов культурного</w:t>
      </w:r>
      <w:r>
        <w:t xml:space="preserve"> </w:t>
      </w:r>
      <w:r w:rsidRPr="00BD7166">
        <w:t>наследия, включенных в реестр, выявленных объектов культурного наследия</w:t>
      </w:r>
      <w:r>
        <w:t xml:space="preserve"> </w:t>
      </w:r>
      <w:r w:rsidRPr="00BD7166">
        <w:t>либо объектов, обладающих признаками объекта культурного наследия, на</w:t>
      </w:r>
      <w:r>
        <w:t xml:space="preserve"> </w:t>
      </w:r>
      <w:r w:rsidRPr="00BD7166">
        <w:t>земельных участках, землях лесного фонда либо в границах водных объектов</w:t>
      </w:r>
      <w:r>
        <w:t xml:space="preserve"> </w:t>
      </w:r>
      <w:r w:rsidRPr="00BD7166">
        <w:t>или их частей, подлежащих воздействию строительных и иных работ</w:t>
      </w:r>
      <w:r>
        <w:t xml:space="preserve"> </w:t>
      </w:r>
      <w:r w:rsidRPr="00BD7166">
        <w:t>осущ</w:t>
      </w:r>
      <w:r w:rsidRPr="00BD7166">
        <w:t>е</w:t>
      </w:r>
      <w:r w:rsidRPr="00BD7166">
        <w:t>ствляется региональным органом охраны объектов культурного</w:t>
      </w:r>
      <w:r>
        <w:t xml:space="preserve"> </w:t>
      </w:r>
      <w:r w:rsidRPr="00BD7166">
        <w:t>наследия.</w:t>
      </w:r>
      <w:r>
        <w:t xml:space="preserve"> </w:t>
      </w:r>
      <w:r w:rsidRPr="00BD7166">
        <w:t>Государственная и</w:t>
      </w:r>
      <w:r w:rsidRPr="00BD7166">
        <w:t>с</w:t>
      </w:r>
      <w:r w:rsidRPr="00BD7166">
        <w:t>торико-культурная экспертиза земель, подлежащих</w:t>
      </w:r>
      <w:r>
        <w:t xml:space="preserve"> </w:t>
      </w:r>
      <w:r w:rsidRPr="00BD7166">
        <w:t>воздействию земляных, строительных, м</w:t>
      </w:r>
      <w:r w:rsidRPr="00BD7166">
        <w:t>е</w:t>
      </w:r>
      <w:r w:rsidRPr="00BD7166">
        <w:t>лиоративных, хозяйственных работ,</w:t>
      </w:r>
      <w:r>
        <w:t xml:space="preserve"> </w:t>
      </w:r>
      <w:r w:rsidRPr="00BD7166">
        <w:t>работ по использованию лесов (за исключением работ, ук</w:t>
      </w:r>
      <w:r w:rsidRPr="00BD7166">
        <w:t>а</w:t>
      </w:r>
      <w:r w:rsidRPr="00BD7166">
        <w:t>занных в пунктах</w:t>
      </w:r>
      <w:r>
        <w:t xml:space="preserve"> </w:t>
      </w:r>
      <w:r w:rsidRPr="00BD7166">
        <w:t>3, 4 и 7 части 1 статьи 25 Лесного кодекса Российской Федерации) и иных</w:t>
      </w:r>
      <w:r>
        <w:t xml:space="preserve"> </w:t>
      </w:r>
      <w:r w:rsidRPr="00BD7166">
        <w:t>р</w:t>
      </w:r>
      <w:r w:rsidRPr="00BD7166">
        <w:t>а</w:t>
      </w:r>
      <w:r w:rsidRPr="00BD7166">
        <w:t>бот, проводится в случае, если орган охраны объектов культурного</w:t>
      </w:r>
      <w:r>
        <w:t xml:space="preserve"> </w:t>
      </w:r>
      <w:r w:rsidRPr="00BD7166">
        <w:t>наследия не имеет данных об отсутствии на указанных землях объектов</w:t>
      </w:r>
      <w:r>
        <w:t xml:space="preserve"> </w:t>
      </w:r>
      <w:r w:rsidRPr="00BD7166">
        <w:t>культурного наследия, включенных в реестр, в</w:t>
      </w:r>
      <w:r w:rsidRPr="00BD7166">
        <w:t>ы</w:t>
      </w:r>
      <w:r w:rsidRPr="00BD7166">
        <w:t>явленных объектов</w:t>
      </w:r>
      <w:r>
        <w:t xml:space="preserve"> </w:t>
      </w:r>
      <w:r w:rsidRPr="00BD7166">
        <w:t>культурного наследия либо объектов, обладающих признаками объект</w:t>
      </w:r>
      <w:r w:rsidRPr="00BD7166">
        <w:t>а</w:t>
      </w:r>
      <w:r w:rsidRPr="00BD7166">
        <w:t>культурного наследия.</w:t>
      </w:r>
    </w:p>
    <w:p w:rsidR="00E25814" w:rsidRPr="00BD7166" w:rsidRDefault="00E25814" w:rsidP="001F06A3">
      <w:pPr>
        <w:autoSpaceDE w:val="0"/>
        <w:autoSpaceDN w:val="0"/>
        <w:adjustRightInd w:val="0"/>
        <w:spacing w:line="360" w:lineRule="auto"/>
        <w:ind w:left="0" w:firstLine="709"/>
      </w:pPr>
      <w:r w:rsidRPr="00BD7166">
        <w:t>3. Основные требования по обеспечению сохранности объектов</w:t>
      </w:r>
      <w:r>
        <w:t xml:space="preserve"> </w:t>
      </w:r>
      <w:r w:rsidRPr="00BD7166">
        <w:t>культурного наследия при проведении строительных и иных работ в</w:t>
      </w:r>
      <w:r>
        <w:t xml:space="preserve"> </w:t>
      </w:r>
      <w:r w:rsidRPr="00BD7166">
        <w:t>соответствии с Федеральным законом №73-ФЗ «Об объектах культурного</w:t>
      </w:r>
      <w:r>
        <w:t xml:space="preserve"> </w:t>
      </w:r>
      <w:r w:rsidRPr="00BD7166">
        <w:t>наследия (памятниках истории и культуры) народов Российской Ф</w:t>
      </w:r>
      <w:r w:rsidRPr="00BD7166">
        <w:t>е</w:t>
      </w:r>
      <w:r w:rsidRPr="00BD7166">
        <w:t>дерации».</w:t>
      </w:r>
    </w:p>
    <w:p w:rsidR="00E25814" w:rsidRDefault="00E25814" w:rsidP="00C417BC">
      <w:pPr>
        <w:autoSpaceDE w:val="0"/>
        <w:autoSpaceDN w:val="0"/>
        <w:adjustRightInd w:val="0"/>
        <w:spacing w:line="360" w:lineRule="auto"/>
        <w:ind w:left="0" w:firstLine="709"/>
      </w:pPr>
      <w:r w:rsidRPr="00BD7166">
        <w:t>3.1. На территории объекта культурного наследия запрещается:</w:t>
      </w:r>
      <w:r>
        <w:t xml:space="preserve"> </w:t>
      </w:r>
    </w:p>
    <w:p w:rsidR="00E25814" w:rsidRPr="00BD7166" w:rsidRDefault="00E25814" w:rsidP="00C417BC">
      <w:pPr>
        <w:autoSpaceDE w:val="0"/>
        <w:autoSpaceDN w:val="0"/>
        <w:adjustRightInd w:val="0"/>
        <w:spacing w:line="360" w:lineRule="auto"/>
        <w:ind w:left="0" w:firstLine="709"/>
      </w:pPr>
      <w:r>
        <w:t xml:space="preserve">- </w:t>
      </w:r>
      <w:r w:rsidRPr="00BD7166">
        <w:t>проведение земляных, строительных, мелиоративных и иных работ, за</w:t>
      </w:r>
      <w:r>
        <w:t xml:space="preserve"> </w:t>
      </w:r>
      <w:r w:rsidRPr="00BD7166">
        <w:t>исключением статьи 5.1 Федерального закона от 24.05.2002 №73-ФЗ «Об</w:t>
      </w:r>
      <w:r>
        <w:t xml:space="preserve"> </w:t>
      </w:r>
      <w:r w:rsidRPr="00BD7166">
        <w:t>объектах культурного наследия (п</w:t>
      </w:r>
      <w:r w:rsidRPr="00BD7166">
        <w:t>а</w:t>
      </w:r>
      <w:r w:rsidRPr="00BD7166">
        <w:t>мятниках истории и культуры) народов</w:t>
      </w:r>
      <w:r>
        <w:t xml:space="preserve"> </w:t>
      </w:r>
      <w:r w:rsidRPr="00BD7166">
        <w:t>Российской Федерации»;</w:t>
      </w:r>
    </w:p>
    <w:p w:rsidR="00E25814" w:rsidRPr="00BD7166" w:rsidRDefault="00E25814" w:rsidP="00C417BC">
      <w:pPr>
        <w:autoSpaceDE w:val="0"/>
        <w:autoSpaceDN w:val="0"/>
        <w:adjustRightInd w:val="0"/>
        <w:spacing w:line="360" w:lineRule="auto"/>
        <w:ind w:left="0" w:firstLine="709"/>
      </w:pPr>
      <w:r>
        <w:t xml:space="preserve">- </w:t>
      </w:r>
      <w:r w:rsidRPr="00BD7166">
        <w:t>строительство объектов капитального строительства и увеличение</w:t>
      </w:r>
      <w:r>
        <w:t xml:space="preserve"> </w:t>
      </w:r>
      <w:r w:rsidRPr="00BD7166">
        <w:t>объемно-пространственных характеристик существующих объектов</w:t>
      </w:r>
      <w:r>
        <w:t xml:space="preserve"> </w:t>
      </w:r>
      <w:r w:rsidRPr="00BD7166">
        <w:t>капитального строительства.</w:t>
      </w:r>
    </w:p>
    <w:p w:rsidR="00E25814" w:rsidRPr="00BD7166" w:rsidRDefault="00E25814" w:rsidP="001F06A3">
      <w:pPr>
        <w:spacing w:line="360" w:lineRule="auto"/>
        <w:ind w:left="0" w:firstLine="709"/>
      </w:pPr>
      <w:r w:rsidRPr="00BD7166">
        <w:t>3.2. На территории объекта культурного наследия разрешается:</w:t>
      </w:r>
    </w:p>
    <w:p w:rsidR="00E25814" w:rsidRPr="00BD7166" w:rsidRDefault="00E25814" w:rsidP="00C417BC">
      <w:pPr>
        <w:autoSpaceDE w:val="0"/>
        <w:autoSpaceDN w:val="0"/>
        <w:adjustRightInd w:val="0"/>
        <w:spacing w:line="360" w:lineRule="auto"/>
        <w:ind w:left="0" w:firstLine="709"/>
      </w:pPr>
      <w:r>
        <w:t xml:space="preserve">- </w:t>
      </w:r>
      <w:r w:rsidRPr="00BD7166">
        <w:t>проведение работ по сохранению объекта культурного наследия или</w:t>
      </w:r>
      <w:r>
        <w:t xml:space="preserve"> </w:t>
      </w:r>
      <w:r w:rsidRPr="00BD7166">
        <w:t>его отдельных элементов, сохранению историко-градостроительной или</w:t>
      </w:r>
      <w:r>
        <w:t xml:space="preserve"> </w:t>
      </w:r>
      <w:r w:rsidRPr="00BD7166">
        <w:t>природной среды объекта культурн</w:t>
      </w:r>
      <w:r w:rsidRPr="00BD7166">
        <w:t>о</w:t>
      </w:r>
      <w:r w:rsidRPr="00BD7166">
        <w:t>го наследия</w:t>
      </w:r>
    </w:p>
    <w:p w:rsidR="00E25814" w:rsidRPr="00BD7166" w:rsidRDefault="00E25814" w:rsidP="00C417BC">
      <w:pPr>
        <w:autoSpaceDE w:val="0"/>
        <w:autoSpaceDN w:val="0"/>
        <w:adjustRightInd w:val="0"/>
        <w:spacing w:line="360" w:lineRule="auto"/>
        <w:ind w:left="0" w:firstLine="709"/>
      </w:pPr>
      <w:r w:rsidRPr="00BD7166">
        <w:t>3.3. Особый режим использования земельного участка, в границах</w:t>
      </w:r>
      <w:r>
        <w:t xml:space="preserve"> </w:t>
      </w:r>
      <w:r w:rsidRPr="00BD7166">
        <w:t>которого располагае</w:t>
      </w:r>
      <w:r w:rsidRPr="00BD7166">
        <w:t>т</w:t>
      </w:r>
      <w:r w:rsidRPr="00BD7166">
        <w:t>ся объект археологического наследия (памятник</w:t>
      </w:r>
      <w:r>
        <w:t xml:space="preserve"> </w:t>
      </w:r>
      <w:r w:rsidRPr="00BD7166">
        <w:t>археологии), предусматривает возможность проведения археологических</w:t>
      </w:r>
      <w:r>
        <w:t xml:space="preserve"> </w:t>
      </w:r>
      <w:r w:rsidRPr="00BD7166">
        <w:t>полевых работ, земляных, строительных, мелиоративных, хозя</w:t>
      </w:r>
      <w:r w:rsidRPr="00BD7166">
        <w:t>й</w:t>
      </w:r>
      <w:r w:rsidRPr="00BD7166">
        <w:t>ственных</w:t>
      </w:r>
      <w:r>
        <w:t xml:space="preserve"> </w:t>
      </w:r>
      <w:r w:rsidRPr="00BD7166">
        <w:t>работ, работ по использованию лесов и иных работ при условии обеспечения</w:t>
      </w:r>
      <w:r>
        <w:t xml:space="preserve"> </w:t>
      </w:r>
      <w:r w:rsidRPr="00BD7166">
        <w:t>сохра</w:t>
      </w:r>
      <w:r w:rsidRPr="00BD7166">
        <w:t>н</w:t>
      </w:r>
      <w:r w:rsidRPr="00BD7166">
        <w:t>ности объекта археологического наследия.</w:t>
      </w:r>
    </w:p>
    <w:p w:rsidR="00E25814" w:rsidRPr="00BD7166" w:rsidRDefault="00E25814" w:rsidP="00780AC4">
      <w:pPr>
        <w:autoSpaceDE w:val="0"/>
        <w:autoSpaceDN w:val="0"/>
        <w:adjustRightInd w:val="0"/>
        <w:spacing w:line="360" w:lineRule="auto"/>
        <w:ind w:left="0" w:firstLine="709"/>
      </w:pPr>
      <w:r w:rsidRPr="00BD7166">
        <w:t>3.4. Проведение строительных и иных работ на земельном участке,</w:t>
      </w:r>
      <w:r>
        <w:t xml:space="preserve"> </w:t>
      </w:r>
      <w:r w:rsidRPr="00BD7166">
        <w:t>непосредственно св</w:t>
      </w:r>
      <w:r w:rsidRPr="00BD7166">
        <w:t>я</w:t>
      </w:r>
      <w:r w:rsidRPr="00BD7166">
        <w:t>занном с земельным участком в границах территории</w:t>
      </w:r>
      <w:r>
        <w:t xml:space="preserve"> </w:t>
      </w:r>
      <w:r w:rsidRPr="00BD7166">
        <w:t>объекта культурного наследия, осущест</w:t>
      </w:r>
      <w:r w:rsidRPr="00BD7166">
        <w:t>в</w:t>
      </w:r>
      <w:r w:rsidRPr="00BD7166">
        <w:t>ляется при условии наличия в</w:t>
      </w:r>
      <w:r>
        <w:t xml:space="preserve"> </w:t>
      </w:r>
      <w:r w:rsidRPr="00BD7166">
        <w:t>проектной документации разделов об обеспечении сохранности объекта</w:t>
      </w:r>
      <w:r>
        <w:t xml:space="preserve"> </w:t>
      </w:r>
      <w:r w:rsidRPr="00BD7166">
        <w:t>культурного наследия (разделов о проведении спасательных археологических</w:t>
      </w:r>
      <w:r>
        <w:t xml:space="preserve"> </w:t>
      </w:r>
      <w:r w:rsidRPr="00BD7166">
        <w:t>полевых работ, проекта обеспечения сохранности объекта культурного</w:t>
      </w:r>
      <w:r>
        <w:t xml:space="preserve"> </w:t>
      </w:r>
      <w:r w:rsidRPr="00BD7166">
        <w:t>наследия, плана проведения сп</w:t>
      </w:r>
      <w:r w:rsidRPr="00BD7166">
        <w:t>а</w:t>
      </w:r>
      <w:r w:rsidRPr="00BD7166">
        <w:t>сательных археологических полевых работ),</w:t>
      </w:r>
      <w:r>
        <w:t xml:space="preserve"> </w:t>
      </w:r>
      <w:r w:rsidRPr="00BD7166">
        <w:t>согласованных с региональным органом охраны объектов культурного</w:t>
      </w:r>
      <w:r>
        <w:t xml:space="preserve"> </w:t>
      </w:r>
      <w:r w:rsidRPr="00BD7166">
        <w:t>наследия.</w:t>
      </w:r>
      <w:r>
        <w:t xml:space="preserve"> </w:t>
      </w:r>
      <w:r w:rsidRPr="00BD7166">
        <w:t>Документация или разделы документации, обосновывающие меры по</w:t>
      </w:r>
      <w:r>
        <w:t xml:space="preserve"> </w:t>
      </w:r>
      <w:r w:rsidRPr="00BD7166">
        <w:t>обеспечению сохранности объекта культурного наследия, включенного в</w:t>
      </w:r>
      <w:r>
        <w:t xml:space="preserve"> </w:t>
      </w:r>
      <w:r w:rsidRPr="00BD7166">
        <w:t>реестр, выя</w:t>
      </w:r>
      <w:r w:rsidRPr="00BD7166">
        <w:t>в</w:t>
      </w:r>
      <w:r w:rsidRPr="00BD7166">
        <w:t>ленного объекта культурного наследия либо объекта,</w:t>
      </w:r>
      <w:r>
        <w:t xml:space="preserve"> </w:t>
      </w:r>
      <w:r w:rsidRPr="00BD7166">
        <w:t>обладающего признаками объекта кул</w:t>
      </w:r>
      <w:r w:rsidRPr="00BD7166">
        <w:t>ь</w:t>
      </w:r>
      <w:r w:rsidRPr="00BD7166">
        <w:t>турного наследия, при проведении</w:t>
      </w:r>
      <w:r>
        <w:t xml:space="preserve"> </w:t>
      </w:r>
      <w:r w:rsidRPr="00BD7166">
        <w:t>земляных, мелиоративных, хозяйственных работ, работ по использованию</w:t>
      </w:r>
      <w:r>
        <w:t xml:space="preserve"> </w:t>
      </w:r>
      <w:r w:rsidRPr="00BD7166">
        <w:t>лесов и иных работ в границах территории объекта культурного наследия</w:t>
      </w:r>
      <w:r>
        <w:t xml:space="preserve"> </w:t>
      </w:r>
      <w:r w:rsidRPr="00BD7166">
        <w:t>либо на земельном участке, непосредственно связанном с земельным</w:t>
      </w:r>
      <w:r>
        <w:t xml:space="preserve"> </w:t>
      </w:r>
      <w:r w:rsidRPr="00BD7166">
        <w:t>участком в границах террит</w:t>
      </w:r>
      <w:r w:rsidRPr="00BD7166">
        <w:t>о</w:t>
      </w:r>
      <w:r w:rsidRPr="00BD7166">
        <w:t>рии объекта культурного наследия подлежат</w:t>
      </w:r>
      <w:r>
        <w:t xml:space="preserve"> </w:t>
      </w:r>
      <w:r w:rsidRPr="00BD7166">
        <w:t>государственной историко-культурной экспертизе.</w:t>
      </w:r>
    </w:p>
    <w:p w:rsidR="00E25814" w:rsidRPr="00BD7166" w:rsidRDefault="00E25814" w:rsidP="00780AC4">
      <w:pPr>
        <w:autoSpaceDE w:val="0"/>
        <w:autoSpaceDN w:val="0"/>
        <w:adjustRightInd w:val="0"/>
        <w:spacing w:line="360" w:lineRule="auto"/>
        <w:ind w:left="0" w:firstLine="709"/>
      </w:pPr>
      <w:r w:rsidRPr="00BD7166">
        <w:t>3.5. В случае обнаружения в ходе проведения изыскательских,</w:t>
      </w:r>
      <w:r>
        <w:t xml:space="preserve"> </w:t>
      </w:r>
      <w:r w:rsidRPr="00BD7166">
        <w:t>проектных, земляных, строительных, мелиоративных, хозяйственных работ,</w:t>
      </w:r>
      <w:r>
        <w:t xml:space="preserve"> </w:t>
      </w:r>
      <w:r w:rsidRPr="00BD7166">
        <w:t>работ по использованию лесов и иных работ объекта, обладающего</w:t>
      </w:r>
      <w:r>
        <w:t xml:space="preserve"> </w:t>
      </w:r>
      <w:r w:rsidRPr="00BD7166">
        <w:t>признаками объекта культурного наследия, в том числе объекта</w:t>
      </w:r>
      <w:r>
        <w:t xml:space="preserve"> </w:t>
      </w:r>
      <w:r w:rsidRPr="00BD7166">
        <w:t>археологического наследия, заказчик указанных работ, технический заказчик</w:t>
      </w:r>
      <w:r>
        <w:t xml:space="preserve"> </w:t>
      </w:r>
      <w:r w:rsidRPr="00BD7166">
        <w:t>(застройщик) объекта капитального строительства, лицо, проводящее</w:t>
      </w:r>
      <w:r>
        <w:t xml:space="preserve"> </w:t>
      </w:r>
      <w:r w:rsidRPr="00BD7166">
        <w:t>указанные работы, обязаны незамедл</w:t>
      </w:r>
      <w:r w:rsidRPr="00BD7166">
        <w:t>и</w:t>
      </w:r>
      <w:r w:rsidRPr="00BD7166">
        <w:t>тельно приостановить указанные</w:t>
      </w:r>
      <w:r>
        <w:t xml:space="preserve"> </w:t>
      </w:r>
      <w:r w:rsidRPr="00BD7166">
        <w:t>работы и в течение трех дней со дня обнаружения такого об</w:t>
      </w:r>
      <w:r w:rsidRPr="00BD7166">
        <w:t>ъ</w:t>
      </w:r>
      <w:r w:rsidRPr="00BD7166">
        <w:t>екта направить в</w:t>
      </w:r>
      <w:r>
        <w:t xml:space="preserve"> </w:t>
      </w:r>
      <w:r w:rsidRPr="00BD7166">
        <w:t>региональный орган охраны объектов культурного наследия письменное</w:t>
      </w:r>
      <w:r>
        <w:t xml:space="preserve"> </w:t>
      </w:r>
      <w:r w:rsidRPr="00BD7166">
        <w:t>зая</w:t>
      </w:r>
      <w:r w:rsidRPr="00BD7166">
        <w:t>в</w:t>
      </w:r>
      <w:r w:rsidRPr="00BD7166">
        <w:t>ление об обнаруженном объекте культурного наследия.</w:t>
      </w:r>
      <w:r>
        <w:t xml:space="preserve"> </w:t>
      </w:r>
      <w:r w:rsidRPr="00BD7166">
        <w:t>Изменение проекта проведения работ, представляющих собой угрозу</w:t>
      </w:r>
      <w:r>
        <w:t xml:space="preserve"> </w:t>
      </w:r>
      <w:r w:rsidRPr="00BD7166">
        <w:t>нарушения целостности и сохранности выявленного объекта культурного</w:t>
      </w:r>
      <w:r>
        <w:t xml:space="preserve"> </w:t>
      </w:r>
      <w:r w:rsidRPr="00BD7166">
        <w:t>наследия, объекта культурного наследия, включенного в реестр, разработка</w:t>
      </w:r>
      <w:r>
        <w:t xml:space="preserve"> </w:t>
      </w:r>
      <w:r w:rsidRPr="00BD7166">
        <w:t>прое</w:t>
      </w:r>
      <w:r w:rsidRPr="00BD7166">
        <w:t>к</w:t>
      </w:r>
      <w:r w:rsidRPr="00BD7166">
        <w:t>та обеспечения их сохранности, проведение историко-культурной</w:t>
      </w:r>
      <w:r>
        <w:t xml:space="preserve"> </w:t>
      </w:r>
      <w:r w:rsidRPr="00BD7166">
        <w:t>экспертизы выявленного объекта культурного наследия, спасательные</w:t>
      </w:r>
      <w:r>
        <w:t xml:space="preserve"> </w:t>
      </w:r>
      <w:r w:rsidRPr="00BD7166">
        <w:t>археологические полевые работы на объекте а</w:t>
      </w:r>
      <w:r w:rsidRPr="00BD7166">
        <w:t>р</w:t>
      </w:r>
      <w:r w:rsidRPr="00BD7166">
        <w:t>хеологического наследия,</w:t>
      </w:r>
      <w:r>
        <w:t xml:space="preserve"> </w:t>
      </w:r>
      <w:r w:rsidRPr="00BD7166">
        <w:t>обнаруженном в ходе проведения земляных, строительных, мелиор</w:t>
      </w:r>
      <w:r w:rsidRPr="00BD7166">
        <w:t>а</w:t>
      </w:r>
      <w:r w:rsidRPr="00BD7166">
        <w:t>тивных,</w:t>
      </w:r>
      <w:r>
        <w:t xml:space="preserve"> </w:t>
      </w:r>
      <w:r w:rsidRPr="00BD7166">
        <w:t>хозяйственных работ, работ по использованию лесов и иных работ, а также</w:t>
      </w:r>
      <w:r>
        <w:t xml:space="preserve"> </w:t>
      </w:r>
      <w:r w:rsidRPr="00BD7166">
        <w:t>работы по обеспечению сохранности указанных в настоящей статье объектов</w:t>
      </w:r>
      <w:r>
        <w:t xml:space="preserve"> </w:t>
      </w:r>
      <w:r w:rsidRPr="00BD7166">
        <w:t>проводятся за счет средств заказчика указанных работ, технического</w:t>
      </w:r>
      <w:r>
        <w:t xml:space="preserve"> </w:t>
      </w:r>
      <w:r w:rsidRPr="00BD7166">
        <w:t>заказчика (застройщика) объекта капитального стро</w:t>
      </w:r>
      <w:r w:rsidRPr="00BD7166">
        <w:t>и</w:t>
      </w:r>
      <w:r w:rsidRPr="00BD7166">
        <w:t>тельства.</w:t>
      </w:r>
    </w:p>
    <w:p w:rsidR="00E25814" w:rsidRPr="00BD7166" w:rsidRDefault="00E25814" w:rsidP="00B91BA7">
      <w:pPr>
        <w:autoSpaceDE w:val="0"/>
        <w:autoSpaceDN w:val="0"/>
        <w:adjustRightInd w:val="0"/>
        <w:spacing w:line="360" w:lineRule="auto"/>
        <w:ind w:left="0" w:firstLine="709"/>
      </w:pPr>
      <w:r w:rsidRPr="00BD7166">
        <w:t>4. Сохранение объекта культурного наследия - меры, направленные на</w:t>
      </w:r>
      <w:r>
        <w:t xml:space="preserve"> </w:t>
      </w:r>
      <w:r w:rsidRPr="00BD7166">
        <w:t>обеспечение ф</w:t>
      </w:r>
      <w:r w:rsidRPr="00BD7166">
        <w:t>и</w:t>
      </w:r>
      <w:r w:rsidRPr="00BD7166">
        <w:t>зической сохранности и сохранение историко-культурной</w:t>
      </w:r>
      <w:r>
        <w:t xml:space="preserve"> </w:t>
      </w:r>
      <w:r w:rsidRPr="00BD7166">
        <w:t>ценности объекта культурного н</w:t>
      </w:r>
      <w:r w:rsidRPr="00BD7166">
        <w:t>а</w:t>
      </w:r>
      <w:r w:rsidRPr="00BD7166">
        <w:t>следия, предусматривающие консервацию,</w:t>
      </w:r>
      <w:r>
        <w:t xml:space="preserve"> </w:t>
      </w:r>
      <w:r w:rsidRPr="00BD7166">
        <w:t>ремонт, реставрацию, приспособление объекта культурного наследия для</w:t>
      </w:r>
      <w:r>
        <w:t xml:space="preserve"> </w:t>
      </w:r>
      <w:r w:rsidRPr="00BD7166">
        <w:t>современного использования и включающие в себя научно-исследовательские, изыскательские, проектные и производственные работы,</w:t>
      </w:r>
      <w:r>
        <w:t xml:space="preserve"> </w:t>
      </w:r>
      <w:r w:rsidRPr="00BD7166">
        <w:t>научное руков</w:t>
      </w:r>
      <w:r w:rsidRPr="00BD7166">
        <w:t>о</w:t>
      </w:r>
      <w:r w:rsidRPr="00BD7166">
        <w:t>дство проведением работ по сохранению объекта культурного</w:t>
      </w:r>
      <w:r>
        <w:t xml:space="preserve"> </w:t>
      </w:r>
      <w:r w:rsidRPr="00BD7166">
        <w:t>наследия, технический и авто</w:t>
      </w:r>
      <w:r w:rsidRPr="00BD7166">
        <w:t>р</w:t>
      </w:r>
      <w:r w:rsidRPr="00BD7166">
        <w:t>ский надзор за проведением этих работ,</w:t>
      </w:r>
      <w:r>
        <w:t xml:space="preserve"> </w:t>
      </w:r>
      <w:r w:rsidRPr="00BD7166">
        <w:t>спасательные археологические полевые работы, пров</w:t>
      </w:r>
      <w:r w:rsidRPr="00BD7166">
        <w:t>о</w:t>
      </w:r>
      <w:r w:rsidRPr="00BD7166">
        <w:t>димые в порядке,</w:t>
      </w:r>
      <w:r>
        <w:t xml:space="preserve"> </w:t>
      </w:r>
      <w:r w:rsidRPr="00BD7166">
        <w:t>определенном Федеральным законом от 25.06.2002 № 73-ФЗ «Об объектах</w:t>
      </w:r>
      <w:r>
        <w:t xml:space="preserve"> </w:t>
      </w:r>
      <w:r w:rsidRPr="00BD7166">
        <w:t>культурного наследия (памятниках истории и культуры) народов Российской</w:t>
      </w:r>
      <w:r>
        <w:t xml:space="preserve"> </w:t>
      </w:r>
      <w:r w:rsidRPr="00BD7166">
        <w:t>Федерации», с полным или частичным изъятием археологических предметов</w:t>
      </w:r>
      <w:r>
        <w:t xml:space="preserve"> </w:t>
      </w:r>
      <w:r w:rsidRPr="00BD7166">
        <w:t>из раскопов.</w:t>
      </w:r>
    </w:p>
    <w:p w:rsidR="00E25814" w:rsidRPr="00BD7166" w:rsidRDefault="00E25814" w:rsidP="00B91BA7">
      <w:pPr>
        <w:autoSpaceDE w:val="0"/>
        <w:autoSpaceDN w:val="0"/>
        <w:adjustRightInd w:val="0"/>
        <w:spacing w:line="360" w:lineRule="auto"/>
        <w:ind w:left="0" w:firstLine="709"/>
      </w:pPr>
      <w:r w:rsidRPr="00BD7166">
        <w:t>4.1. Работы по сохранению объекта культурного наследия проводятся:на основании з</w:t>
      </w:r>
      <w:r w:rsidRPr="00BD7166">
        <w:t>а</w:t>
      </w:r>
      <w:r w:rsidRPr="00BD7166">
        <w:t>дания на проведение указанных работ, разрешения на</w:t>
      </w:r>
      <w:r>
        <w:t xml:space="preserve"> </w:t>
      </w:r>
      <w:r w:rsidRPr="00BD7166">
        <w:t>проведение указанных работ, выданных региональным органом охраны</w:t>
      </w:r>
      <w:r>
        <w:t xml:space="preserve"> </w:t>
      </w:r>
      <w:r w:rsidRPr="00BD7166">
        <w:t>объектов культурного наследия;</w:t>
      </w:r>
      <w:r>
        <w:t xml:space="preserve"> </w:t>
      </w:r>
      <w:r w:rsidRPr="00BD7166">
        <w:t>на основании проектной док</w:t>
      </w:r>
      <w:r w:rsidRPr="00BD7166">
        <w:t>у</w:t>
      </w:r>
      <w:r w:rsidRPr="00BD7166">
        <w:t>ментации на проведение указанных работ,</w:t>
      </w:r>
      <w:r>
        <w:t xml:space="preserve"> </w:t>
      </w:r>
      <w:r w:rsidRPr="00BD7166">
        <w:t>согласованной региональным органом охраны об</w:t>
      </w:r>
      <w:r w:rsidRPr="00BD7166">
        <w:t>ъ</w:t>
      </w:r>
      <w:r w:rsidRPr="00BD7166">
        <w:t>ектов культурного</w:t>
      </w:r>
      <w:r>
        <w:t xml:space="preserve"> </w:t>
      </w:r>
      <w:r w:rsidRPr="00BD7166">
        <w:t>наследия;</w:t>
      </w:r>
      <w:r>
        <w:t xml:space="preserve"> </w:t>
      </w:r>
      <w:r w:rsidRPr="00BD7166">
        <w:t>при условии осуществления технического, авторского надзора и</w:t>
      </w:r>
      <w:r>
        <w:t xml:space="preserve"> </w:t>
      </w:r>
      <w:r w:rsidRPr="00BD7166">
        <w:t>государственного надзора в области охраны объектов культурного наследия</w:t>
      </w:r>
      <w:r>
        <w:t xml:space="preserve"> </w:t>
      </w:r>
      <w:r w:rsidRPr="00BD7166">
        <w:t>за их проведением;</w:t>
      </w:r>
      <w:r>
        <w:t xml:space="preserve"> </w:t>
      </w:r>
      <w:r w:rsidRPr="00BD7166">
        <w:t>при наличии положительного заключения государственной экспертизы</w:t>
      </w:r>
      <w:r>
        <w:t xml:space="preserve"> </w:t>
      </w:r>
      <w:r w:rsidRPr="00BD7166">
        <w:t>проектной документ</w:t>
      </w:r>
      <w:r w:rsidRPr="00BD7166">
        <w:t>а</w:t>
      </w:r>
      <w:r w:rsidRPr="00BD7166">
        <w:t>ции и при условии осуществления государственного</w:t>
      </w:r>
      <w:r>
        <w:t xml:space="preserve"> </w:t>
      </w:r>
      <w:r w:rsidRPr="00BD7166">
        <w:t>строительного надзора за указанными р</w:t>
      </w:r>
      <w:r w:rsidRPr="00BD7166">
        <w:t>а</w:t>
      </w:r>
      <w:r w:rsidRPr="00BD7166">
        <w:t>ботами, если при проведении работ</w:t>
      </w:r>
      <w:r>
        <w:t xml:space="preserve"> </w:t>
      </w:r>
      <w:r w:rsidRPr="00BD7166">
        <w:t>по сохранению объекта культурного наследия затрагиваю</w:t>
      </w:r>
      <w:r w:rsidRPr="00BD7166">
        <w:t>т</w:t>
      </w:r>
      <w:r w:rsidRPr="00BD7166">
        <w:t>ся конструктивные</w:t>
      </w:r>
      <w:r>
        <w:t xml:space="preserve"> </w:t>
      </w:r>
      <w:r w:rsidRPr="00BD7166">
        <w:t>и другие характеристики надежности и безопасности объекта.</w:t>
      </w:r>
    </w:p>
    <w:p w:rsidR="00E25814" w:rsidRPr="00BD7166" w:rsidRDefault="00E25814" w:rsidP="00B91BA7">
      <w:pPr>
        <w:autoSpaceDE w:val="0"/>
        <w:autoSpaceDN w:val="0"/>
        <w:adjustRightInd w:val="0"/>
        <w:spacing w:line="360" w:lineRule="auto"/>
        <w:ind w:left="0" w:firstLine="709"/>
      </w:pPr>
      <w:r w:rsidRPr="00BD7166">
        <w:t>4.2. В случае невозможности обеспечить физическую сохранность</w:t>
      </w:r>
      <w:r>
        <w:t xml:space="preserve"> </w:t>
      </w:r>
      <w:r w:rsidRPr="00BD7166">
        <w:t>объекта археологич</w:t>
      </w:r>
      <w:r w:rsidRPr="00BD7166">
        <w:t>е</w:t>
      </w:r>
      <w:r w:rsidRPr="00BD7166">
        <w:t>ского наследия под сохранением этого объекта</w:t>
      </w:r>
      <w:r>
        <w:t xml:space="preserve"> </w:t>
      </w:r>
      <w:r w:rsidRPr="00BD7166">
        <w:t>археологического наследия понимаются спас</w:t>
      </w:r>
      <w:r w:rsidRPr="00BD7166">
        <w:t>а</w:t>
      </w:r>
      <w:r w:rsidRPr="00BD7166">
        <w:t>тельные археологические</w:t>
      </w:r>
      <w:r>
        <w:t xml:space="preserve"> </w:t>
      </w:r>
      <w:r w:rsidRPr="00BD7166">
        <w:t>полевые работы, проводимые на основании разрешения (открытого листа),</w:t>
      </w:r>
      <w:r>
        <w:t xml:space="preserve"> </w:t>
      </w:r>
      <w:r w:rsidRPr="00BD7166">
        <w:t>выдаваемого Министерством культуры Российской Федерации.</w:t>
      </w:r>
    </w:p>
    <w:p w:rsidR="00E25814" w:rsidRPr="00BD7166" w:rsidRDefault="00E25814" w:rsidP="00B91BA7">
      <w:pPr>
        <w:autoSpaceDE w:val="0"/>
        <w:autoSpaceDN w:val="0"/>
        <w:adjustRightInd w:val="0"/>
        <w:spacing w:line="360" w:lineRule="auto"/>
        <w:ind w:left="0" w:firstLine="709"/>
      </w:pPr>
      <w:r w:rsidRPr="00BD7166">
        <w:t>5. Не допускается распространение наружной рекламы на объектах</w:t>
      </w:r>
      <w:r>
        <w:t xml:space="preserve"> </w:t>
      </w:r>
      <w:r w:rsidRPr="00BD7166">
        <w:t>культурного насл</w:t>
      </w:r>
      <w:r w:rsidRPr="00BD7166">
        <w:t>е</w:t>
      </w:r>
      <w:r w:rsidRPr="00BD7166">
        <w:t>дия, включенных в реестр, а также на их территориях, за</w:t>
      </w:r>
      <w:r>
        <w:t xml:space="preserve"> </w:t>
      </w:r>
      <w:r w:rsidRPr="00BD7166">
        <w:t>исключением территорий достоприм</w:t>
      </w:r>
      <w:r w:rsidRPr="00BD7166">
        <w:t>е</w:t>
      </w:r>
      <w:r w:rsidRPr="00BD7166">
        <w:t>чательных мест.</w:t>
      </w:r>
    </w:p>
    <w:p w:rsidR="00E25814" w:rsidRPr="00BD7166" w:rsidRDefault="00E25814" w:rsidP="00B91BA7">
      <w:pPr>
        <w:autoSpaceDE w:val="0"/>
        <w:autoSpaceDN w:val="0"/>
        <w:adjustRightInd w:val="0"/>
        <w:spacing w:line="360" w:lineRule="auto"/>
        <w:ind w:left="0" w:firstLine="709"/>
      </w:pPr>
      <w:r w:rsidRPr="00BD7166">
        <w:t>6. Земельные участки в границах территорий объектов культурного</w:t>
      </w:r>
      <w:r>
        <w:t xml:space="preserve"> </w:t>
      </w:r>
      <w:r w:rsidRPr="00BD7166">
        <w:t>наследия, включе</w:t>
      </w:r>
      <w:r w:rsidRPr="00BD7166">
        <w:t>н</w:t>
      </w:r>
      <w:r w:rsidRPr="00BD7166">
        <w:t>ных в реестр, а также в границах территорий выявленных</w:t>
      </w:r>
      <w:r>
        <w:t xml:space="preserve"> </w:t>
      </w:r>
      <w:r w:rsidRPr="00BD7166">
        <w:t>объектов культурного наследия отн</w:t>
      </w:r>
      <w:r w:rsidRPr="00BD7166">
        <w:t>о</w:t>
      </w:r>
      <w:r w:rsidRPr="00BD7166">
        <w:t>сятся к землям историко-культурного</w:t>
      </w:r>
      <w:r>
        <w:t xml:space="preserve"> </w:t>
      </w:r>
      <w:r w:rsidRPr="00BD7166">
        <w:t>назначения, правовой режим которых регулируется з</w:t>
      </w:r>
      <w:r w:rsidRPr="00BD7166">
        <w:t>е</w:t>
      </w:r>
      <w:r w:rsidRPr="00BD7166">
        <w:t>мельным</w:t>
      </w:r>
      <w:r>
        <w:t xml:space="preserve"> </w:t>
      </w:r>
      <w:r w:rsidRPr="00BD7166">
        <w:t>законодательством Российской Федерации и Федеральным законом от</w:t>
      </w:r>
      <w:r>
        <w:t xml:space="preserve"> </w:t>
      </w:r>
      <w:r w:rsidRPr="00BD7166">
        <w:t>25.06.2002 № 73-ФЗ «Об объектах ку</w:t>
      </w:r>
      <w:r>
        <w:t xml:space="preserve">льтурного наследия (памятниках </w:t>
      </w:r>
      <w:r w:rsidRPr="00BD7166">
        <w:t>истории и культуры) народов Росси</w:t>
      </w:r>
      <w:r w:rsidRPr="00BD7166">
        <w:t>й</w:t>
      </w:r>
      <w:r w:rsidRPr="00BD7166">
        <w:t>ской Федерации».</w:t>
      </w:r>
    </w:p>
    <w:p w:rsidR="00E25814" w:rsidRPr="00BD7166" w:rsidRDefault="00E25814" w:rsidP="00B91BA7">
      <w:pPr>
        <w:autoSpaceDE w:val="0"/>
        <w:autoSpaceDN w:val="0"/>
        <w:adjustRightInd w:val="0"/>
        <w:spacing w:line="360" w:lineRule="auto"/>
        <w:ind w:left="0" w:firstLine="709"/>
      </w:pPr>
      <w:r w:rsidRPr="00BD7166">
        <w:t>7. В целях обеспечения сохранности объекта культурного наследия в</w:t>
      </w:r>
      <w:r>
        <w:t xml:space="preserve"> </w:t>
      </w:r>
      <w:r w:rsidRPr="00BD7166">
        <w:t>его исторической среде на сопряженной с ним территории устанавливаются</w:t>
      </w:r>
      <w:r>
        <w:t xml:space="preserve"> </w:t>
      </w:r>
      <w:r w:rsidRPr="00BD7166">
        <w:t>зоны охраны объекта культурного наследия: охранная зона, зона</w:t>
      </w:r>
      <w:r>
        <w:t xml:space="preserve"> </w:t>
      </w:r>
      <w:r w:rsidRPr="00BD7166">
        <w:t>регулирования застройки и хозяйственной деятельности, зона о</w:t>
      </w:r>
      <w:r w:rsidRPr="00BD7166">
        <w:t>х</w:t>
      </w:r>
      <w:r w:rsidRPr="00BD7166">
        <w:t>раняемого</w:t>
      </w:r>
      <w:r>
        <w:t xml:space="preserve"> </w:t>
      </w:r>
      <w:r w:rsidRPr="00BD7166">
        <w:t>природного ландшафта.</w:t>
      </w:r>
      <w:r>
        <w:t xml:space="preserve"> </w:t>
      </w:r>
      <w:r w:rsidRPr="00BD7166">
        <w:t>Границы зон охраны объектов культурного наследия, ос</w:t>
      </w:r>
      <w:r w:rsidRPr="00BD7166">
        <w:t>о</w:t>
      </w:r>
      <w:r w:rsidRPr="00BD7166">
        <w:t>бые режимы</w:t>
      </w:r>
      <w:r>
        <w:t xml:space="preserve"> </w:t>
      </w:r>
      <w:r w:rsidRPr="00BD7166">
        <w:t>использования земель в границах территорий данных зон и требования к</w:t>
      </w:r>
      <w:r>
        <w:t xml:space="preserve"> </w:t>
      </w:r>
      <w:r w:rsidRPr="00BD7166">
        <w:t>град</w:t>
      </w:r>
      <w:r w:rsidRPr="00BD7166">
        <w:t>о</w:t>
      </w:r>
      <w:r w:rsidRPr="00BD7166">
        <w:t>строительным регламентам в границах территорий данных зон</w:t>
      </w:r>
      <w:r>
        <w:t xml:space="preserve"> </w:t>
      </w:r>
      <w:r w:rsidRPr="00BD7166">
        <w:t>устанавливаются нормативным правовым актом органа охраны объектов</w:t>
      </w:r>
      <w:r>
        <w:t xml:space="preserve"> </w:t>
      </w:r>
      <w:r w:rsidRPr="00BD7166">
        <w:t>культурного наследия Алтайского края на основании проектов зон охраны</w:t>
      </w:r>
      <w:r>
        <w:t xml:space="preserve"> </w:t>
      </w:r>
      <w:r w:rsidRPr="00BD7166">
        <w:t>объектов культурного наследия.</w:t>
      </w:r>
    </w:p>
    <w:p w:rsidR="00E25814" w:rsidRDefault="00E25814" w:rsidP="00B91BA7">
      <w:pPr>
        <w:autoSpaceDE w:val="0"/>
        <w:autoSpaceDN w:val="0"/>
        <w:adjustRightInd w:val="0"/>
        <w:spacing w:line="360" w:lineRule="auto"/>
        <w:ind w:left="0" w:firstLine="709"/>
      </w:pPr>
      <w:r w:rsidRPr="00BD7166">
        <w:t>8. До утверждения зон охраны для объектов культурного наследия (за</w:t>
      </w:r>
      <w:r>
        <w:t xml:space="preserve"> </w:t>
      </w:r>
      <w:r w:rsidRPr="00BD7166">
        <w:t>исключением об</w:t>
      </w:r>
      <w:r w:rsidRPr="00BD7166">
        <w:t>ъ</w:t>
      </w:r>
      <w:r w:rsidRPr="00BD7166">
        <w:t>ектов археологического наследия, некрополей,</w:t>
      </w:r>
      <w:r>
        <w:t xml:space="preserve"> </w:t>
      </w:r>
      <w:r w:rsidRPr="00BD7166">
        <w:t>захоронений, расположенных в границах некр</w:t>
      </w:r>
      <w:r w:rsidRPr="00BD7166">
        <w:t>о</w:t>
      </w:r>
      <w:r w:rsidRPr="00BD7166">
        <w:t>полей, произведений</w:t>
      </w:r>
      <w:r>
        <w:t xml:space="preserve"> </w:t>
      </w:r>
      <w:r w:rsidRPr="00BD7166">
        <w:t>монументального искусства, а также памятников и ансамблей,</w:t>
      </w:r>
      <w:r>
        <w:t xml:space="preserve"> </w:t>
      </w:r>
      <w:r w:rsidRPr="00BD7166">
        <w:t>распол</w:t>
      </w:r>
      <w:r w:rsidRPr="00BD7166">
        <w:t>о</w:t>
      </w:r>
      <w:r w:rsidRPr="00BD7166">
        <w:t>женных в границах достопримечательного места) устанавливаются</w:t>
      </w:r>
      <w:r>
        <w:t xml:space="preserve"> </w:t>
      </w:r>
      <w:r w:rsidRPr="00BD7166">
        <w:t>защитные зоны объектов культурного наследия в следующих границах:</w:t>
      </w:r>
      <w:r>
        <w:t xml:space="preserve"> </w:t>
      </w:r>
    </w:p>
    <w:p w:rsidR="00E25814" w:rsidRDefault="00E25814" w:rsidP="00B91BA7">
      <w:pPr>
        <w:autoSpaceDE w:val="0"/>
        <w:autoSpaceDN w:val="0"/>
        <w:adjustRightInd w:val="0"/>
        <w:spacing w:line="360" w:lineRule="auto"/>
        <w:ind w:left="0" w:firstLine="709"/>
      </w:pPr>
      <w:r>
        <w:t>-</w:t>
      </w:r>
      <w:r w:rsidRPr="00BD7166">
        <w:t>для памятника, расположенного в границах населенного пункта, на</w:t>
      </w:r>
      <w:r>
        <w:t xml:space="preserve"> </w:t>
      </w:r>
      <w:r w:rsidRPr="00BD7166">
        <w:t>расстоянии 100 ме</w:t>
      </w:r>
      <w:r w:rsidRPr="00BD7166">
        <w:t>т</w:t>
      </w:r>
      <w:r w:rsidRPr="00BD7166">
        <w:t>ров от внешних границ территории памятника (в случае</w:t>
      </w:r>
      <w:r>
        <w:t xml:space="preserve"> </w:t>
      </w:r>
      <w:r w:rsidRPr="00BD7166">
        <w:t>отсутствия утвержденных границ те</w:t>
      </w:r>
      <w:r w:rsidRPr="00BD7166">
        <w:t>р</w:t>
      </w:r>
      <w:r w:rsidRPr="00BD7166">
        <w:t>ритории памятника на расстоянии 200</w:t>
      </w:r>
      <w:r>
        <w:t xml:space="preserve"> </w:t>
      </w:r>
      <w:r w:rsidRPr="00BD7166">
        <w:t>метров от линии внешней стены памятника);</w:t>
      </w:r>
    </w:p>
    <w:p w:rsidR="00E25814" w:rsidRPr="00BD7166" w:rsidRDefault="00E25814" w:rsidP="00B91BA7">
      <w:pPr>
        <w:autoSpaceDE w:val="0"/>
        <w:autoSpaceDN w:val="0"/>
        <w:adjustRightInd w:val="0"/>
        <w:spacing w:line="360" w:lineRule="auto"/>
        <w:ind w:left="0" w:firstLine="709"/>
      </w:pPr>
      <w:r>
        <w:t xml:space="preserve">- </w:t>
      </w:r>
      <w:r w:rsidRPr="00BD7166">
        <w:t>для памятника, расположенного вне границ населенного пункта, на</w:t>
      </w:r>
      <w:r>
        <w:t xml:space="preserve"> </w:t>
      </w:r>
      <w:r w:rsidRPr="00BD7166">
        <w:t>расстоянии 200 метров от внешних границ территории памятника (в случае</w:t>
      </w:r>
      <w:r>
        <w:t xml:space="preserve"> </w:t>
      </w:r>
      <w:r w:rsidRPr="00BD7166">
        <w:t>отсутствия утвержденных границ территории памятника на расстоянии 300</w:t>
      </w:r>
      <w:r>
        <w:t xml:space="preserve"> </w:t>
      </w:r>
      <w:r w:rsidRPr="00BD7166">
        <w:t>метров от линии внешней стены памятника);</w:t>
      </w:r>
    </w:p>
    <w:p w:rsidR="00E25814" w:rsidRPr="00BD7166" w:rsidRDefault="00E25814" w:rsidP="00B91BA7">
      <w:pPr>
        <w:autoSpaceDE w:val="0"/>
        <w:autoSpaceDN w:val="0"/>
        <w:adjustRightInd w:val="0"/>
        <w:spacing w:line="360" w:lineRule="auto"/>
        <w:ind w:left="0" w:firstLine="709"/>
      </w:pPr>
      <w:r>
        <w:t xml:space="preserve">- </w:t>
      </w:r>
      <w:r w:rsidRPr="00BD7166">
        <w:t>для ансамбля, расположенного в границах населенного пункта, на</w:t>
      </w:r>
      <w:r>
        <w:t xml:space="preserve"> </w:t>
      </w:r>
      <w:r w:rsidRPr="00BD7166">
        <w:t>расстоянии 150 ме</w:t>
      </w:r>
      <w:r w:rsidRPr="00BD7166">
        <w:t>т</w:t>
      </w:r>
      <w:r w:rsidRPr="00BD7166">
        <w:t>ров от внешних границ территории ансамбля (в случае</w:t>
      </w:r>
      <w:r>
        <w:t xml:space="preserve"> </w:t>
      </w:r>
      <w:r w:rsidRPr="00BD7166">
        <w:t>отсутствия утвержденных границ терр</w:t>
      </w:r>
      <w:r w:rsidRPr="00BD7166">
        <w:t>и</w:t>
      </w:r>
      <w:r w:rsidRPr="00BD7166">
        <w:t>тории ансамбля на расстоянии 200</w:t>
      </w:r>
      <w:r>
        <w:t xml:space="preserve"> </w:t>
      </w:r>
      <w:r w:rsidRPr="00BD7166">
        <w:t>метров от линии общего контура ансамбля, образуемого с</w:t>
      </w:r>
      <w:r w:rsidRPr="00BD7166">
        <w:t>о</w:t>
      </w:r>
      <w:r w:rsidRPr="00BD7166">
        <w:t>единением</w:t>
      </w:r>
      <w:r>
        <w:t xml:space="preserve"> </w:t>
      </w:r>
      <w:r w:rsidRPr="00BD7166">
        <w:t>внешних точек наиболее удаленных элементов ансамбля, включая парковую</w:t>
      </w:r>
      <w:r>
        <w:t xml:space="preserve"> </w:t>
      </w:r>
      <w:r w:rsidRPr="00BD7166">
        <w:t>терр</w:t>
      </w:r>
      <w:r w:rsidRPr="00BD7166">
        <w:t>и</w:t>
      </w:r>
      <w:r w:rsidRPr="00BD7166">
        <w:t>торию);</w:t>
      </w:r>
    </w:p>
    <w:p w:rsidR="00E25814" w:rsidRPr="00BD7166" w:rsidRDefault="00E25814" w:rsidP="00D61AC4">
      <w:pPr>
        <w:autoSpaceDE w:val="0"/>
        <w:autoSpaceDN w:val="0"/>
        <w:adjustRightInd w:val="0"/>
        <w:spacing w:line="360" w:lineRule="auto"/>
        <w:ind w:left="0" w:firstLine="709"/>
      </w:pPr>
      <w:r>
        <w:t xml:space="preserve">- </w:t>
      </w:r>
      <w:r w:rsidRPr="00BD7166">
        <w:t>для ансамбля, расположенного вне границ населенного пункта, на</w:t>
      </w:r>
      <w:r>
        <w:t xml:space="preserve"> </w:t>
      </w:r>
      <w:r w:rsidRPr="00BD7166">
        <w:t>расстоянии 250 ме</w:t>
      </w:r>
      <w:r w:rsidRPr="00BD7166">
        <w:t>т</w:t>
      </w:r>
      <w:r w:rsidRPr="00BD7166">
        <w:t>ров от внешних границ территории ансамбля (в случае</w:t>
      </w:r>
      <w:r>
        <w:t xml:space="preserve"> </w:t>
      </w:r>
      <w:r w:rsidRPr="00BD7166">
        <w:t>отсутствия утвержденных границ терр</w:t>
      </w:r>
      <w:r w:rsidRPr="00BD7166">
        <w:t>и</w:t>
      </w:r>
      <w:r w:rsidRPr="00BD7166">
        <w:t>тории ансамбля на расстоянии 300</w:t>
      </w:r>
      <w:r>
        <w:t xml:space="preserve"> </w:t>
      </w:r>
      <w:r w:rsidRPr="00BD7166">
        <w:t>метров от линии общего контура ансамбля, образуемого с</w:t>
      </w:r>
      <w:r w:rsidRPr="00BD7166">
        <w:t>о</w:t>
      </w:r>
      <w:r w:rsidRPr="00BD7166">
        <w:t>единением</w:t>
      </w:r>
      <w:r>
        <w:t xml:space="preserve"> </w:t>
      </w:r>
      <w:r w:rsidRPr="00BD7166">
        <w:t>внешних точек наиболее удаленных элементов ансамбля, включая парковую</w:t>
      </w:r>
      <w:r>
        <w:t xml:space="preserve"> </w:t>
      </w:r>
      <w:r w:rsidRPr="00BD7166">
        <w:t>терр</w:t>
      </w:r>
      <w:r w:rsidRPr="00BD7166">
        <w:t>и</w:t>
      </w:r>
      <w:r w:rsidRPr="00BD7166">
        <w:t>торию).</w:t>
      </w:r>
    </w:p>
    <w:p w:rsidR="00E25814" w:rsidRPr="00BD7166" w:rsidRDefault="00E25814" w:rsidP="00D61AC4">
      <w:pPr>
        <w:autoSpaceDE w:val="0"/>
        <w:autoSpaceDN w:val="0"/>
        <w:adjustRightInd w:val="0"/>
        <w:spacing w:line="360" w:lineRule="auto"/>
        <w:ind w:left="0" w:firstLine="709"/>
      </w:pPr>
      <w:r w:rsidRPr="00BD7166">
        <w:t>В границах защитных зон запрещаются строительство объектов</w:t>
      </w:r>
      <w:r>
        <w:t xml:space="preserve"> </w:t>
      </w:r>
      <w:r w:rsidRPr="00BD7166">
        <w:t>капитального строител</w:t>
      </w:r>
      <w:r w:rsidRPr="00BD7166">
        <w:t>ь</w:t>
      </w:r>
      <w:r w:rsidRPr="00BD7166">
        <w:t>ства и их реконструкция, связанная с изменением их</w:t>
      </w:r>
      <w:r>
        <w:t xml:space="preserve"> </w:t>
      </w:r>
      <w:r w:rsidRPr="00BD7166">
        <w:t>параметров (высоты, количества этажей, площади), за исключением</w:t>
      </w:r>
      <w:r>
        <w:t xml:space="preserve"> </w:t>
      </w:r>
      <w:r w:rsidRPr="00BD7166">
        <w:t>строительства и реконструкции линейных объектов.</w:t>
      </w:r>
      <w:r>
        <w:t xml:space="preserve"> </w:t>
      </w:r>
    </w:p>
    <w:p w:rsidR="00E25814" w:rsidRPr="00E8365F" w:rsidRDefault="00E25814" w:rsidP="004D7D9A">
      <w:pPr>
        <w:pStyle w:val="13"/>
        <w:widowControl w:val="0"/>
        <w:tabs>
          <w:tab w:val="clear" w:pos="2858"/>
          <w:tab w:val="left" w:pos="900"/>
        </w:tabs>
        <w:spacing w:line="240" w:lineRule="auto"/>
        <w:ind w:left="0" w:firstLine="709"/>
        <w:jc w:val="left"/>
        <w:rPr>
          <w:b/>
          <w:i/>
        </w:rPr>
      </w:pPr>
    </w:p>
    <w:p w:rsidR="00E25814" w:rsidRPr="00E8365F" w:rsidRDefault="00E25814" w:rsidP="004D7D9A">
      <w:pPr>
        <w:pStyle w:val="13"/>
        <w:widowControl w:val="0"/>
        <w:tabs>
          <w:tab w:val="clear" w:pos="2858"/>
          <w:tab w:val="left" w:pos="900"/>
        </w:tabs>
        <w:spacing w:line="240" w:lineRule="auto"/>
        <w:ind w:left="0" w:firstLine="709"/>
        <w:jc w:val="left"/>
        <w:rPr>
          <w:b/>
          <w:i/>
        </w:rPr>
      </w:pPr>
      <w:r w:rsidRPr="00E8365F">
        <w:rPr>
          <w:b/>
          <w:i/>
        </w:rPr>
        <w:t>Мероприятия по сохранению ООПТ</w:t>
      </w:r>
    </w:p>
    <w:p w:rsidR="00E25814" w:rsidRPr="00E8365F" w:rsidRDefault="00E25814" w:rsidP="00BB3427">
      <w:pPr>
        <w:spacing w:line="360" w:lineRule="auto"/>
        <w:ind w:firstLine="709"/>
        <w:rPr>
          <w:bCs/>
        </w:rPr>
      </w:pPr>
    </w:p>
    <w:p w:rsidR="00E25814" w:rsidRPr="00B5061D" w:rsidRDefault="00E25814" w:rsidP="00E8365F">
      <w:pPr>
        <w:spacing w:line="360" w:lineRule="auto"/>
        <w:ind w:firstLine="709"/>
      </w:pPr>
      <w:r w:rsidRPr="0054451B">
        <w:rPr>
          <w:bCs/>
        </w:rPr>
        <w:t>На территории Линевского сельсовета имеются памятники природы краевого зн</w:t>
      </w:r>
      <w:r w:rsidRPr="0054451B">
        <w:rPr>
          <w:bCs/>
        </w:rPr>
        <w:t>а</w:t>
      </w:r>
      <w:r w:rsidRPr="0054451B">
        <w:rPr>
          <w:bCs/>
        </w:rPr>
        <w:t>чения «Устье реки Песчаной».</w:t>
      </w:r>
      <w:r w:rsidRPr="00B5061D">
        <w:rPr>
          <w:bCs/>
        </w:rPr>
        <w:t xml:space="preserve">  </w:t>
      </w:r>
    </w:p>
    <w:p w:rsidR="00E25814" w:rsidRPr="00BB6644" w:rsidRDefault="00E25814" w:rsidP="00E8365F">
      <w:pPr>
        <w:shd w:val="clear" w:color="auto" w:fill="FFFFFF"/>
        <w:tabs>
          <w:tab w:val="left" w:pos="993"/>
          <w:tab w:val="left" w:pos="6120"/>
        </w:tabs>
        <w:spacing w:line="360" w:lineRule="auto"/>
        <w:ind w:firstLine="709"/>
        <w:rPr>
          <w:i/>
        </w:rPr>
      </w:pPr>
      <w:r w:rsidRPr="00BB6644">
        <w:rPr>
          <w:i/>
        </w:rPr>
        <w:t xml:space="preserve">1. На территории памятника природы запрещается: </w:t>
      </w:r>
    </w:p>
    <w:p w:rsidR="00E25814" w:rsidRPr="00BB6644" w:rsidRDefault="00E25814" w:rsidP="00E8365F">
      <w:pPr>
        <w:pStyle w:val="BodyText"/>
        <w:spacing w:line="360" w:lineRule="auto"/>
        <w:ind w:firstLine="709"/>
        <w:rPr>
          <w:sz w:val="24"/>
          <w:szCs w:val="24"/>
        </w:rPr>
      </w:pPr>
      <w:r w:rsidRPr="00BB6644">
        <w:rPr>
          <w:sz w:val="24"/>
          <w:szCs w:val="24"/>
        </w:rPr>
        <w:t xml:space="preserve">1) отвод земель для осуществления видов пользования, нарушающих настоящий режим особой охраны памятника природы; </w:t>
      </w:r>
    </w:p>
    <w:p w:rsidR="00E25814" w:rsidRPr="00BB6644" w:rsidRDefault="00E25814" w:rsidP="00E8365F">
      <w:pPr>
        <w:pStyle w:val="BodyText"/>
        <w:spacing w:line="360" w:lineRule="auto"/>
        <w:ind w:firstLine="709"/>
        <w:rPr>
          <w:sz w:val="24"/>
          <w:szCs w:val="24"/>
        </w:rPr>
      </w:pPr>
      <w:r w:rsidRPr="00BB6644">
        <w:rPr>
          <w:sz w:val="24"/>
          <w:szCs w:val="24"/>
        </w:rPr>
        <w:t xml:space="preserve">2) распашка земель; </w:t>
      </w:r>
    </w:p>
    <w:p w:rsidR="00E25814" w:rsidRPr="00BB6644" w:rsidRDefault="00E25814" w:rsidP="00E8365F">
      <w:pPr>
        <w:pStyle w:val="BodyText"/>
        <w:spacing w:line="360" w:lineRule="auto"/>
        <w:ind w:firstLine="709"/>
        <w:rPr>
          <w:sz w:val="24"/>
          <w:szCs w:val="24"/>
        </w:rPr>
      </w:pPr>
      <w:r w:rsidRPr="00BB6644">
        <w:rPr>
          <w:sz w:val="24"/>
          <w:szCs w:val="24"/>
        </w:rPr>
        <w:t>3) разработка и реализация проектов, связанных с нарушением (разрушением) ест</w:t>
      </w:r>
      <w:r w:rsidRPr="00BB6644">
        <w:rPr>
          <w:sz w:val="24"/>
          <w:szCs w:val="24"/>
        </w:rPr>
        <w:t>е</w:t>
      </w:r>
      <w:r w:rsidRPr="00BB6644">
        <w:rPr>
          <w:sz w:val="24"/>
          <w:szCs w:val="24"/>
        </w:rPr>
        <w:t xml:space="preserve">ственных экологических систем и природного равновесия; </w:t>
      </w:r>
    </w:p>
    <w:p w:rsidR="00E25814" w:rsidRPr="00BB6644" w:rsidRDefault="00E25814" w:rsidP="00E8365F">
      <w:pPr>
        <w:pStyle w:val="BodyText"/>
        <w:spacing w:line="360" w:lineRule="auto"/>
        <w:ind w:firstLine="709"/>
        <w:rPr>
          <w:sz w:val="24"/>
          <w:szCs w:val="24"/>
        </w:rPr>
      </w:pPr>
      <w:r w:rsidRPr="00BB6644">
        <w:rPr>
          <w:sz w:val="24"/>
          <w:szCs w:val="24"/>
        </w:rPr>
        <w:t xml:space="preserve">4) прокладывание любых коммуникаций; </w:t>
      </w:r>
    </w:p>
    <w:p w:rsidR="00E25814" w:rsidRPr="00BB6644" w:rsidRDefault="00E25814" w:rsidP="00E8365F">
      <w:pPr>
        <w:pStyle w:val="BodyText"/>
        <w:spacing w:line="360" w:lineRule="auto"/>
        <w:ind w:firstLine="709"/>
        <w:rPr>
          <w:color w:val="FF0000"/>
          <w:sz w:val="24"/>
          <w:szCs w:val="24"/>
        </w:rPr>
      </w:pPr>
      <w:r w:rsidRPr="00BB6644">
        <w:rPr>
          <w:sz w:val="24"/>
          <w:szCs w:val="24"/>
        </w:rPr>
        <w:t xml:space="preserve">5) </w:t>
      </w:r>
      <w:r w:rsidRPr="00BB6644">
        <w:rPr>
          <w:spacing w:val="-2"/>
          <w:sz w:val="24"/>
          <w:szCs w:val="24"/>
        </w:rPr>
        <w:t>рубка леса, за исключением рубок, указанных в подпункте 4 пункта 2 настоящего режима особой охраны памятника природы</w:t>
      </w:r>
      <w:r w:rsidRPr="00BB6644">
        <w:rPr>
          <w:sz w:val="24"/>
          <w:szCs w:val="24"/>
        </w:rPr>
        <w:t>;</w:t>
      </w:r>
      <w:r w:rsidRPr="00BB6644">
        <w:rPr>
          <w:color w:val="FF0000"/>
          <w:sz w:val="24"/>
          <w:szCs w:val="24"/>
        </w:rPr>
        <w:t xml:space="preserve"> </w:t>
      </w:r>
    </w:p>
    <w:p w:rsidR="00E25814" w:rsidRPr="00BB6644" w:rsidRDefault="00E25814" w:rsidP="00E8365F">
      <w:pPr>
        <w:pStyle w:val="BodyText"/>
        <w:spacing w:line="360" w:lineRule="auto"/>
        <w:ind w:firstLine="709"/>
        <w:rPr>
          <w:sz w:val="24"/>
          <w:szCs w:val="24"/>
        </w:rPr>
      </w:pPr>
      <w:r w:rsidRPr="00BB6644">
        <w:rPr>
          <w:sz w:val="24"/>
          <w:szCs w:val="24"/>
        </w:rPr>
        <w:t xml:space="preserve">6) повреждение деревьев, кустарников, прибрежно-водной, водной растительности; </w:t>
      </w:r>
    </w:p>
    <w:p w:rsidR="00E25814" w:rsidRPr="00BB6644" w:rsidRDefault="00E25814" w:rsidP="00E8365F">
      <w:pPr>
        <w:pStyle w:val="BodyText"/>
        <w:spacing w:line="360" w:lineRule="auto"/>
        <w:ind w:firstLine="709"/>
        <w:rPr>
          <w:sz w:val="24"/>
          <w:szCs w:val="24"/>
        </w:rPr>
      </w:pPr>
      <w:r w:rsidRPr="00BB6644">
        <w:rPr>
          <w:sz w:val="24"/>
          <w:szCs w:val="24"/>
        </w:rPr>
        <w:t>7) изменение видового состава флоры и фауны, в том числе акклиматизация и и</w:t>
      </w:r>
      <w:r w:rsidRPr="00BB6644">
        <w:rPr>
          <w:sz w:val="24"/>
          <w:szCs w:val="24"/>
        </w:rPr>
        <w:t>н</w:t>
      </w:r>
      <w:r w:rsidRPr="00BB6644">
        <w:rPr>
          <w:sz w:val="24"/>
          <w:szCs w:val="24"/>
        </w:rPr>
        <w:t xml:space="preserve">тродукция чужеродных видов; </w:t>
      </w:r>
    </w:p>
    <w:p w:rsidR="00E25814" w:rsidRPr="00BB6644" w:rsidRDefault="00E25814" w:rsidP="00E8365F">
      <w:pPr>
        <w:pStyle w:val="BodyText"/>
        <w:spacing w:line="360" w:lineRule="auto"/>
        <w:ind w:firstLine="709"/>
        <w:rPr>
          <w:sz w:val="24"/>
          <w:szCs w:val="24"/>
        </w:rPr>
      </w:pPr>
      <w:r w:rsidRPr="00BB6644">
        <w:rPr>
          <w:sz w:val="24"/>
          <w:szCs w:val="24"/>
        </w:rPr>
        <w:t xml:space="preserve">8) применение любых ядохимикатов; </w:t>
      </w:r>
    </w:p>
    <w:p w:rsidR="00E25814" w:rsidRPr="00BB6644" w:rsidRDefault="00E25814" w:rsidP="00E8365F">
      <w:pPr>
        <w:pStyle w:val="BodyText"/>
        <w:spacing w:line="360" w:lineRule="auto"/>
        <w:ind w:firstLine="709"/>
        <w:rPr>
          <w:sz w:val="24"/>
          <w:szCs w:val="24"/>
        </w:rPr>
      </w:pPr>
      <w:r w:rsidRPr="00BB6644">
        <w:rPr>
          <w:sz w:val="24"/>
          <w:szCs w:val="24"/>
        </w:rPr>
        <w:t xml:space="preserve">9) любая охота; </w:t>
      </w:r>
    </w:p>
    <w:p w:rsidR="00E25814" w:rsidRPr="00BB6644" w:rsidRDefault="00E25814" w:rsidP="00E8365F">
      <w:pPr>
        <w:pStyle w:val="BodyText"/>
        <w:spacing w:line="360" w:lineRule="auto"/>
        <w:ind w:firstLine="709"/>
        <w:rPr>
          <w:sz w:val="24"/>
          <w:szCs w:val="24"/>
        </w:rPr>
      </w:pPr>
      <w:r w:rsidRPr="00BB6644">
        <w:rPr>
          <w:sz w:val="24"/>
          <w:szCs w:val="24"/>
        </w:rPr>
        <w:t xml:space="preserve">10) осуществление действий, приводящих к изменению гидрологического режима водоема, в том числе забор и сброс воды; </w:t>
      </w:r>
    </w:p>
    <w:p w:rsidR="00E25814" w:rsidRPr="00BB6644" w:rsidRDefault="00E25814" w:rsidP="00E8365F">
      <w:pPr>
        <w:pStyle w:val="BodyText"/>
        <w:spacing w:line="360" w:lineRule="auto"/>
        <w:ind w:firstLine="709"/>
        <w:rPr>
          <w:sz w:val="24"/>
          <w:szCs w:val="24"/>
        </w:rPr>
      </w:pPr>
      <w:r w:rsidRPr="00BB6644">
        <w:rPr>
          <w:sz w:val="24"/>
          <w:szCs w:val="24"/>
        </w:rPr>
        <w:t xml:space="preserve">11) разведка и добыча полезных ископаемых; </w:t>
      </w:r>
    </w:p>
    <w:p w:rsidR="00E25814" w:rsidRPr="00BB6644" w:rsidRDefault="00E25814" w:rsidP="00E8365F">
      <w:pPr>
        <w:pStyle w:val="BodyText"/>
        <w:spacing w:line="360" w:lineRule="auto"/>
        <w:ind w:firstLine="709"/>
        <w:rPr>
          <w:sz w:val="24"/>
          <w:szCs w:val="24"/>
        </w:rPr>
      </w:pPr>
      <w:r w:rsidRPr="00BB6644">
        <w:rPr>
          <w:sz w:val="24"/>
          <w:szCs w:val="24"/>
        </w:rPr>
        <w:t xml:space="preserve">12) взрывные работы; </w:t>
      </w:r>
    </w:p>
    <w:p w:rsidR="00E25814" w:rsidRPr="00BB6644" w:rsidRDefault="00E25814" w:rsidP="00E8365F">
      <w:pPr>
        <w:pStyle w:val="BodyText"/>
        <w:spacing w:line="360" w:lineRule="auto"/>
        <w:ind w:firstLine="709"/>
        <w:rPr>
          <w:sz w:val="24"/>
          <w:szCs w:val="24"/>
        </w:rPr>
      </w:pPr>
      <w:r w:rsidRPr="00BB6644">
        <w:rPr>
          <w:sz w:val="24"/>
          <w:szCs w:val="24"/>
        </w:rPr>
        <w:t xml:space="preserve">13) использование моторных плавательных средств всех видов; </w:t>
      </w:r>
    </w:p>
    <w:p w:rsidR="00E25814" w:rsidRPr="00BB6644" w:rsidRDefault="00E25814" w:rsidP="00E8365F">
      <w:pPr>
        <w:pStyle w:val="BodyText"/>
        <w:spacing w:line="360" w:lineRule="auto"/>
        <w:ind w:firstLine="709"/>
        <w:rPr>
          <w:sz w:val="24"/>
          <w:szCs w:val="24"/>
        </w:rPr>
      </w:pPr>
      <w:r w:rsidRPr="00BB6644">
        <w:rPr>
          <w:sz w:val="24"/>
          <w:szCs w:val="24"/>
        </w:rPr>
        <w:t xml:space="preserve">14) загрязнение и захламление территории, складирование и захоронение любых отходов; </w:t>
      </w:r>
    </w:p>
    <w:p w:rsidR="00E25814" w:rsidRPr="00BB6644" w:rsidRDefault="00E25814" w:rsidP="00E8365F">
      <w:pPr>
        <w:pStyle w:val="BodyText"/>
        <w:spacing w:line="360" w:lineRule="auto"/>
        <w:ind w:firstLine="709"/>
        <w:rPr>
          <w:sz w:val="24"/>
          <w:szCs w:val="24"/>
        </w:rPr>
      </w:pPr>
      <w:r w:rsidRPr="00BB6644">
        <w:rPr>
          <w:sz w:val="24"/>
          <w:szCs w:val="24"/>
        </w:rPr>
        <w:t xml:space="preserve">15) организация туристических стоянок; </w:t>
      </w:r>
    </w:p>
    <w:p w:rsidR="00E25814" w:rsidRPr="00BB6644" w:rsidRDefault="00E25814" w:rsidP="00E8365F">
      <w:pPr>
        <w:pStyle w:val="BodyText"/>
        <w:spacing w:line="360" w:lineRule="auto"/>
        <w:ind w:firstLine="709"/>
        <w:rPr>
          <w:sz w:val="24"/>
          <w:szCs w:val="24"/>
        </w:rPr>
      </w:pPr>
      <w:r w:rsidRPr="00BB6644">
        <w:rPr>
          <w:sz w:val="24"/>
          <w:szCs w:val="24"/>
        </w:rPr>
        <w:t xml:space="preserve">16) разведение костров, пуск палов и выжигание растительности; </w:t>
      </w:r>
    </w:p>
    <w:p w:rsidR="00E25814" w:rsidRPr="00BB6644" w:rsidRDefault="00E25814" w:rsidP="00E8365F">
      <w:pPr>
        <w:pStyle w:val="BodyText"/>
        <w:spacing w:line="360" w:lineRule="auto"/>
        <w:ind w:firstLine="709"/>
        <w:rPr>
          <w:sz w:val="24"/>
          <w:szCs w:val="24"/>
        </w:rPr>
      </w:pPr>
      <w:r w:rsidRPr="00BB6644">
        <w:rPr>
          <w:sz w:val="24"/>
          <w:szCs w:val="24"/>
        </w:rPr>
        <w:t>17) осуществление любых видов хозяйственной и иной деятельности, оказывающей негативное воздействие на окружающую среду и ведущей к деградации и (или) уничтож</w:t>
      </w:r>
      <w:r w:rsidRPr="00BB6644">
        <w:rPr>
          <w:sz w:val="24"/>
          <w:szCs w:val="24"/>
        </w:rPr>
        <w:t>е</w:t>
      </w:r>
      <w:r w:rsidRPr="00BB6644">
        <w:rPr>
          <w:sz w:val="24"/>
          <w:szCs w:val="24"/>
        </w:rPr>
        <w:t>нию природного объекта.</w:t>
      </w:r>
    </w:p>
    <w:p w:rsidR="00E25814" w:rsidRPr="00BB6644" w:rsidRDefault="00E25814" w:rsidP="00E8365F">
      <w:pPr>
        <w:spacing w:line="360" w:lineRule="auto"/>
        <w:ind w:firstLine="709"/>
        <w:rPr>
          <w:i/>
        </w:rPr>
      </w:pPr>
      <w:r w:rsidRPr="00BB6644">
        <w:rPr>
          <w:i/>
        </w:rPr>
        <w:t xml:space="preserve">2. На территории памятника природы допускается: </w:t>
      </w:r>
    </w:p>
    <w:p w:rsidR="00E25814" w:rsidRPr="00BB6644" w:rsidRDefault="00E25814" w:rsidP="00E8365F">
      <w:pPr>
        <w:tabs>
          <w:tab w:val="left" w:pos="1080"/>
        </w:tabs>
        <w:autoSpaceDE w:val="0"/>
        <w:spacing w:line="360" w:lineRule="auto"/>
        <w:ind w:firstLine="709"/>
        <w:textAlignment w:val="baseline"/>
      </w:pPr>
      <w:r w:rsidRPr="00BB6644">
        <w:t>1) проведение научных исследований (мониторинг состояния окружающей пр</w:t>
      </w:r>
      <w:r w:rsidRPr="00BB6644">
        <w:t>и</w:t>
      </w:r>
      <w:r w:rsidRPr="00BB6644">
        <w:t>родной среды и т.п.);</w:t>
      </w:r>
    </w:p>
    <w:p w:rsidR="00E25814" w:rsidRPr="00BB6644" w:rsidRDefault="00E25814" w:rsidP="00E8365F">
      <w:pPr>
        <w:tabs>
          <w:tab w:val="left" w:pos="1080"/>
        </w:tabs>
        <w:autoSpaceDE w:val="0"/>
        <w:spacing w:line="360" w:lineRule="auto"/>
        <w:ind w:firstLine="709"/>
        <w:textAlignment w:val="baseline"/>
      </w:pPr>
      <w:r w:rsidRPr="00BB6644">
        <w:t>2) проведение эколого-просветительских мероприятий;</w:t>
      </w:r>
    </w:p>
    <w:p w:rsidR="00E25814" w:rsidRPr="00BB6644" w:rsidRDefault="00E25814" w:rsidP="00E8365F">
      <w:pPr>
        <w:tabs>
          <w:tab w:val="left" w:pos="1080"/>
        </w:tabs>
        <w:autoSpaceDE w:val="0"/>
        <w:spacing w:line="360" w:lineRule="auto"/>
        <w:ind w:firstLine="709"/>
        <w:textAlignment w:val="baseline"/>
      </w:pPr>
      <w:r w:rsidRPr="00BB6644">
        <w:t>3) проведение охранных, биотехнических и противопожарных мероприятий;</w:t>
      </w:r>
    </w:p>
    <w:p w:rsidR="00E25814" w:rsidRPr="00BB6644" w:rsidRDefault="00E25814" w:rsidP="00E8365F">
      <w:pPr>
        <w:tabs>
          <w:tab w:val="left" w:pos="1080"/>
        </w:tabs>
        <w:autoSpaceDE w:val="0"/>
        <w:spacing w:line="360" w:lineRule="auto"/>
        <w:ind w:firstLine="709"/>
        <w:textAlignment w:val="baseline"/>
      </w:pPr>
      <w:r w:rsidRPr="00BB6644">
        <w:t>4) проведение рубок ухода за лесом, а также санитарных рубок;</w:t>
      </w:r>
    </w:p>
    <w:p w:rsidR="00E25814" w:rsidRPr="00BB6644" w:rsidRDefault="00E25814" w:rsidP="00E8365F">
      <w:pPr>
        <w:tabs>
          <w:tab w:val="left" w:pos="1080"/>
        </w:tabs>
        <w:autoSpaceDE w:val="0"/>
        <w:spacing w:line="360" w:lineRule="auto"/>
        <w:ind w:firstLine="709"/>
        <w:textAlignment w:val="baseline"/>
      </w:pPr>
      <w:r w:rsidRPr="00BB6644">
        <w:t>5) использование памятника природы в рекреационных целях, за исключением сл</w:t>
      </w:r>
      <w:r w:rsidRPr="00BB6644">
        <w:t>у</w:t>
      </w:r>
      <w:r w:rsidRPr="00BB6644">
        <w:t>чаев, указанных в подпункте 15 пункта 1 настоящего режима особой охраны памятника природы.</w:t>
      </w:r>
    </w:p>
    <w:p w:rsidR="00E25814" w:rsidRDefault="00E25814" w:rsidP="00BB3427">
      <w:pPr>
        <w:spacing w:line="360" w:lineRule="auto"/>
        <w:ind w:firstLine="709"/>
        <w:rPr>
          <w:i/>
          <w:highlight w:val="yellow"/>
        </w:rPr>
      </w:pPr>
    </w:p>
    <w:p w:rsidR="00E25814" w:rsidRPr="00576000" w:rsidRDefault="00E25814" w:rsidP="004D7D9A">
      <w:pPr>
        <w:pStyle w:val="13"/>
        <w:widowControl w:val="0"/>
        <w:tabs>
          <w:tab w:val="clear" w:pos="2858"/>
          <w:tab w:val="left" w:pos="900"/>
        </w:tabs>
        <w:spacing w:line="240" w:lineRule="auto"/>
        <w:ind w:left="0" w:firstLine="709"/>
        <w:rPr>
          <w:b/>
          <w:i/>
        </w:rPr>
      </w:pPr>
    </w:p>
    <w:p w:rsidR="00E25814" w:rsidRDefault="00E25814" w:rsidP="004D7D9A">
      <w:pPr>
        <w:pStyle w:val="13"/>
        <w:widowControl w:val="0"/>
        <w:tabs>
          <w:tab w:val="clear" w:pos="2858"/>
          <w:tab w:val="left" w:pos="900"/>
        </w:tabs>
        <w:spacing w:line="240" w:lineRule="auto"/>
        <w:ind w:left="0" w:firstLine="709"/>
        <w:rPr>
          <w:b/>
          <w:i/>
        </w:rPr>
      </w:pPr>
      <w:r w:rsidRPr="00576000">
        <w:rPr>
          <w:b/>
          <w:i/>
        </w:rPr>
        <w:t>Санитарная очистка территории</w:t>
      </w:r>
    </w:p>
    <w:p w:rsidR="00E25814" w:rsidRPr="00576000" w:rsidRDefault="00E25814" w:rsidP="004D7D9A">
      <w:pPr>
        <w:pStyle w:val="13"/>
        <w:widowControl w:val="0"/>
        <w:tabs>
          <w:tab w:val="clear" w:pos="2858"/>
          <w:tab w:val="left" w:pos="900"/>
        </w:tabs>
        <w:spacing w:line="240" w:lineRule="auto"/>
        <w:ind w:left="0" w:firstLine="709"/>
        <w:rPr>
          <w:b/>
          <w:i/>
        </w:rPr>
      </w:pPr>
    </w:p>
    <w:p w:rsidR="00E25814" w:rsidRPr="00576000" w:rsidRDefault="00E25814" w:rsidP="00576000">
      <w:pPr>
        <w:widowControl w:val="0"/>
        <w:autoSpaceDE w:val="0"/>
        <w:autoSpaceDN w:val="0"/>
        <w:adjustRightInd w:val="0"/>
        <w:spacing w:line="360" w:lineRule="auto"/>
        <w:ind w:left="0" w:firstLine="709"/>
      </w:pPr>
      <w:bookmarkStart w:id="15" w:name="OLE_LINK16"/>
      <w:bookmarkStart w:id="16" w:name="OLE_LINK17"/>
      <w:r w:rsidRPr="00576000">
        <w:t>На территории сельского сельсовета предлагается следующая схема санитарной очистки:</w:t>
      </w:r>
    </w:p>
    <w:bookmarkEnd w:id="15"/>
    <w:bookmarkEnd w:id="16"/>
    <w:p w:rsidR="00E25814" w:rsidRPr="00576000" w:rsidRDefault="00E25814" w:rsidP="00576000">
      <w:pPr>
        <w:widowControl w:val="0"/>
        <w:autoSpaceDE w:val="0"/>
        <w:autoSpaceDN w:val="0"/>
        <w:adjustRightInd w:val="0"/>
        <w:spacing w:line="360" w:lineRule="auto"/>
        <w:ind w:left="0" w:firstLine="709"/>
        <w:rPr>
          <w:i/>
          <w:iCs/>
        </w:rPr>
      </w:pPr>
      <w:r w:rsidRPr="00576000">
        <w:rPr>
          <w:i/>
          <w:iCs/>
        </w:rPr>
        <w:t>1. Очистка населенных пунктов от твердых коммунальных отходов.</w:t>
      </w:r>
    </w:p>
    <w:p w:rsidR="00E25814" w:rsidRPr="00576000" w:rsidRDefault="00E25814" w:rsidP="00576000">
      <w:pPr>
        <w:widowControl w:val="0"/>
        <w:spacing w:line="360" w:lineRule="auto"/>
        <w:ind w:left="0" w:firstLine="709"/>
      </w:pPr>
      <w:r w:rsidRPr="00576000">
        <w:t>Сбор, утилизация, обезвреживание твердых коммунальных отходов будет осуществлят</w:t>
      </w:r>
      <w:r w:rsidRPr="00576000">
        <w:t>ь</w:t>
      </w:r>
      <w:r w:rsidRPr="00576000">
        <w:t>ся в соответствии с "Территориальной схемой  обращения с отходами, в том числе с твердыми коммунальными отходами Алтайского края (утв. приказом Минприроды Алтайского края от 24.05.2019 № 880),.</w:t>
      </w:r>
    </w:p>
    <w:p w:rsidR="00E25814" w:rsidRPr="00576000" w:rsidRDefault="00E25814" w:rsidP="00576000">
      <w:pPr>
        <w:widowControl w:val="0"/>
        <w:spacing w:line="360" w:lineRule="auto"/>
        <w:ind w:left="0" w:firstLine="709"/>
      </w:pPr>
      <w:r w:rsidRPr="00576000">
        <w:t xml:space="preserve">В перспективе планируется узаконить в каждом районном центре полигон ТКО, с целью минимизации транспортных расходов. </w:t>
      </w:r>
    </w:p>
    <w:p w:rsidR="00E25814" w:rsidRPr="00576000" w:rsidRDefault="00E25814" w:rsidP="00576000">
      <w:pPr>
        <w:widowControl w:val="0"/>
        <w:spacing w:line="360" w:lineRule="auto"/>
        <w:ind w:left="0" w:firstLine="709"/>
      </w:pPr>
      <w:r w:rsidRPr="00576000">
        <w:t>Согласно Схеме Региональному оператору необходимо транспортировать ТКО для обр</w:t>
      </w:r>
      <w:r w:rsidRPr="00576000">
        <w:t>а</w:t>
      </w:r>
      <w:r w:rsidRPr="00576000">
        <w:t>ботки на районный полигон ТКО (территория МО См</w:t>
      </w:r>
      <w:r>
        <w:t>о</w:t>
      </w:r>
      <w:r w:rsidRPr="00576000">
        <w:t>ленский сельсовет).</w:t>
      </w:r>
    </w:p>
    <w:p w:rsidR="00E25814" w:rsidRPr="00576000" w:rsidRDefault="00E25814" w:rsidP="00576000">
      <w:pPr>
        <w:pStyle w:val="Bodytext41"/>
        <w:shd w:val="clear" w:color="auto" w:fill="auto"/>
        <w:tabs>
          <w:tab w:val="right" w:pos="10496"/>
        </w:tabs>
        <w:spacing w:after="0" w:line="360" w:lineRule="auto"/>
        <w:ind w:firstLine="709"/>
        <w:jc w:val="both"/>
        <w:rPr>
          <w:sz w:val="24"/>
          <w:szCs w:val="24"/>
        </w:rPr>
      </w:pPr>
      <w:r w:rsidRPr="00576000">
        <w:rPr>
          <w:sz w:val="24"/>
          <w:szCs w:val="24"/>
        </w:rPr>
        <w:t xml:space="preserve">Учитывая период, необходимый для ввода полигона ТКО в эксплуатацию, отходы 4-5 классов опасности будут размещаться в компостных ямах (площадка складирования ТКО на территории МО </w:t>
      </w:r>
      <w:r>
        <w:rPr>
          <w:sz w:val="24"/>
          <w:szCs w:val="24"/>
        </w:rPr>
        <w:t>Линевский</w:t>
      </w:r>
      <w:r w:rsidRPr="00576000">
        <w:rPr>
          <w:sz w:val="24"/>
          <w:szCs w:val="24"/>
        </w:rPr>
        <w:t xml:space="preserve"> сельсовет).</w:t>
      </w:r>
    </w:p>
    <w:p w:rsidR="00E25814" w:rsidRPr="00576000" w:rsidRDefault="00E25814" w:rsidP="00576000">
      <w:pPr>
        <w:pStyle w:val="20"/>
        <w:shd w:val="clear" w:color="auto" w:fill="auto"/>
        <w:spacing w:before="0" w:after="0" w:line="360" w:lineRule="auto"/>
        <w:ind w:firstLine="709"/>
        <w:jc w:val="both"/>
        <w:rPr>
          <w:sz w:val="24"/>
          <w:szCs w:val="24"/>
        </w:rPr>
      </w:pPr>
      <w:r w:rsidRPr="00576000">
        <w:rPr>
          <w:sz w:val="24"/>
          <w:szCs w:val="24"/>
        </w:rPr>
        <w:t>Необходимо планомерное закрытие и рекультивация несанкционированных свалок ТКО, расположенных на территории сеьсовета;</w:t>
      </w:r>
    </w:p>
    <w:p w:rsidR="00E25814" w:rsidRPr="00576000" w:rsidRDefault="00E25814" w:rsidP="00576000">
      <w:pPr>
        <w:pStyle w:val="20"/>
        <w:shd w:val="clear" w:color="auto" w:fill="auto"/>
        <w:spacing w:before="0" w:after="0" w:line="360" w:lineRule="auto"/>
        <w:ind w:firstLine="709"/>
        <w:jc w:val="both"/>
        <w:rPr>
          <w:sz w:val="24"/>
          <w:szCs w:val="24"/>
        </w:rPr>
      </w:pPr>
      <w:r w:rsidRPr="00576000">
        <w:rPr>
          <w:sz w:val="24"/>
          <w:szCs w:val="24"/>
        </w:rPr>
        <w:t>Необходимо оборудование контейнерных площадок на территории населенных пунктов в соответствии</w:t>
      </w:r>
      <w:r w:rsidRPr="00576000">
        <w:rPr>
          <w:spacing w:val="2"/>
          <w:sz w:val="24"/>
          <w:szCs w:val="24"/>
          <w:shd w:val="clear" w:color="auto" w:fill="FFFFFF"/>
        </w:rPr>
        <w:t xml:space="preserve"> с требованиями законодательства в области охраны окружающей среды и обеспечения санитарно-эпидемиологического благополучия населения (ст. 13.4 ФЗ №89 «Об Отходах производства и потребления»).</w:t>
      </w:r>
      <w:r w:rsidRPr="00576000">
        <w:rPr>
          <w:sz w:val="24"/>
          <w:szCs w:val="24"/>
        </w:rPr>
        <w:t xml:space="preserve"> Размещение мест временного хранения отходов и к</w:t>
      </w:r>
      <w:r w:rsidRPr="00576000">
        <w:rPr>
          <w:sz w:val="24"/>
          <w:szCs w:val="24"/>
        </w:rPr>
        <w:t>о</w:t>
      </w:r>
      <w:r w:rsidRPr="00576000">
        <w:rPr>
          <w:sz w:val="24"/>
          <w:szCs w:val="24"/>
        </w:rPr>
        <w:t>личество контейнеров на них согласовывается с администрацией поселения, районным арх</w:t>
      </w:r>
      <w:r w:rsidRPr="00576000">
        <w:rPr>
          <w:sz w:val="24"/>
          <w:szCs w:val="24"/>
        </w:rPr>
        <w:t>и</w:t>
      </w:r>
      <w:r w:rsidRPr="00576000">
        <w:rPr>
          <w:sz w:val="24"/>
          <w:szCs w:val="24"/>
        </w:rPr>
        <w:t xml:space="preserve">тектором, санитарной службой. </w:t>
      </w:r>
      <w:r w:rsidRPr="00576000">
        <w:rPr>
          <w:color w:val="000000"/>
          <w:sz w:val="24"/>
          <w:szCs w:val="24"/>
          <w:shd w:val="clear" w:color="auto" w:fill="FFFFFF"/>
        </w:rPr>
        <w:t>Накопление отходов может осуществляться путем их раздел</w:t>
      </w:r>
      <w:r w:rsidRPr="00576000">
        <w:rPr>
          <w:color w:val="000000"/>
          <w:sz w:val="24"/>
          <w:szCs w:val="24"/>
          <w:shd w:val="clear" w:color="auto" w:fill="FFFFFF"/>
        </w:rPr>
        <w:t>ь</w:t>
      </w:r>
      <w:r w:rsidRPr="00576000">
        <w:rPr>
          <w:color w:val="000000"/>
          <w:sz w:val="24"/>
          <w:szCs w:val="24"/>
          <w:shd w:val="clear" w:color="auto" w:fill="FFFFFF"/>
        </w:rPr>
        <w:t>ного складирования по видам отходов, группам отходов, группам однородных отходов (ра</w:t>
      </w:r>
      <w:r w:rsidRPr="00576000">
        <w:rPr>
          <w:color w:val="000000"/>
          <w:sz w:val="24"/>
          <w:szCs w:val="24"/>
          <w:shd w:val="clear" w:color="auto" w:fill="FFFFFF"/>
        </w:rPr>
        <w:t>з</w:t>
      </w:r>
      <w:r w:rsidRPr="00576000">
        <w:rPr>
          <w:color w:val="000000"/>
          <w:sz w:val="24"/>
          <w:szCs w:val="24"/>
          <w:shd w:val="clear" w:color="auto" w:fill="FFFFFF"/>
        </w:rPr>
        <w:t>дельное накопление).</w:t>
      </w:r>
      <w:r w:rsidRPr="00576000">
        <w:rPr>
          <w:sz w:val="24"/>
          <w:szCs w:val="24"/>
        </w:rPr>
        <w:t xml:space="preserve"> Раздельный сбор ТКО населением стимулируется экономическими мет</w:t>
      </w:r>
      <w:r w:rsidRPr="00576000">
        <w:rPr>
          <w:sz w:val="24"/>
          <w:szCs w:val="24"/>
        </w:rPr>
        <w:t>о</w:t>
      </w:r>
      <w:r w:rsidRPr="00576000">
        <w:rPr>
          <w:sz w:val="24"/>
          <w:szCs w:val="24"/>
        </w:rPr>
        <w:t>дами.</w:t>
      </w:r>
    </w:p>
    <w:p w:rsidR="00E25814" w:rsidRPr="00576000" w:rsidRDefault="00E25814" w:rsidP="00576000">
      <w:pPr>
        <w:pStyle w:val="BodyText"/>
        <w:widowControl w:val="0"/>
        <w:spacing w:line="360" w:lineRule="auto"/>
        <w:ind w:left="0" w:firstLine="709"/>
        <w:rPr>
          <w:i/>
          <w:iCs/>
          <w:sz w:val="24"/>
          <w:szCs w:val="24"/>
        </w:rPr>
      </w:pPr>
      <w:r w:rsidRPr="00576000">
        <w:rPr>
          <w:i/>
          <w:iCs/>
          <w:sz w:val="24"/>
          <w:szCs w:val="24"/>
        </w:rPr>
        <w:t>2. Очистка не канализированных районов от жидких коммунальных отходов.</w:t>
      </w:r>
    </w:p>
    <w:p w:rsidR="00E25814" w:rsidRPr="00576000" w:rsidRDefault="00E25814" w:rsidP="00576000">
      <w:pPr>
        <w:spacing w:line="360" w:lineRule="auto"/>
        <w:ind w:left="0" w:firstLine="709"/>
      </w:pPr>
      <w:r w:rsidRPr="00576000">
        <w:t>Утилизация жидких коммунальных отходов от объектов социальной сферы, жилых и общественных зданий планируется в водонепроницаемые выгреба с последующим вывозом специализированным транспортом в места приема отходов согласованные с органами Роспо</w:t>
      </w:r>
      <w:r w:rsidRPr="00576000">
        <w:t>т</w:t>
      </w:r>
      <w:r w:rsidRPr="00576000">
        <w:t xml:space="preserve">ребнадзора. Проектом предусматривается строительство очистных сооружений к </w:t>
      </w:r>
      <w:r w:rsidRPr="008F6389">
        <w:t>юго-</w:t>
      </w:r>
      <w:r>
        <w:t>востоку</w:t>
      </w:r>
      <w:r w:rsidRPr="00CA751C">
        <w:t xml:space="preserve"> от пос. Линевский. Вывоз отходов осуществляют перевозчики, имеющие лицензию на данный вид</w:t>
      </w:r>
      <w:r w:rsidRPr="00576000">
        <w:t xml:space="preserve"> деятельности.</w:t>
      </w:r>
    </w:p>
    <w:p w:rsidR="00E25814" w:rsidRPr="00576000" w:rsidRDefault="00E25814" w:rsidP="00576000">
      <w:pPr>
        <w:pStyle w:val="BodyText"/>
        <w:widowControl w:val="0"/>
        <w:spacing w:line="360" w:lineRule="auto"/>
        <w:ind w:left="0" w:firstLine="709"/>
        <w:rPr>
          <w:i/>
          <w:iCs/>
          <w:sz w:val="24"/>
          <w:szCs w:val="24"/>
        </w:rPr>
      </w:pPr>
      <w:r w:rsidRPr="00576000">
        <w:rPr>
          <w:i/>
          <w:iCs/>
          <w:sz w:val="24"/>
          <w:szCs w:val="24"/>
        </w:rPr>
        <w:t>3. Уборка поселковых территорий.</w:t>
      </w:r>
    </w:p>
    <w:p w:rsidR="00E25814" w:rsidRPr="00576000" w:rsidRDefault="00E25814" w:rsidP="00576000">
      <w:pPr>
        <w:pStyle w:val="BodyText"/>
        <w:widowControl w:val="0"/>
        <w:spacing w:line="360" w:lineRule="auto"/>
        <w:ind w:left="0" w:firstLine="709"/>
        <w:rPr>
          <w:sz w:val="24"/>
          <w:szCs w:val="24"/>
        </w:rPr>
      </w:pPr>
      <w:r w:rsidRPr="00576000">
        <w:rPr>
          <w:sz w:val="24"/>
          <w:szCs w:val="24"/>
        </w:rPr>
        <w:t>Проектом намечаются следующие мероприятия:</w:t>
      </w:r>
    </w:p>
    <w:p w:rsidR="00E25814" w:rsidRPr="00576000" w:rsidRDefault="00E25814" w:rsidP="00576000">
      <w:pPr>
        <w:pStyle w:val="BodyText"/>
        <w:widowControl w:val="0"/>
        <w:spacing w:line="360" w:lineRule="auto"/>
        <w:ind w:left="0" w:firstLine="709"/>
        <w:rPr>
          <w:sz w:val="24"/>
          <w:szCs w:val="24"/>
        </w:rPr>
      </w:pPr>
      <w:r w:rsidRPr="00576000">
        <w:rPr>
          <w:sz w:val="24"/>
          <w:szCs w:val="24"/>
        </w:rPr>
        <w:t>- уборка улиц и удаление уличного смета;</w:t>
      </w:r>
    </w:p>
    <w:p w:rsidR="00E25814" w:rsidRPr="00576000" w:rsidRDefault="00E25814" w:rsidP="00576000">
      <w:pPr>
        <w:pStyle w:val="BodyText"/>
        <w:widowControl w:val="0"/>
        <w:spacing w:line="360" w:lineRule="auto"/>
        <w:ind w:left="0" w:firstLine="709"/>
        <w:rPr>
          <w:sz w:val="24"/>
          <w:szCs w:val="24"/>
        </w:rPr>
      </w:pPr>
      <w:r w:rsidRPr="00576000">
        <w:rPr>
          <w:sz w:val="24"/>
          <w:szCs w:val="24"/>
        </w:rPr>
        <w:t>- полив и обрезка зеленых насаждений;</w:t>
      </w:r>
    </w:p>
    <w:p w:rsidR="00E25814" w:rsidRPr="00576000" w:rsidRDefault="00E25814" w:rsidP="00576000">
      <w:pPr>
        <w:pStyle w:val="BodyText"/>
        <w:widowControl w:val="0"/>
        <w:spacing w:line="360" w:lineRule="auto"/>
        <w:ind w:left="0" w:firstLine="709"/>
        <w:rPr>
          <w:sz w:val="24"/>
          <w:szCs w:val="24"/>
        </w:rPr>
      </w:pPr>
      <w:r w:rsidRPr="00576000">
        <w:rPr>
          <w:sz w:val="24"/>
          <w:szCs w:val="24"/>
        </w:rPr>
        <w:t>- организация системы водоотводных лотков;</w:t>
      </w:r>
    </w:p>
    <w:p w:rsidR="00E25814" w:rsidRPr="00576000" w:rsidRDefault="00E25814" w:rsidP="00576000">
      <w:pPr>
        <w:pStyle w:val="BodyText"/>
        <w:widowControl w:val="0"/>
        <w:spacing w:line="360" w:lineRule="auto"/>
        <w:ind w:left="0" w:firstLine="709"/>
        <w:rPr>
          <w:sz w:val="24"/>
          <w:szCs w:val="24"/>
        </w:rPr>
      </w:pPr>
      <w:r w:rsidRPr="00576000">
        <w:rPr>
          <w:sz w:val="24"/>
          <w:szCs w:val="24"/>
        </w:rPr>
        <w:t>- полив проезжей части улиц с твердым покрытием;</w:t>
      </w:r>
    </w:p>
    <w:p w:rsidR="00E25814" w:rsidRPr="00576000" w:rsidRDefault="00E25814" w:rsidP="00576000">
      <w:pPr>
        <w:pStyle w:val="BodyText"/>
        <w:widowControl w:val="0"/>
        <w:spacing w:line="360" w:lineRule="auto"/>
        <w:ind w:left="0" w:firstLine="709"/>
        <w:rPr>
          <w:sz w:val="24"/>
          <w:szCs w:val="24"/>
        </w:rPr>
      </w:pPr>
      <w:r w:rsidRPr="00576000">
        <w:rPr>
          <w:sz w:val="24"/>
          <w:szCs w:val="24"/>
        </w:rPr>
        <w:t>- ремонт мусоросборных контейнеров;</w:t>
      </w:r>
    </w:p>
    <w:p w:rsidR="00E25814" w:rsidRPr="00576000" w:rsidRDefault="00E25814" w:rsidP="00576000">
      <w:pPr>
        <w:pStyle w:val="BodyText"/>
        <w:widowControl w:val="0"/>
        <w:spacing w:line="360" w:lineRule="auto"/>
        <w:ind w:left="0" w:firstLine="709"/>
        <w:rPr>
          <w:sz w:val="24"/>
          <w:szCs w:val="24"/>
        </w:rPr>
      </w:pPr>
      <w:r w:rsidRPr="00576000">
        <w:rPr>
          <w:sz w:val="24"/>
          <w:szCs w:val="24"/>
        </w:rPr>
        <w:t>- установка урн для мусора в общественных местах.</w:t>
      </w:r>
    </w:p>
    <w:p w:rsidR="00E25814" w:rsidRPr="00576000" w:rsidRDefault="00E25814" w:rsidP="006571A3">
      <w:pPr>
        <w:shd w:val="clear" w:color="auto" w:fill="FFFFFF"/>
        <w:spacing w:before="120" w:after="120"/>
        <w:ind w:left="0"/>
        <w:jc w:val="center"/>
        <w:outlineLvl w:val="0"/>
        <w:rPr>
          <w:b/>
          <w:caps/>
          <w:color w:val="000000"/>
        </w:rPr>
      </w:pPr>
      <w:bookmarkStart w:id="17" w:name="_Toc53500673"/>
      <w:r w:rsidRPr="00576000">
        <w:rPr>
          <w:b/>
          <w:caps/>
          <w:color w:val="000000"/>
        </w:rPr>
        <w:t>4. Мероприятия по предотвращению чрезвычайных ситуаций</w:t>
      </w:r>
      <w:bookmarkEnd w:id="13"/>
      <w:bookmarkEnd w:id="14"/>
      <w:bookmarkEnd w:id="17"/>
    </w:p>
    <w:p w:rsidR="00E25814" w:rsidRPr="00576000" w:rsidRDefault="00E25814" w:rsidP="00576000">
      <w:pPr>
        <w:tabs>
          <w:tab w:val="num" w:pos="567"/>
        </w:tabs>
        <w:spacing w:line="360" w:lineRule="auto"/>
        <w:ind w:left="0" w:firstLine="709"/>
      </w:pPr>
      <w:r w:rsidRPr="00576000">
        <w:t xml:space="preserve">К основным опасностям на территории МО </w:t>
      </w:r>
      <w:r>
        <w:t>Линевский</w:t>
      </w:r>
      <w:r w:rsidRPr="00576000">
        <w:t xml:space="preserve"> сельсовет следует отнести:</w:t>
      </w:r>
    </w:p>
    <w:p w:rsidR="00E25814" w:rsidRPr="00576000" w:rsidRDefault="00E25814" w:rsidP="00776CC8">
      <w:pPr>
        <w:widowControl w:val="0"/>
        <w:numPr>
          <w:ilvl w:val="0"/>
          <w:numId w:val="5"/>
        </w:numPr>
        <w:tabs>
          <w:tab w:val="clear" w:pos="360"/>
          <w:tab w:val="num" w:pos="993"/>
        </w:tabs>
        <w:autoSpaceDE w:val="0"/>
        <w:autoSpaceDN w:val="0"/>
        <w:adjustRightInd w:val="0"/>
        <w:spacing w:line="360" w:lineRule="auto"/>
        <w:ind w:left="0" w:firstLine="709"/>
      </w:pPr>
      <w:r w:rsidRPr="00576000">
        <w:t>техногенные аварии на объектах энергетики и коммунальной инфраструктуры, тран</w:t>
      </w:r>
      <w:r w:rsidRPr="00576000">
        <w:t>с</w:t>
      </w:r>
      <w:r w:rsidRPr="00576000">
        <w:t>порте;</w:t>
      </w:r>
    </w:p>
    <w:p w:rsidR="00E25814" w:rsidRPr="00576000" w:rsidRDefault="00E25814" w:rsidP="00776CC8">
      <w:pPr>
        <w:widowControl w:val="0"/>
        <w:numPr>
          <w:ilvl w:val="0"/>
          <w:numId w:val="5"/>
        </w:numPr>
        <w:tabs>
          <w:tab w:val="clear" w:pos="360"/>
          <w:tab w:val="num" w:pos="993"/>
        </w:tabs>
        <w:autoSpaceDE w:val="0"/>
        <w:autoSpaceDN w:val="0"/>
        <w:adjustRightInd w:val="0"/>
        <w:spacing w:line="360" w:lineRule="auto"/>
        <w:ind w:left="0" w:firstLine="709"/>
      </w:pPr>
      <w:r w:rsidRPr="00576000">
        <w:t>природные – агрометеорологические, метеорологические, гидрологические опасн</w:t>
      </w:r>
      <w:r w:rsidRPr="00576000">
        <w:t>о</w:t>
      </w:r>
      <w:r w:rsidRPr="00576000">
        <w:t>сти;</w:t>
      </w:r>
    </w:p>
    <w:p w:rsidR="00E25814" w:rsidRPr="00576000" w:rsidRDefault="00E25814" w:rsidP="00776CC8">
      <w:pPr>
        <w:widowControl w:val="0"/>
        <w:numPr>
          <w:ilvl w:val="0"/>
          <w:numId w:val="5"/>
        </w:numPr>
        <w:tabs>
          <w:tab w:val="clear" w:pos="360"/>
          <w:tab w:val="num" w:pos="993"/>
        </w:tabs>
        <w:autoSpaceDE w:val="0"/>
        <w:autoSpaceDN w:val="0"/>
        <w:adjustRightInd w:val="0"/>
        <w:spacing w:line="360" w:lineRule="auto"/>
        <w:ind w:left="0" w:firstLine="709"/>
      </w:pPr>
      <w:r w:rsidRPr="00576000">
        <w:t>биолого-социальные – вредители и заболевания сельскохозяйственных растений, и</w:t>
      </w:r>
      <w:r w:rsidRPr="00576000">
        <w:t>н</w:t>
      </w:r>
      <w:r w:rsidRPr="00576000">
        <w:t>фекционные и социально обусловленные заболевания насе</w:t>
      </w:r>
      <w:r w:rsidRPr="00576000">
        <w:softHyphen/>
        <w:t>ления, природно-очаговые инфекц</w:t>
      </w:r>
      <w:r w:rsidRPr="00576000">
        <w:t>и</w:t>
      </w:r>
      <w:r w:rsidRPr="00576000">
        <w:t>онные заболевания животных и людей.</w:t>
      </w:r>
    </w:p>
    <w:p w:rsidR="00E25814" w:rsidRPr="00576000" w:rsidRDefault="00E25814" w:rsidP="00576000">
      <w:pPr>
        <w:widowControl w:val="0"/>
        <w:autoSpaceDE w:val="0"/>
        <w:autoSpaceDN w:val="0"/>
        <w:adjustRightInd w:val="0"/>
        <w:spacing w:line="360" w:lineRule="auto"/>
        <w:ind w:left="0" w:firstLine="709"/>
      </w:pPr>
      <w:r w:rsidRPr="00576000">
        <w:t>Основные опасности показаны на карте «Территории, подверженные риску возникнов</w:t>
      </w:r>
      <w:r w:rsidRPr="00576000">
        <w:t>е</w:t>
      </w:r>
      <w:r w:rsidRPr="00576000">
        <w:t>ния чрезвычайных ситуаций природного и техногенного характера» (в составе Карты сущес</w:t>
      </w:r>
      <w:r w:rsidRPr="00576000">
        <w:t>т</w:t>
      </w:r>
      <w:r w:rsidRPr="00576000">
        <w:t>вующего и планируемого размещения объектов федерального, регионального и местного зн</w:t>
      </w:r>
      <w:r w:rsidRPr="00576000">
        <w:t>а</w:t>
      </w:r>
      <w:r w:rsidRPr="00576000">
        <w:t>чения).</w:t>
      </w:r>
    </w:p>
    <w:p w:rsidR="00E25814" w:rsidRPr="00576000" w:rsidRDefault="00E25814" w:rsidP="00576000">
      <w:pPr>
        <w:spacing w:line="360" w:lineRule="auto"/>
        <w:ind w:left="0" w:firstLine="709"/>
      </w:pPr>
      <w:r w:rsidRPr="00576000">
        <w:t>В целях защиты населения необходимы следующие мероприятия:</w:t>
      </w:r>
    </w:p>
    <w:p w:rsidR="00E25814" w:rsidRPr="00576000" w:rsidRDefault="00E25814" w:rsidP="00576000">
      <w:pPr>
        <w:spacing w:line="360" w:lineRule="auto"/>
        <w:ind w:left="0" w:firstLine="709"/>
      </w:pPr>
      <w:r w:rsidRPr="00576000">
        <w:t>а) оповещение о возникновении ЧС с использованием всех технических средств опов</w:t>
      </w:r>
      <w:r w:rsidRPr="00576000">
        <w:t>е</w:t>
      </w:r>
      <w:r w:rsidRPr="00576000">
        <w:t>щения и связи;</w:t>
      </w:r>
    </w:p>
    <w:p w:rsidR="00E25814" w:rsidRPr="00576000" w:rsidRDefault="00E25814" w:rsidP="00576000">
      <w:pPr>
        <w:spacing w:line="360" w:lineRule="auto"/>
        <w:ind w:left="0" w:firstLine="709"/>
      </w:pPr>
      <w:r w:rsidRPr="00576000">
        <w:t>б) лечебно-эвакуционные и противоэпидемические мероприятия:</w:t>
      </w:r>
    </w:p>
    <w:p w:rsidR="00E25814" w:rsidRPr="00576000" w:rsidRDefault="00E25814" w:rsidP="00576000">
      <w:pPr>
        <w:spacing w:line="360" w:lineRule="auto"/>
        <w:ind w:left="0" w:firstLine="709"/>
      </w:pPr>
      <w:r w:rsidRPr="00576000">
        <w:t>- эвакуация пострадавших из зоны ЧС в лечебно-профилактические учреждения;</w:t>
      </w:r>
    </w:p>
    <w:p w:rsidR="00E25814" w:rsidRPr="00576000" w:rsidRDefault="00E25814" w:rsidP="00576000">
      <w:pPr>
        <w:spacing w:line="360" w:lineRule="auto"/>
        <w:ind w:left="0" w:firstLine="709"/>
      </w:pPr>
      <w:r w:rsidRPr="00576000">
        <w:t>- оказание врачебной помощи пострадавшим в пути следования;</w:t>
      </w:r>
    </w:p>
    <w:p w:rsidR="00E25814" w:rsidRPr="00576000" w:rsidRDefault="00E25814" w:rsidP="00576000">
      <w:pPr>
        <w:spacing w:line="360" w:lineRule="auto"/>
        <w:ind w:left="0" w:firstLine="709"/>
      </w:pPr>
      <w:r w:rsidRPr="00576000">
        <w:t>- обеспечение пострадавших всем необходимым медицинским и санитарно-гигиеническим имуществом;</w:t>
      </w:r>
    </w:p>
    <w:p w:rsidR="00E25814" w:rsidRPr="00576000" w:rsidRDefault="00E25814" w:rsidP="00576000">
      <w:pPr>
        <w:spacing w:line="360" w:lineRule="auto"/>
        <w:ind w:left="0" w:firstLine="709"/>
      </w:pPr>
      <w:r w:rsidRPr="00576000">
        <w:t>- проведение санитарно-эпидемиологической разведки;</w:t>
      </w:r>
    </w:p>
    <w:p w:rsidR="00E25814" w:rsidRPr="00576000" w:rsidRDefault="00E25814" w:rsidP="00576000">
      <w:pPr>
        <w:spacing w:line="360" w:lineRule="auto"/>
        <w:ind w:left="0" w:firstLine="709"/>
      </w:pPr>
      <w:r w:rsidRPr="00576000">
        <w:t>- оценка и выбор источников водоснабжения;</w:t>
      </w:r>
    </w:p>
    <w:p w:rsidR="00E25814" w:rsidRPr="00576000" w:rsidRDefault="00E25814" w:rsidP="00576000">
      <w:pPr>
        <w:spacing w:line="360" w:lineRule="auto"/>
        <w:ind w:left="0" w:firstLine="709"/>
      </w:pPr>
      <w:r w:rsidRPr="00576000">
        <w:t>- организация лабораторного контроля качества воды;</w:t>
      </w:r>
    </w:p>
    <w:p w:rsidR="00E25814" w:rsidRPr="00576000" w:rsidRDefault="00E25814" w:rsidP="00576000">
      <w:pPr>
        <w:spacing w:line="360" w:lineRule="auto"/>
        <w:ind w:left="0" w:firstLine="709"/>
      </w:pPr>
      <w:r w:rsidRPr="00576000">
        <w:t>- осуществление контроля качества питания, работы подвижных и стационарных пун</w:t>
      </w:r>
      <w:r w:rsidRPr="00576000">
        <w:t>к</w:t>
      </w:r>
      <w:r w:rsidRPr="00576000">
        <w:t>тов питания;</w:t>
      </w:r>
    </w:p>
    <w:p w:rsidR="00E25814" w:rsidRPr="00576000" w:rsidRDefault="00E25814" w:rsidP="00576000">
      <w:pPr>
        <w:spacing w:line="360" w:lineRule="auto"/>
        <w:ind w:left="0" w:firstLine="709"/>
      </w:pPr>
      <w:r w:rsidRPr="00576000">
        <w:t>- осуществление контроля условий размещения сил РСЧС;</w:t>
      </w:r>
    </w:p>
    <w:p w:rsidR="00E25814" w:rsidRPr="00576000" w:rsidRDefault="00E25814" w:rsidP="00576000">
      <w:pPr>
        <w:spacing w:line="360" w:lineRule="auto"/>
        <w:ind w:left="0" w:firstLine="709"/>
      </w:pPr>
      <w:r w:rsidRPr="00576000">
        <w:t>- организация и проведение дезинфекционных и дератизационных работ;</w:t>
      </w:r>
    </w:p>
    <w:p w:rsidR="00E25814" w:rsidRPr="00576000" w:rsidRDefault="00E25814" w:rsidP="00576000">
      <w:pPr>
        <w:spacing w:line="360" w:lineRule="auto"/>
        <w:ind w:left="0" w:firstLine="709"/>
      </w:pPr>
      <w:r w:rsidRPr="00576000">
        <w:t>- проведение иммунизации населения и сельскохозяйственных животных в очагах и</w:t>
      </w:r>
      <w:r w:rsidRPr="00576000">
        <w:t>н</w:t>
      </w:r>
      <w:r w:rsidRPr="00576000">
        <w:t>фекционных заболеваний;</w:t>
      </w:r>
    </w:p>
    <w:p w:rsidR="00E25814" w:rsidRPr="00576000" w:rsidRDefault="00E25814" w:rsidP="00576000">
      <w:pPr>
        <w:spacing w:line="360" w:lineRule="auto"/>
        <w:ind w:left="0" w:firstLine="709"/>
      </w:pPr>
      <w:r w:rsidRPr="00576000">
        <w:t>- выбор земельных участков для захоронения погибших и контроль организации пох</w:t>
      </w:r>
      <w:r w:rsidRPr="00576000">
        <w:t>о</w:t>
      </w:r>
      <w:r w:rsidRPr="00576000">
        <w:t>рон;</w:t>
      </w:r>
    </w:p>
    <w:p w:rsidR="00E25814" w:rsidRPr="00576000" w:rsidRDefault="00E25814" w:rsidP="00576000">
      <w:pPr>
        <w:spacing w:line="360" w:lineRule="auto"/>
        <w:ind w:left="0" w:firstLine="709"/>
      </w:pPr>
      <w:r w:rsidRPr="00576000">
        <w:t>в)  укрытие  населения в имеющихся защитных сооружениях:</w:t>
      </w:r>
    </w:p>
    <w:p w:rsidR="00E25814" w:rsidRPr="00576000" w:rsidRDefault="00E25814" w:rsidP="00576000">
      <w:pPr>
        <w:spacing w:line="360" w:lineRule="auto"/>
        <w:ind w:left="0" w:firstLine="709"/>
      </w:pPr>
      <w:r w:rsidRPr="00576000">
        <w:t>г) эвакуация (отселение) в безопасные районы.</w:t>
      </w:r>
    </w:p>
    <w:p w:rsidR="00E25814" w:rsidRPr="00576000" w:rsidRDefault="00E25814" w:rsidP="00576000">
      <w:pPr>
        <w:spacing w:line="360" w:lineRule="auto"/>
        <w:ind w:left="0" w:firstLine="709"/>
      </w:pPr>
      <w:r w:rsidRPr="00576000">
        <w:t>В целях жизнеобеспечения пострадавшего населения проводятся следующие меропри</w:t>
      </w:r>
      <w:r w:rsidRPr="00576000">
        <w:t>я</w:t>
      </w:r>
      <w:r w:rsidRPr="00576000">
        <w:t>тия:</w:t>
      </w:r>
    </w:p>
    <w:p w:rsidR="00E25814" w:rsidRPr="00576000" w:rsidRDefault="00E25814" w:rsidP="00576000">
      <w:pPr>
        <w:spacing w:line="360" w:lineRule="auto"/>
        <w:ind w:left="0" w:firstLine="709"/>
      </w:pPr>
      <w:r w:rsidRPr="00576000">
        <w:t>-   организация временного размещения пострадавшего населения;</w:t>
      </w:r>
    </w:p>
    <w:p w:rsidR="00E25814" w:rsidRPr="00576000" w:rsidRDefault="00E25814" w:rsidP="00576000">
      <w:pPr>
        <w:spacing w:line="360" w:lineRule="auto"/>
        <w:ind w:left="0" w:firstLine="709"/>
      </w:pPr>
      <w:r w:rsidRPr="00576000">
        <w:t>- организация продовольственного и материально - технического обеспечения населения;</w:t>
      </w:r>
    </w:p>
    <w:p w:rsidR="00E25814" w:rsidRPr="00576000" w:rsidRDefault="00E25814" w:rsidP="00576000">
      <w:pPr>
        <w:spacing w:line="360" w:lineRule="auto"/>
        <w:ind w:left="0" w:firstLine="709"/>
        <w:rPr>
          <w:bCs/>
        </w:rPr>
      </w:pPr>
      <w:r w:rsidRPr="00576000">
        <w:t>-  организация медицинского обеспечения.</w:t>
      </w:r>
    </w:p>
    <w:p w:rsidR="00E25814" w:rsidRPr="00576000" w:rsidRDefault="00E25814" w:rsidP="00576000">
      <w:pPr>
        <w:tabs>
          <w:tab w:val="num" w:pos="567"/>
        </w:tabs>
        <w:spacing w:line="360" w:lineRule="auto"/>
        <w:ind w:left="0" w:firstLine="709"/>
      </w:pPr>
      <w:r w:rsidRPr="00576000">
        <w:t xml:space="preserve">К числу мероприятий по предотвращению </w:t>
      </w:r>
      <w:r w:rsidRPr="00576000">
        <w:rPr>
          <w:bCs/>
          <w:iCs/>
        </w:rPr>
        <w:t>чрезвычайных ситуаций на автотранспорте</w:t>
      </w:r>
      <w:r w:rsidRPr="00576000">
        <w:rPr>
          <w:b/>
          <w:bCs/>
          <w:i/>
          <w:iCs/>
        </w:rPr>
        <w:t xml:space="preserve"> </w:t>
      </w:r>
      <w:r w:rsidRPr="00576000">
        <w:t>относятся:</w:t>
      </w:r>
    </w:p>
    <w:p w:rsidR="00E25814" w:rsidRPr="00576000" w:rsidRDefault="00E25814" w:rsidP="00576000">
      <w:pPr>
        <w:tabs>
          <w:tab w:val="left" w:pos="960"/>
        </w:tabs>
        <w:spacing w:line="360" w:lineRule="auto"/>
        <w:ind w:left="0" w:firstLine="709"/>
      </w:pPr>
      <w:r w:rsidRPr="00576000">
        <w:t>-</w:t>
      </w:r>
      <w:r w:rsidRPr="00576000">
        <w:tab/>
        <w:t>улучшение качества зимнего содержания дорог;</w:t>
      </w:r>
    </w:p>
    <w:p w:rsidR="00E25814" w:rsidRPr="00576000" w:rsidRDefault="00E25814" w:rsidP="00576000">
      <w:pPr>
        <w:tabs>
          <w:tab w:val="left" w:pos="960"/>
        </w:tabs>
        <w:spacing w:line="360" w:lineRule="auto"/>
        <w:ind w:left="0" w:firstLine="709"/>
      </w:pPr>
      <w:r w:rsidRPr="00576000">
        <w:t>-</w:t>
      </w:r>
      <w:r w:rsidRPr="00576000">
        <w:tab/>
        <w:t>устройство ограждений, разметка, установка дорожных знаков, улучшение освещения на автодорогах;</w:t>
      </w:r>
    </w:p>
    <w:p w:rsidR="00E25814" w:rsidRPr="00576000" w:rsidRDefault="00E25814" w:rsidP="00576000">
      <w:pPr>
        <w:tabs>
          <w:tab w:val="left" w:pos="960"/>
        </w:tabs>
        <w:spacing w:line="360" w:lineRule="auto"/>
        <w:ind w:left="0" w:firstLine="709"/>
      </w:pPr>
      <w:r w:rsidRPr="00576000">
        <w:t>-</w:t>
      </w:r>
      <w:r w:rsidRPr="00576000">
        <w:tab/>
        <w:t>комплекс мероприятий по предупреждению и ликвидации возможных экологических загрязнений при эксплуатации дорог (водоотвод с проезжей части, борьба с зимней скользк</w:t>
      </w:r>
      <w:r w:rsidRPr="00576000">
        <w:t>о</w:t>
      </w:r>
      <w:r w:rsidRPr="00576000">
        <w:t>стью, закрепление откосов насыпи, озеленение дорог).</w:t>
      </w:r>
    </w:p>
    <w:p w:rsidR="00E25814" w:rsidRPr="00576000" w:rsidRDefault="00E25814" w:rsidP="00576000">
      <w:pPr>
        <w:tabs>
          <w:tab w:val="left" w:pos="960"/>
        </w:tabs>
        <w:spacing w:line="360" w:lineRule="auto"/>
        <w:ind w:left="0" w:firstLine="709"/>
      </w:pPr>
      <w:r w:rsidRPr="00576000">
        <w:t>-</w:t>
      </w:r>
      <w:r w:rsidRPr="00576000">
        <w:tab/>
        <w:t>очистка дорог в зимнее время от снежных валов, сужающих проезжую часть и огран</w:t>
      </w:r>
      <w:r w:rsidRPr="00576000">
        <w:t>и</w:t>
      </w:r>
      <w:r w:rsidRPr="00576000">
        <w:t>чивающих видимость.</w:t>
      </w:r>
    </w:p>
    <w:p w:rsidR="00E25814" w:rsidRPr="00576000" w:rsidRDefault="00E25814" w:rsidP="00576000">
      <w:pPr>
        <w:widowControl w:val="0"/>
        <w:shd w:val="clear" w:color="auto" w:fill="FFFFFF"/>
        <w:tabs>
          <w:tab w:val="left" w:pos="696"/>
          <w:tab w:val="left" w:pos="1620"/>
        </w:tabs>
        <w:autoSpaceDE w:val="0"/>
        <w:autoSpaceDN w:val="0"/>
        <w:adjustRightInd w:val="0"/>
        <w:spacing w:line="360" w:lineRule="auto"/>
        <w:ind w:left="0" w:firstLine="709"/>
        <w:rPr>
          <w:color w:val="000000"/>
        </w:rPr>
      </w:pPr>
      <w:r w:rsidRPr="00576000">
        <w:rPr>
          <w:color w:val="000000"/>
        </w:rPr>
        <w:t xml:space="preserve">Необходим ряд </w:t>
      </w:r>
      <w:r w:rsidRPr="00576000">
        <w:rPr>
          <w:bCs/>
          <w:i/>
          <w:iCs/>
          <w:color w:val="000000"/>
        </w:rPr>
        <w:t>противопожарных мероприятий</w:t>
      </w:r>
      <w:r w:rsidRPr="00576000">
        <w:rPr>
          <w:color w:val="000000"/>
        </w:rPr>
        <w:t xml:space="preserve"> на территории населенных пунктов.</w:t>
      </w:r>
    </w:p>
    <w:p w:rsidR="00E25814" w:rsidRPr="00576000" w:rsidRDefault="00E25814" w:rsidP="00576000">
      <w:pPr>
        <w:spacing w:line="360" w:lineRule="auto"/>
        <w:ind w:left="0" w:firstLine="709"/>
      </w:pPr>
      <w:r w:rsidRPr="00576000">
        <w:t>При разработке документации по планировке территории населенного пункта согласно ст. 65 Федерального закона от 22.07.2008 г. № 123-ФЗ «Технический регламент о требованиях пожарной безопасности» (далее – Регламент о ПБ) необходимо обеспечивать выполнение тр</w:t>
      </w:r>
      <w:r w:rsidRPr="00576000">
        <w:t>е</w:t>
      </w:r>
      <w:r w:rsidRPr="00576000">
        <w:t xml:space="preserve">бований, установленных указанным Регламентом о ПБ. </w:t>
      </w:r>
    </w:p>
    <w:p w:rsidR="00E25814" w:rsidRPr="00576000" w:rsidRDefault="00E25814" w:rsidP="00576000">
      <w:pPr>
        <w:spacing w:line="360" w:lineRule="auto"/>
        <w:ind w:left="0" w:firstLine="709"/>
      </w:pPr>
      <w:r w:rsidRPr="00576000">
        <w:t>При разработке генерального плана были учтены ст. 65-68 Регламента о противопожа</w:t>
      </w:r>
      <w:r w:rsidRPr="00576000">
        <w:t>р</w:t>
      </w:r>
      <w:r w:rsidRPr="00576000">
        <w:t>ных требованиях к размещению на территории сельского поселения пожароопасных объектов, планированию проездов и проходов к зданиям и сооружениям, а так же обеспечении населе</w:t>
      </w:r>
      <w:r w:rsidRPr="00576000">
        <w:t>н</w:t>
      </w:r>
      <w:r w:rsidRPr="00576000">
        <w:t>ного пункта противопожарным водоснабжением.</w:t>
      </w:r>
    </w:p>
    <w:p w:rsidR="00E25814" w:rsidRPr="00576000" w:rsidRDefault="00E25814" w:rsidP="00576000">
      <w:pPr>
        <w:spacing w:line="360" w:lineRule="auto"/>
        <w:ind w:left="0" w:firstLine="709"/>
      </w:pPr>
      <w:r w:rsidRPr="00576000">
        <w:t>Согласно ст. 62 здания, сооружения и строения, а также территории организаций и нас</w:t>
      </w:r>
      <w:r w:rsidRPr="00576000">
        <w:t>е</w:t>
      </w:r>
      <w:r w:rsidRPr="00576000">
        <w:t>ленных пунктов должны иметь источники противопожарного водоснабжения для тушения п</w:t>
      </w:r>
      <w:r w:rsidRPr="00576000">
        <w:t>о</w:t>
      </w:r>
      <w:r w:rsidRPr="00576000">
        <w:t>жаров. В качестве источников противопожарного водоснабжения могут использоваться естес</w:t>
      </w:r>
      <w:r w:rsidRPr="00576000">
        <w:t>т</w:t>
      </w:r>
      <w:r w:rsidRPr="00576000">
        <w:t>венные и искусственные водоемы, а также внутренний и наружный водопроводы (в том числе питьевые, хозяйственно-питьевые, хозяйственные и противопожарные). Необходимость ус</w:t>
      </w:r>
      <w:r w:rsidRPr="00576000">
        <w:t>т</w:t>
      </w:r>
      <w:r w:rsidRPr="00576000">
        <w:t>ройства искусственных водоемов, использования естественных водоемов и устройства прот</w:t>
      </w:r>
      <w:r w:rsidRPr="00576000">
        <w:t>и</w:t>
      </w:r>
      <w:r w:rsidRPr="00576000">
        <w:t>вопожарного водопровода, а также их параметры определяются ФЗ № 123.</w:t>
      </w:r>
    </w:p>
    <w:p w:rsidR="00E25814" w:rsidRPr="00576000" w:rsidRDefault="00E25814" w:rsidP="00576000">
      <w:pPr>
        <w:spacing w:line="360" w:lineRule="auto"/>
        <w:ind w:left="0" w:firstLine="709"/>
        <w:rPr>
          <w:color w:val="000000"/>
        </w:rPr>
      </w:pPr>
      <w:r w:rsidRPr="00576000">
        <w:t>Первичные меры пожарной безопасности определены в ст. 63 Регламен</w:t>
      </w:r>
      <w:r w:rsidRPr="00576000">
        <w:rPr>
          <w:color w:val="000000"/>
        </w:rPr>
        <w:t>та о ПБ.</w:t>
      </w:r>
    </w:p>
    <w:p w:rsidR="00E25814" w:rsidRPr="00576000" w:rsidRDefault="00E25814" w:rsidP="00576000">
      <w:pPr>
        <w:spacing w:line="360" w:lineRule="auto"/>
        <w:ind w:left="0" w:firstLine="709"/>
      </w:pPr>
      <w:r w:rsidRPr="00576000">
        <w:rPr>
          <w:position w:val="-1"/>
        </w:rPr>
        <w:t>Тр</w:t>
      </w:r>
      <w:r w:rsidRPr="00576000">
        <w:rPr>
          <w:spacing w:val="-1"/>
          <w:position w:val="-1"/>
        </w:rPr>
        <w:t>е</w:t>
      </w:r>
      <w:r w:rsidRPr="00576000">
        <w:rPr>
          <w:position w:val="-1"/>
        </w:rPr>
        <w:t>бов</w:t>
      </w:r>
      <w:r w:rsidRPr="00576000">
        <w:rPr>
          <w:spacing w:val="-1"/>
          <w:position w:val="-1"/>
        </w:rPr>
        <w:t>а</w:t>
      </w:r>
      <w:r w:rsidRPr="00576000">
        <w:rPr>
          <w:spacing w:val="1"/>
          <w:position w:val="-1"/>
        </w:rPr>
        <w:t>ни</w:t>
      </w:r>
      <w:r w:rsidRPr="00576000">
        <w:rPr>
          <w:position w:val="-1"/>
        </w:rPr>
        <w:t>я к р</w:t>
      </w:r>
      <w:r w:rsidRPr="00576000">
        <w:rPr>
          <w:spacing w:val="-1"/>
          <w:position w:val="-1"/>
        </w:rPr>
        <w:t>а</w:t>
      </w:r>
      <w:r w:rsidRPr="00576000">
        <w:rPr>
          <w:spacing w:val="1"/>
          <w:position w:val="-1"/>
        </w:rPr>
        <w:t>з</w:t>
      </w:r>
      <w:r w:rsidRPr="00576000">
        <w:rPr>
          <w:spacing w:val="-1"/>
          <w:position w:val="-1"/>
        </w:rPr>
        <w:t>ме</w:t>
      </w:r>
      <w:r w:rsidRPr="00576000">
        <w:rPr>
          <w:position w:val="-1"/>
        </w:rPr>
        <w:t>щ</w:t>
      </w:r>
      <w:r w:rsidRPr="00576000">
        <w:rPr>
          <w:spacing w:val="1"/>
          <w:position w:val="-1"/>
        </w:rPr>
        <w:t>ени</w:t>
      </w:r>
      <w:r w:rsidRPr="00576000">
        <w:rPr>
          <w:position w:val="-1"/>
        </w:rPr>
        <w:t>ю взры</w:t>
      </w:r>
      <w:r w:rsidRPr="00576000">
        <w:rPr>
          <w:spacing w:val="-1"/>
          <w:position w:val="-1"/>
        </w:rPr>
        <w:t>в</w:t>
      </w:r>
      <w:r w:rsidRPr="00576000">
        <w:rPr>
          <w:position w:val="-1"/>
        </w:rPr>
        <w:t>о</w:t>
      </w:r>
      <w:r w:rsidRPr="00576000">
        <w:rPr>
          <w:spacing w:val="1"/>
          <w:position w:val="-1"/>
        </w:rPr>
        <w:t>п</w:t>
      </w:r>
      <w:r w:rsidRPr="00576000">
        <w:rPr>
          <w:position w:val="-1"/>
        </w:rPr>
        <w:t>ож</w:t>
      </w:r>
      <w:r w:rsidRPr="00576000">
        <w:rPr>
          <w:spacing w:val="-1"/>
          <w:position w:val="-1"/>
        </w:rPr>
        <w:t>а</w:t>
      </w:r>
      <w:r w:rsidRPr="00576000">
        <w:rPr>
          <w:position w:val="-1"/>
        </w:rPr>
        <w:t>роо</w:t>
      </w:r>
      <w:r w:rsidRPr="00576000">
        <w:rPr>
          <w:spacing w:val="1"/>
          <w:position w:val="-1"/>
        </w:rPr>
        <w:t>п</w:t>
      </w:r>
      <w:r w:rsidRPr="00576000">
        <w:rPr>
          <w:spacing w:val="-3"/>
          <w:position w:val="-1"/>
        </w:rPr>
        <w:t>а</w:t>
      </w:r>
      <w:r w:rsidRPr="00576000">
        <w:rPr>
          <w:spacing w:val="-1"/>
          <w:position w:val="-1"/>
        </w:rPr>
        <w:t>с</w:t>
      </w:r>
      <w:r w:rsidRPr="00576000">
        <w:rPr>
          <w:spacing w:val="1"/>
          <w:position w:val="-1"/>
        </w:rPr>
        <w:t>н</w:t>
      </w:r>
      <w:r w:rsidRPr="00576000">
        <w:rPr>
          <w:position w:val="-1"/>
        </w:rPr>
        <w:t>ых об</w:t>
      </w:r>
      <w:r w:rsidRPr="00576000">
        <w:rPr>
          <w:spacing w:val="1"/>
          <w:position w:val="-1"/>
        </w:rPr>
        <w:t>ъ</w:t>
      </w:r>
      <w:r w:rsidRPr="00576000">
        <w:rPr>
          <w:spacing w:val="-1"/>
          <w:position w:val="-1"/>
        </w:rPr>
        <w:t>е</w:t>
      </w:r>
      <w:r w:rsidRPr="00576000">
        <w:rPr>
          <w:spacing w:val="1"/>
          <w:position w:val="-1"/>
        </w:rPr>
        <w:t>к</w:t>
      </w:r>
      <w:r w:rsidRPr="00576000">
        <w:rPr>
          <w:position w:val="-1"/>
        </w:rPr>
        <w:t xml:space="preserve">тов </w:t>
      </w:r>
      <w:r w:rsidRPr="00576000">
        <w:rPr>
          <w:spacing w:val="-5"/>
          <w:position w:val="-1"/>
        </w:rPr>
        <w:t>у</w:t>
      </w:r>
      <w:r w:rsidRPr="00576000">
        <w:rPr>
          <w:spacing w:val="-1"/>
          <w:position w:val="-1"/>
        </w:rPr>
        <w:t>с</w:t>
      </w:r>
      <w:r w:rsidRPr="00576000">
        <w:rPr>
          <w:position w:val="-1"/>
        </w:rPr>
        <w:t>т</w:t>
      </w:r>
      <w:r w:rsidRPr="00576000">
        <w:rPr>
          <w:spacing w:val="-1"/>
          <w:position w:val="-1"/>
        </w:rPr>
        <w:t>а</w:t>
      </w:r>
      <w:r w:rsidRPr="00576000">
        <w:rPr>
          <w:spacing w:val="1"/>
          <w:position w:val="-1"/>
        </w:rPr>
        <w:t>н</w:t>
      </w:r>
      <w:r w:rsidRPr="00576000">
        <w:rPr>
          <w:position w:val="-1"/>
        </w:rPr>
        <w:t>овл</w:t>
      </w:r>
      <w:r w:rsidRPr="00576000">
        <w:rPr>
          <w:spacing w:val="-1"/>
          <w:position w:val="-1"/>
        </w:rPr>
        <w:t>е</w:t>
      </w:r>
      <w:r w:rsidRPr="00576000">
        <w:rPr>
          <w:spacing w:val="1"/>
          <w:position w:val="-1"/>
        </w:rPr>
        <w:t>н</w:t>
      </w:r>
      <w:r w:rsidRPr="00576000">
        <w:rPr>
          <w:position w:val="-1"/>
        </w:rPr>
        <w:t xml:space="preserve">ы </w:t>
      </w:r>
      <w:r w:rsidRPr="00576000">
        <w:rPr>
          <w:spacing w:val="-1"/>
          <w:position w:val="-1"/>
        </w:rPr>
        <w:t>с</w:t>
      </w:r>
      <w:r w:rsidRPr="00576000">
        <w:rPr>
          <w:position w:val="-1"/>
        </w:rPr>
        <w:t xml:space="preserve">т.66 </w:t>
      </w:r>
      <w:r w:rsidRPr="00576000">
        <w:rPr>
          <w:spacing w:val="1"/>
          <w:position w:val="-1"/>
        </w:rPr>
        <w:t>Р</w:t>
      </w:r>
      <w:r w:rsidRPr="00576000">
        <w:rPr>
          <w:spacing w:val="-1"/>
          <w:position w:val="-1"/>
        </w:rPr>
        <w:t>е</w:t>
      </w:r>
      <w:r w:rsidRPr="00576000">
        <w:rPr>
          <w:position w:val="-1"/>
        </w:rPr>
        <w:t>гл</w:t>
      </w:r>
      <w:r w:rsidRPr="00576000">
        <w:rPr>
          <w:spacing w:val="-1"/>
          <w:position w:val="-1"/>
        </w:rPr>
        <w:t>а</w:t>
      </w:r>
      <w:r w:rsidRPr="00576000">
        <w:rPr>
          <w:spacing w:val="1"/>
          <w:position w:val="-1"/>
        </w:rPr>
        <w:t>м</w:t>
      </w:r>
      <w:r w:rsidRPr="00576000">
        <w:rPr>
          <w:spacing w:val="-1"/>
          <w:position w:val="-1"/>
        </w:rPr>
        <w:t>е</w:t>
      </w:r>
      <w:r w:rsidRPr="00576000">
        <w:rPr>
          <w:spacing w:val="1"/>
          <w:position w:val="-1"/>
        </w:rPr>
        <w:t>н</w:t>
      </w:r>
      <w:r w:rsidRPr="00576000">
        <w:rPr>
          <w:position w:val="-1"/>
        </w:rPr>
        <w:t xml:space="preserve">та о </w:t>
      </w:r>
      <w:r w:rsidRPr="00576000">
        <w:t>ПБ.</w:t>
      </w:r>
    </w:p>
    <w:p w:rsidR="00E25814" w:rsidRPr="00576000" w:rsidRDefault="00E25814" w:rsidP="00576000">
      <w:pPr>
        <w:spacing w:line="360" w:lineRule="auto"/>
        <w:ind w:left="0" w:firstLine="709"/>
      </w:pPr>
      <w:r w:rsidRPr="00576000">
        <w:t>Тр</w:t>
      </w:r>
      <w:r w:rsidRPr="00576000">
        <w:rPr>
          <w:spacing w:val="-1"/>
        </w:rPr>
        <w:t>е</w:t>
      </w:r>
      <w:r w:rsidRPr="00576000">
        <w:t>бов</w:t>
      </w:r>
      <w:r w:rsidRPr="00576000">
        <w:rPr>
          <w:spacing w:val="-1"/>
        </w:rPr>
        <w:t>а</w:t>
      </w:r>
      <w:r w:rsidRPr="00576000">
        <w:rPr>
          <w:spacing w:val="1"/>
        </w:rPr>
        <w:t>ни</w:t>
      </w:r>
      <w:r w:rsidRPr="00576000">
        <w:t>я к</w:t>
      </w:r>
      <w:r w:rsidRPr="00576000">
        <w:rPr>
          <w:spacing w:val="1"/>
        </w:rPr>
        <w:t xml:space="preserve"> п</w:t>
      </w:r>
      <w:r w:rsidRPr="00576000">
        <w:t>ро</w:t>
      </w:r>
      <w:r w:rsidRPr="00576000">
        <w:rPr>
          <w:spacing w:val="-2"/>
        </w:rPr>
        <w:t>т</w:t>
      </w:r>
      <w:r w:rsidRPr="00576000">
        <w:rPr>
          <w:spacing w:val="1"/>
        </w:rPr>
        <w:t>и</w:t>
      </w:r>
      <w:r w:rsidRPr="00576000">
        <w:t>во</w:t>
      </w:r>
      <w:r w:rsidRPr="00576000">
        <w:rPr>
          <w:spacing w:val="-2"/>
        </w:rPr>
        <w:t>п</w:t>
      </w:r>
      <w:r w:rsidRPr="00576000">
        <w:t>ож</w:t>
      </w:r>
      <w:r w:rsidRPr="00576000">
        <w:rPr>
          <w:spacing w:val="-1"/>
        </w:rPr>
        <w:t>а</w:t>
      </w:r>
      <w:r w:rsidRPr="00576000">
        <w:t>р</w:t>
      </w:r>
      <w:r w:rsidRPr="00576000">
        <w:rPr>
          <w:spacing w:val="1"/>
        </w:rPr>
        <w:t>но</w:t>
      </w:r>
      <w:r w:rsidRPr="00576000">
        <w:rPr>
          <w:spacing w:val="2"/>
        </w:rPr>
        <w:t>м</w:t>
      </w:r>
      <w:r w:rsidRPr="00576000">
        <w:t>у водо</w:t>
      </w:r>
      <w:r w:rsidRPr="00576000">
        <w:rPr>
          <w:spacing w:val="-1"/>
        </w:rPr>
        <w:t>с</w:t>
      </w:r>
      <w:r w:rsidRPr="00576000">
        <w:rPr>
          <w:spacing w:val="1"/>
        </w:rPr>
        <w:t>н</w:t>
      </w:r>
      <w:r w:rsidRPr="00576000">
        <w:rPr>
          <w:spacing w:val="-1"/>
        </w:rPr>
        <w:t>а</w:t>
      </w:r>
      <w:r w:rsidRPr="00576000">
        <w:t>бж</w:t>
      </w:r>
      <w:r w:rsidRPr="00576000">
        <w:rPr>
          <w:spacing w:val="-1"/>
        </w:rPr>
        <w:t>е</w:t>
      </w:r>
      <w:r w:rsidRPr="00576000">
        <w:rPr>
          <w:spacing w:val="3"/>
        </w:rPr>
        <w:t>н</w:t>
      </w:r>
      <w:r w:rsidRPr="00576000">
        <w:rPr>
          <w:spacing w:val="2"/>
        </w:rPr>
        <w:t>и</w:t>
      </w:r>
      <w:r w:rsidRPr="00576000">
        <w:t xml:space="preserve">ю </w:t>
      </w:r>
      <w:r w:rsidRPr="00576000">
        <w:rPr>
          <w:spacing w:val="-5"/>
        </w:rPr>
        <w:t>у</w:t>
      </w:r>
      <w:r w:rsidRPr="00576000">
        <w:rPr>
          <w:spacing w:val="-1"/>
        </w:rPr>
        <w:t>с</w:t>
      </w:r>
      <w:r w:rsidRPr="00576000">
        <w:t>т</w:t>
      </w:r>
      <w:r w:rsidRPr="00576000">
        <w:rPr>
          <w:spacing w:val="-1"/>
        </w:rPr>
        <w:t>а</w:t>
      </w:r>
      <w:r w:rsidRPr="00576000">
        <w:rPr>
          <w:spacing w:val="1"/>
        </w:rPr>
        <w:t>н</w:t>
      </w:r>
      <w:r w:rsidRPr="00576000">
        <w:t>овл</w:t>
      </w:r>
      <w:r w:rsidRPr="00576000">
        <w:rPr>
          <w:spacing w:val="-1"/>
        </w:rPr>
        <w:t>е</w:t>
      </w:r>
      <w:r w:rsidRPr="00576000">
        <w:rPr>
          <w:spacing w:val="1"/>
        </w:rPr>
        <w:t>н</w:t>
      </w:r>
      <w:r w:rsidRPr="00576000">
        <w:t xml:space="preserve">ы </w:t>
      </w:r>
      <w:r w:rsidRPr="00576000">
        <w:rPr>
          <w:spacing w:val="-1"/>
        </w:rPr>
        <w:t>с</w:t>
      </w:r>
      <w:r w:rsidRPr="00576000">
        <w:t xml:space="preserve">т.68 </w:t>
      </w:r>
      <w:r w:rsidRPr="00576000">
        <w:rPr>
          <w:spacing w:val="1"/>
        </w:rPr>
        <w:t>Р</w:t>
      </w:r>
      <w:r w:rsidRPr="00576000">
        <w:rPr>
          <w:spacing w:val="-1"/>
        </w:rPr>
        <w:t>е</w:t>
      </w:r>
      <w:r w:rsidRPr="00576000">
        <w:t>г</w:t>
      </w:r>
      <w:r w:rsidRPr="00576000">
        <w:rPr>
          <w:spacing w:val="1"/>
        </w:rPr>
        <w:t>л</w:t>
      </w:r>
      <w:r w:rsidRPr="00576000">
        <w:rPr>
          <w:spacing w:val="-1"/>
        </w:rPr>
        <w:t>аме</w:t>
      </w:r>
      <w:r w:rsidRPr="00576000">
        <w:rPr>
          <w:spacing w:val="1"/>
        </w:rPr>
        <w:t>н</w:t>
      </w:r>
      <w:r w:rsidRPr="00576000">
        <w:t xml:space="preserve">та о </w:t>
      </w:r>
      <w:r w:rsidRPr="00576000">
        <w:rPr>
          <w:spacing w:val="2"/>
        </w:rPr>
        <w:t>П</w:t>
      </w:r>
      <w:r w:rsidRPr="00576000">
        <w:rPr>
          <w:spacing w:val="-1"/>
        </w:rPr>
        <w:t>Б</w:t>
      </w:r>
      <w:r w:rsidRPr="00576000">
        <w:t>.</w:t>
      </w:r>
    </w:p>
    <w:p w:rsidR="00E25814" w:rsidRPr="00576000" w:rsidRDefault="00E25814" w:rsidP="00576000">
      <w:pPr>
        <w:pStyle w:val="ConsPlusNormal"/>
        <w:spacing w:line="360" w:lineRule="auto"/>
        <w:ind w:left="0" w:firstLine="709"/>
        <w:rPr>
          <w:rFonts w:ascii="Times New Roman" w:hAnsi="Times New Roman"/>
          <w:sz w:val="24"/>
          <w:szCs w:val="24"/>
        </w:rPr>
      </w:pPr>
      <w:r w:rsidRPr="00576000">
        <w:rPr>
          <w:rFonts w:ascii="Times New Roman" w:hAnsi="Times New Roman"/>
          <w:sz w:val="24"/>
          <w:szCs w:val="24"/>
        </w:rPr>
        <w:t>На территории сельского поселения имеются источники наружного противопожарного водоснабжения.</w:t>
      </w:r>
    </w:p>
    <w:p w:rsidR="00E25814" w:rsidRPr="00576000" w:rsidRDefault="00E25814" w:rsidP="00576000">
      <w:pPr>
        <w:pStyle w:val="ConsPlusNormal"/>
        <w:spacing w:line="360" w:lineRule="auto"/>
        <w:ind w:left="0" w:firstLine="709"/>
        <w:rPr>
          <w:rFonts w:ascii="Times New Roman" w:hAnsi="Times New Roman"/>
          <w:sz w:val="24"/>
          <w:szCs w:val="24"/>
        </w:rPr>
      </w:pPr>
      <w:r w:rsidRPr="00576000">
        <w:rPr>
          <w:rFonts w:ascii="Times New Roman" w:hAnsi="Times New Roman"/>
          <w:sz w:val="24"/>
          <w:szCs w:val="24"/>
        </w:rPr>
        <w:t>К источникам наружного противопожарного водоснабжения относятся:</w:t>
      </w:r>
    </w:p>
    <w:p w:rsidR="00E25814" w:rsidRPr="00576000" w:rsidRDefault="00E25814" w:rsidP="00576000">
      <w:pPr>
        <w:pStyle w:val="ConsPlusNormal"/>
        <w:spacing w:line="360" w:lineRule="auto"/>
        <w:ind w:left="0" w:firstLine="709"/>
        <w:rPr>
          <w:rFonts w:ascii="Times New Roman" w:hAnsi="Times New Roman"/>
          <w:sz w:val="24"/>
          <w:szCs w:val="24"/>
        </w:rPr>
      </w:pPr>
      <w:r w:rsidRPr="00576000">
        <w:rPr>
          <w:rFonts w:ascii="Times New Roman" w:hAnsi="Times New Roman"/>
          <w:sz w:val="24"/>
          <w:szCs w:val="24"/>
        </w:rPr>
        <w:t>– наружные водопроводные сети с пожарными гидрантами;</w:t>
      </w:r>
    </w:p>
    <w:p w:rsidR="00E25814" w:rsidRPr="00576000" w:rsidRDefault="00E25814" w:rsidP="00576000">
      <w:pPr>
        <w:pStyle w:val="ConsPlusNormal"/>
        <w:spacing w:line="360" w:lineRule="auto"/>
        <w:ind w:left="0" w:firstLine="709"/>
        <w:rPr>
          <w:rFonts w:ascii="Times New Roman" w:hAnsi="Times New Roman"/>
          <w:sz w:val="24"/>
          <w:szCs w:val="24"/>
        </w:rPr>
      </w:pPr>
      <w:r w:rsidRPr="00576000">
        <w:rPr>
          <w:rFonts w:ascii="Times New Roman" w:hAnsi="Times New Roman"/>
          <w:sz w:val="24"/>
          <w:szCs w:val="24"/>
        </w:rPr>
        <w:t>– водные объекты, которые могут использоваться для целей пожаротушения в соответс</w:t>
      </w:r>
      <w:r w:rsidRPr="00576000">
        <w:rPr>
          <w:rFonts w:ascii="Times New Roman" w:hAnsi="Times New Roman"/>
          <w:sz w:val="24"/>
          <w:szCs w:val="24"/>
        </w:rPr>
        <w:t>т</w:t>
      </w:r>
      <w:r w:rsidRPr="00576000">
        <w:rPr>
          <w:rFonts w:ascii="Times New Roman" w:hAnsi="Times New Roman"/>
          <w:sz w:val="24"/>
          <w:szCs w:val="24"/>
        </w:rPr>
        <w:t>вии с законодательством Российской Федерации.</w:t>
      </w:r>
    </w:p>
    <w:p w:rsidR="00E25814" w:rsidRPr="00576000" w:rsidRDefault="00E25814" w:rsidP="00576000">
      <w:pPr>
        <w:pStyle w:val="ConsPlusNormal"/>
        <w:spacing w:line="360" w:lineRule="auto"/>
        <w:ind w:left="0" w:firstLine="709"/>
        <w:rPr>
          <w:rFonts w:ascii="Times New Roman" w:hAnsi="Times New Roman"/>
          <w:sz w:val="24"/>
          <w:szCs w:val="24"/>
        </w:rPr>
      </w:pPr>
      <w:r w:rsidRPr="00576000">
        <w:rPr>
          <w:rFonts w:ascii="Times New Roman" w:hAnsi="Times New Roman"/>
          <w:sz w:val="24"/>
          <w:szCs w:val="24"/>
        </w:rPr>
        <w:t>В генеральном плане предусмотрена закольцовка планируемых сетей водопровода, пр</w:t>
      </w:r>
      <w:r w:rsidRPr="00576000">
        <w:rPr>
          <w:rFonts w:ascii="Times New Roman" w:hAnsi="Times New Roman"/>
          <w:sz w:val="24"/>
          <w:szCs w:val="24"/>
        </w:rPr>
        <w:t>о</w:t>
      </w:r>
      <w:r w:rsidRPr="00576000">
        <w:rPr>
          <w:rFonts w:ascii="Times New Roman" w:hAnsi="Times New Roman"/>
          <w:sz w:val="24"/>
          <w:szCs w:val="24"/>
        </w:rPr>
        <w:t>тивопожарный водопровод объединен с хозяйственно-питьевым.</w:t>
      </w:r>
    </w:p>
    <w:p w:rsidR="00E25814" w:rsidRPr="00576000" w:rsidRDefault="00E25814" w:rsidP="00576000">
      <w:pPr>
        <w:spacing w:line="360" w:lineRule="auto"/>
        <w:ind w:left="0" w:firstLine="709"/>
      </w:pPr>
      <w:r w:rsidRPr="00576000">
        <w:t>При р</w:t>
      </w:r>
      <w:r w:rsidRPr="00576000">
        <w:rPr>
          <w:spacing w:val="-1"/>
        </w:rPr>
        <w:t>а</w:t>
      </w:r>
      <w:r w:rsidRPr="00576000">
        <w:rPr>
          <w:spacing w:val="1"/>
        </w:rPr>
        <w:t>з</w:t>
      </w:r>
      <w:r w:rsidRPr="00576000">
        <w:t>р</w:t>
      </w:r>
      <w:r w:rsidRPr="00576000">
        <w:rPr>
          <w:spacing w:val="-1"/>
        </w:rPr>
        <w:t>а</w:t>
      </w:r>
      <w:r w:rsidRPr="00576000">
        <w:t>бо</w:t>
      </w:r>
      <w:r w:rsidRPr="00576000">
        <w:rPr>
          <w:spacing w:val="1"/>
        </w:rPr>
        <w:t>тк</w:t>
      </w:r>
      <w:r w:rsidRPr="00576000">
        <w:t>е до</w:t>
      </w:r>
      <w:r w:rsidRPr="00576000">
        <w:rPr>
          <w:spacing w:val="1"/>
        </w:rPr>
        <w:t>к</w:t>
      </w:r>
      <w:r w:rsidRPr="00576000">
        <w:rPr>
          <w:spacing w:val="-5"/>
        </w:rPr>
        <w:t>у</w:t>
      </w:r>
      <w:r w:rsidRPr="00576000">
        <w:rPr>
          <w:spacing w:val="1"/>
        </w:rPr>
        <w:t>м</w:t>
      </w:r>
      <w:r w:rsidRPr="00576000">
        <w:rPr>
          <w:spacing w:val="-1"/>
        </w:rPr>
        <w:t>е</w:t>
      </w:r>
      <w:r w:rsidRPr="00576000">
        <w:rPr>
          <w:spacing w:val="1"/>
        </w:rPr>
        <w:t>н</w:t>
      </w:r>
      <w:r w:rsidRPr="00576000">
        <w:t>т</w:t>
      </w:r>
      <w:r w:rsidRPr="00576000">
        <w:rPr>
          <w:spacing w:val="-1"/>
        </w:rPr>
        <w:t>а</w:t>
      </w:r>
      <w:r w:rsidRPr="00576000">
        <w:rPr>
          <w:spacing w:val="1"/>
        </w:rPr>
        <w:t>ци</w:t>
      </w:r>
      <w:r w:rsidRPr="00576000">
        <w:t xml:space="preserve">и </w:t>
      </w:r>
      <w:r w:rsidRPr="00576000">
        <w:rPr>
          <w:spacing w:val="1"/>
        </w:rPr>
        <w:t>п</w:t>
      </w:r>
      <w:r w:rsidRPr="00576000">
        <w:t xml:space="preserve">о </w:t>
      </w:r>
      <w:r w:rsidRPr="00576000">
        <w:rPr>
          <w:spacing w:val="1"/>
        </w:rPr>
        <w:t>п</w:t>
      </w:r>
      <w:r w:rsidRPr="00576000">
        <w:t>л</w:t>
      </w:r>
      <w:r w:rsidRPr="00576000">
        <w:rPr>
          <w:spacing w:val="-1"/>
        </w:rPr>
        <w:t>а</w:t>
      </w:r>
      <w:r w:rsidRPr="00576000">
        <w:rPr>
          <w:spacing w:val="1"/>
        </w:rPr>
        <w:t>н</w:t>
      </w:r>
      <w:r w:rsidRPr="00576000">
        <w:rPr>
          <w:spacing w:val="-1"/>
        </w:rPr>
        <w:t>и</w:t>
      </w:r>
      <w:r w:rsidRPr="00576000">
        <w:t>ровке т</w:t>
      </w:r>
      <w:r w:rsidRPr="00576000">
        <w:rPr>
          <w:spacing w:val="-1"/>
        </w:rPr>
        <w:t>е</w:t>
      </w:r>
      <w:r w:rsidRPr="00576000">
        <w:t>рр</w:t>
      </w:r>
      <w:r w:rsidRPr="00576000">
        <w:rPr>
          <w:spacing w:val="1"/>
        </w:rPr>
        <w:t>и</w:t>
      </w:r>
      <w:r w:rsidRPr="00576000">
        <w:t>тор</w:t>
      </w:r>
      <w:r w:rsidRPr="00576000">
        <w:rPr>
          <w:spacing w:val="1"/>
        </w:rPr>
        <w:t>и</w:t>
      </w:r>
      <w:r w:rsidRPr="00576000">
        <w:t xml:space="preserve">и </w:t>
      </w:r>
      <w:r w:rsidRPr="00576000">
        <w:rPr>
          <w:spacing w:val="-2"/>
        </w:rPr>
        <w:t>д</w:t>
      </w:r>
      <w:r w:rsidRPr="00576000">
        <w:t>олж</w:t>
      </w:r>
      <w:r w:rsidRPr="00576000">
        <w:rPr>
          <w:spacing w:val="1"/>
        </w:rPr>
        <w:t>н</w:t>
      </w:r>
      <w:r w:rsidRPr="00576000">
        <w:t>о быть об</w:t>
      </w:r>
      <w:r w:rsidRPr="00576000">
        <w:rPr>
          <w:spacing w:val="-1"/>
        </w:rPr>
        <w:t>ес</w:t>
      </w:r>
      <w:r w:rsidRPr="00576000">
        <w:rPr>
          <w:spacing w:val="1"/>
        </w:rPr>
        <w:t>п</w:t>
      </w:r>
      <w:r w:rsidRPr="00576000">
        <w:rPr>
          <w:spacing w:val="-1"/>
        </w:rPr>
        <w:t>еч</w:t>
      </w:r>
      <w:r w:rsidRPr="00576000">
        <w:rPr>
          <w:spacing w:val="1"/>
        </w:rPr>
        <w:t>е</w:t>
      </w:r>
      <w:r w:rsidRPr="00576000">
        <w:t>но в</w:t>
      </w:r>
      <w:r w:rsidRPr="00576000">
        <w:rPr>
          <w:spacing w:val="-1"/>
        </w:rPr>
        <w:t>ы</w:t>
      </w:r>
      <w:r w:rsidRPr="00576000">
        <w:rPr>
          <w:spacing w:val="1"/>
        </w:rPr>
        <w:t>п</w:t>
      </w:r>
      <w:r w:rsidRPr="00576000">
        <w:t>ол</w:t>
      </w:r>
      <w:r w:rsidRPr="00576000">
        <w:rPr>
          <w:spacing w:val="1"/>
        </w:rPr>
        <w:t>н</w:t>
      </w:r>
      <w:r w:rsidRPr="00576000">
        <w:rPr>
          <w:spacing w:val="-1"/>
        </w:rPr>
        <w:t>е</w:t>
      </w:r>
      <w:r w:rsidRPr="00576000">
        <w:rPr>
          <w:spacing w:val="1"/>
        </w:rPr>
        <w:t>ни</w:t>
      </w:r>
      <w:r w:rsidRPr="00576000">
        <w:t>е тр</w:t>
      </w:r>
      <w:r w:rsidRPr="00576000">
        <w:rPr>
          <w:spacing w:val="-1"/>
        </w:rPr>
        <w:t>е</w:t>
      </w:r>
      <w:r w:rsidRPr="00576000">
        <w:t>бов</w:t>
      </w:r>
      <w:r w:rsidRPr="00576000">
        <w:rPr>
          <w:spacing w:val="-1"/>
        </w:rPr>
        <w:t>а</w:t>
      </w:r>
      <w:r w:rsidRPr="00576000">
        <w:rPr>
          <w:spacing w:val="1"/>
        </w:rPr>
        <w:t>ни</w:t>
      </w:r>
      <w:r w:rsidRPr="00576000">
        <w:t>й к</w:t>
      </w:r>
      <w:r w:rsidRPr="00576000">
        <w:rPr>
          <w:spacing w:val="1"/>
        </w:rPr>
        <w:t xml:space="preserve"> п</w:t>
      </w:r>
      <w:r w:rsidRPr="00576000">
        <w:t>рот</w:t>
      </w:r>
      <w:r w:rsidRPr="00576000">
        <w:rPr>
          <w:spacing w:val="1"/>
        </w:rPr>
        <w:t>и</w:t>
      </w:r>
      <w:r w:rsidRPr="00576000">
        <w:t>в</w:t>
      </w:r>
      <w:r w:rsidRPr="00576000">
        <w:rPr>
          <w:spacing w:val="-3"/>
        </w:rPr>
        <w:t>о</w:t>
      </w:r>
      <w:r w:rsidRPr="00576000">
        <w:rPr>
          <w:spacing w:val="1"/>
        </w:rPr>
        <w:t>п</w:t>
      </w:r>
      <w:r w:rsidRPr="00576000">
        <w:t>ож</w:t>
      </w:r>
      <w:r w:rsidRPr="00576000">
        <w:rPr>
          <w:spacing w:val="-1"/>
        </w:rPr>
        <w:t>а</w:t>
      </w:r>
      <w:r w:rsidRPr="00576000">
        <w:t>р</w:t>
      </w:r>
      <w:r w:rsidRPr="00576000">
        <w:rPr>
          <w:spacing w:val="-1"/>
        </w:rPr>
        <w:t>н</w:t>
      </w:r>
      <w:r w:rsidRPr="00576000">
        <w:t>ым р</w:t>
      </w:r>
      <w:r w:rsidRPr="00576000">
        <w:rPr>
          <w:spacing w:val="-1"/>
        </w:rPr>
        <w:t>асс</w:t>
      </w:r>
      <w:r w:rsidRPr="00576000">
        <w:t>тоя</w:t>
      </w:r>
      <w:r w:rsidRPr="00576000">
        <w:rPr>
          <w:spacing w:val="1"/>
        </w:rPr>
        <w:t>ни</w:t>
      </w:r>
      <w:r w:rsidRPr="00576000">
        <w:t>я</w:t>
      </w:r>
      <w:r w:rsidRPr="00576000">
        <w:rPr>
          <w:spacing w:val="-1"/>
        </w:rPr>
        <w:t>м</w:t>
      </w:r>
      <w:r w:rsidRPr="00576000">
        <w:t xml:space="preserve">, в </w:t>
      </w:r>
      <w:r w:rsidRPr="00576000">
        <w:rPr>
          <w:spacing w:val="-2"/>
        </w:rPr>
        <w:t>т</w:t>
      </w:r>
      <w:r w:rsidRPr="00576000">
        <w:t xml:space="preserve">ом </w:t>
      </w:r>
      <w:r w:rsidRPr="00576000">
        <w:rPr>
          <w:spacing w:val="-1"/>
        </w:rPr>
        <w:t>ч</w:t>
      </w:r>
      <w:r w:rsidRPr="00576000">
        <w:rPr>
          <w:spacing w:val="1"/>
        </w:rPr>
        <w:t>и</w:t>
      </w:r>
      <w:r w:rsidRPr="00576000">
        <w:rPr>
          <w:spacing w:val="-1"/>
        </w:rPr>
        <w:t>с</w:t>
      </w:r>
      <w:r w:rsidRPr="00576000">
        <w:t>л</w:t>
      </w:r>
      <w:r w:rsidRPr="00576000">
        <w:rPr>
          <w:spacing w:val="-1"/>
        </w:rPr>
        <w:t>е</w:t>
      </w:r>
      <w:r w:rsidRPr="00576000">
        <w:t xml:space="preserve">, </w:t>
      </w:r>
      <w:r w:rsidRPr="00576000">
        <w:rPr>
          <w:spacing w:val="1"/>
        </w:rPr>
        <w:t>п</w:t>
      </w:r>
      <w:r w:rsidRPr="00576000">
        <w:t>рот</w:t>
      </w:r>
      <w:r w:rsidRPr="00576000">
        <w:rPr>
          <w:spacing w:val="1"/>
        </w:rPr>
        <w:t>и</w:t>
      </w:r>
      <w:r w:rsidRPr="00576000">
        <w:t>воп</w:t>
      </w:r>
      <w:r w:rsidRPr="00576000">
        <w:rPr>
          <w:spacing w:val="-2"/>
        </w:rPr>
        <w:t>о</w:t>
      </w:r>
      <w:r w:rsidRPr="00576000">
        <w:t>ж</w:t>
      </w:r>
      <w:r w:rsidRPr="00576000">
        <w:rPr>
          <w:spacing w:val="-1"/>
        </w:rPr>
        <w:t>а</w:t>
      </w:r>
      <w:r w:rsidRPr="00576000">
        <w:t>р</w:t>
      </w:r>
      <w:r w:rsidRPr="00576000">
        <w:rPr>
          <w:spacing w:val="1"/>
        </w:rPr>
        <w:t>н</w:t>
      </w:r>
      <w:r w:rsidRPr="00576000">
        <w:t>ые р</w:t>
      </w:r>
      <w:r w:rsidRPr="00576000">
        <w:rPr>
          <w:spacing w:val="-1"/>
        </w:rPr>
        <w:t>а</w:t>
      </w:r>
      <w:r w:rsidRPr="00576000">
        <w:rPr>
          <w:spacing w:val="-1"/>
        </w:rPr>
        <w:t>с</w:t>
      </w:r>
      <w:r w:rsidRPr="00576000">
        <w:rPr>
          <w:spacing w:val="-1"/>
        </w:rPr>
        <w:t>с</w:t>
      </w:r>
      <w:r w:rsidRPr="00576000">
        <w:t>тоя</w:t>
      </w:r>
      <w:r w:rsidRPr="00576000">
        <w:rPr>
          <w:spacing w:val="1"/>
        </w:rPr>
        <w:t>ни</w:t>
      </w:r>
      <w:r w:rsidRPr="00576000">
        <w:t>я от гр</w:t>
      </w:r>
      <w:r w:rsidRPr="00576000">
        <w:rPr>
          <w:spacing w:val="-1"/>
        </w:rPr>
        <w:t>а</w:t>
      </w:r>
      <w:r w:rsidRPr="00576000">
        <w:rPr>
          <w:spacing w:val="1"/>
        </w:rPr>
        <w:t>н</w:t>
      </w:r>
      <w:r w:rsidRPr="00576000">
        <w:rPr>
          <w:spacing w:val="-1"/>
        </w:rPr>
        <w:t>и</w:t>
      </w:r>
      <w:r w:rsidRPr="00576000">
        <w:t xml:space="preserve">ц </w:t>
      </w:r>
      <w:r w:rsidRPr="00576000">
        <w:rPr>
          <w:spacing w:val="-1"/>
        </w:rPr>
        <w:t>зас</w:t>
      </w:r>
      <w:r w:rsidRPr="00576000">
        <w:t>тро</w:t>
      </w:r>
      <w:r w:rsidRPr="00576000">
        <w:rPr>
          <w:spacing w:val="1"/>
        </w:rPr>
        <w:t>йк</w:t>
      </w:r>
      <w:r w:rsidRPr="00576000">
        <w:t xml:space="preserve">и </w:t>
      </w:r>
      <w:r w:rsidRPr="00576000">
        <w:rPr>
          <w:spacing w:val="1"/>
        </w:rPr>
        <w:t>п</w:t>
      </w:r>
      <w:r w:rsidRPr="00576000">
        <w:t>о</w:t>
      </w:r>
      <w:r w:rsidRPr="00576000">
        <w:rPr>
          <w:spacing w:val="-1"/>
        </w:rPr>
        <w:t>се</w:t>
      </w:r>
      <w:r w:rsidRPr="00576000">
        <w:t>л</w:t>
      </w:r>
      <w:r w:rsidRPr="00576000">
        <w:rPr>
          <w:spacing w:val="-1"/>
        </w:rPr>
        <w:t>е</w:t>
      </w:r>
      <w:r w:rsidRPr="00576000">
        <w:rPr>
          <w:spacing w:val="1"/>
        </w:rPr>
        <w:t>ни</w:t>
      </w:r>
      <w:r w:rsidRPr="00576000">
        <w:t>й до л</w:t>
      </w:r>
      <w:r w:rsidRPr="00576000">
        <w:rPr>
          <w:spacing w:val="-1"/>
        </w:rPr>
        <w:t>ес</w:t>
      </w:r>
      <w:r w:rsidRPr="00576000">
        <w:rPr>
          <w:spacing w:val="1"/>
        </w:rPr>
        <w:t>н</w:t>
      </w:r>
      <w:r w:rsidRPr="00576000">
        <w:t xml:space="preserve">ых </w:t>
      </w:r>
      <w:r w:rsidRPr="00576000">
        <w:rPr>
          <w:spacing w:val="-1"/>
        </w:rPr>
        <w:t>масс</w:t>
      </w:r>
      <w:r w:rsidRPr="00576000">
        <w:rPr>
          <w:spacing w:val="1"/>
        </w:rPr>
        <w:t>и</w:t>
      </w:r>
      <w:r w:rsidRPr="00576000">
        <w:t>во</w:t>
      </w:r>
      <w:r w:rsidRPr="00576000">
        <w:rPr>
          <w:spacing w:val="-1"/>
        </w:rPr>
        <w:t>в</w:t>
      </w:r>
      <w:r w:rsidRPr="00576000">
        <w:t xml:space="preserve">, </w:t>
      </w:r>
      <w:r w:rsidRPr="00576000">
        <w:rPr>
          <w:spacing w:val="-5"/>
        </w:rPr>
        <w:t>у</w:t>
      </w:r>
      <w:r w:rsidRPr="00576000">
        <w:rPr>
          <w:spacing w:val="1"/>
        </w:rPr>
        <w:t>с</w:t>
      </w:r>
      <w:r w:rsidRPr="00576000">
        <w:t>т</w:t>
      </w:r>
      <w:r w:rsidRPr="00576000">
        <w:rPr>
          <w:spacing w:val="-1"/>
        </w:rPr>
        <w:t>а</w:t>
      </w:r>
      <w:r w:rsidRPr="00576000">
        <w:rPr>
          <w:spacing w:val="1"/>
        </w:rPr>
        <w:t>н</w:t>
      </w:r>
      <w:r w:rsidRPr="00576000">
        <w:t>овл</w:t>
      </w:r>
      <w:r w:rsidRPr="00576000">
        <w:rPr>
          <w:spacing w:val="-1"/>
        </w:rPr>
        <w:t>е</w:t>
      </w:r>
      <w:r w:rsidRPr="00576000">
        <w:rPr>
          <w:spacing w:val="1"/>
        </w:rPr>
        <w:t>нн</w:t>
      </w:r>
      <w:r w:rsidRPr="00576000">
        <w:t xml:space="preserve">ым ст. 69 </w:t>
      </w:r>
      <w:r w:rsidRPr="00576000">
        <w:rPr>
          <w:spacing w:val="1"/>
        </w:rPr>
        <w:t>Р</w:t>
      </w:r>
      <w:r w:rsidRPr="00576000">
        <w:rPr>
          <w:spacing w:val="-1"/>
        </w:rPr>
        <w:t>е</w:t>
      </w:r>
      <w:r w:rsidRPr="00576000">
        <w:t>гл</w:t>
      </w:r>
      <w:r w:rsidRPr="00576000">
        <w:rPr>
          <w:spacing w:val="-1"/>
        </w:rPr>
        <w:t>аме</w:t>
      </w:r>
      <w:r w:rsidRPr="00576000">
        <w:rPr>
          <w:spacing w:val="1"/>
        </w:rPr>
        <w:t>н</w:t>
      </w:r>
      <w:r w:rsidRPr="00576000">
        <w:t>та о П</w:t>
      </w:r>
      <w:r w:rsidRPr="00576000">
        <w:rPr>
          <w:spacing w:val="-1"/>
        </w:rPr>
        <w:t>Б</w:t>
      </w:r>
      <w:r w:rsidRPr="00576000">
        <w:t>.</w:t>
      </w:r>
    </w:p>
    <w:p w:rsidR="00E25814" w:rsidRPr="00576000" w:rsidRDefault="00E25814" w:rsidP="00576000">
      <w:pPr>
        <w:spacing w:line="360" w:lineRule="auto"/>
        <w:ind w:left="0" w:firstLine="709"/>
      </w:pPr>
      <w:r w:rsidRPr="00576000">
        <w:t>Согла</w:t>
      </w:r>
      <w:r w:rsidRPr="00576000">
        <w:rPr>
          <w:spacing w:val="-2"/>
        </w:rPr>
        <w:t>с</w:t>
      </w:r>
      <w:r w:rsidRPr="00576000">
        <w:rPr>
          <w:spacing w:val="1"/>
        </w:rPr>
        <w:t>н</w:t>
      </w:r>
      <w:r w:rsidRPr="00576000">
        <w:t xml:space="preserve">о </w:t>
      </w:r>
      <w:r w:rsidRPr="00576000">
        <w:rPr>
          <w:spacing w:val="-1"/>
        </w:rPr>
        <w:t>с</w:t>
      </w:r>
      <w:r w:rsidRPr="00576000">
        <w:t>т. 76</w:t>
      </w:r>
      <w:r w:rsidRPr="00576000">
        <w:rPr>
          <w:spacing w:val="1"/>
        </w:rPr>
        <w:t xml:space="preserve"> Р</w:t>
      </w:r>
      <w:r w:rsidRPr="00576000">
        <w:rPr>
          <w:spacing w:val="-1"/>
        </w:rPr>
        <w:t>е</w:t>
      </w:r>
      <w:r w:rsidRPr="00576000">
        <w:t>гл</w:t>
      </w:r>
      <w:r w:rsidRPr="00576000">
        <w:rPr>
          <w:spacing w:val="-1"/>
        </w:rPr>
        <w:t>а</w:t>
      </w:r>
      <w:r w:rsidRPr="00576000">
        <w:rPr>
          <w:spacing w:val="1"/>
        </w:rPr>
        <w:t>м</w:t>
      </w:r>
      <w:r w:rsidRPr="00576000">
        <w:rPr>
          <w:spacing w:val="-1"/>
        </w:rPr>
        <w:t>е</w:t>
      </w:r>
      <w:r w:rsidRPr="00576000">
        <w:rPr>
          <w:spacing w:val="1"/>
        </w:rPr>
        <w:t>н</w:t>
      </w:r>
      <w:r w:rsidRPr="00576000">
        <w:t>та о ПБ д</w:t>
      </w:r>
      <w:r w:rsidRPr="00576000">
        <w:rPr>
          <w:spacing w:val="1"/>
        </w:rPr>
        <w:t>и</w:t>
      </w:r>
      <w:r w:rsidRPr="00576000">
        <w:rPr>
          <w:spacing w:val="-1"/>
        </w:rPr>
        <w:t>с</w:t>
      </w:r>
      <w:r w:rsidRPr="00576000">
        <w:t>ло</w:t>
      </w:r>
      <w:r w:rsidRPr="00576000">
        <w:rPr>
          <w:spacing w:val="1"/>
        </w:rPr>
        <w:t>к</w:t>
      </w:r>
      <w:r w:rsidRPr="00576000">
        <w:rPr>
          <w:spacing w:val="-1"/>
        </w:rPr>
        <w:t>а</w:t>
      </w:r>
      <w:r w:rsidRPr="00576000">
        <w:rPr>
          <w:spacing w:val="1"/>
        </w:rPr>
        <w:t>ци</w:t>
      </w:r>
      <w:r w:rsidRPr="00576000">
        <w:t xml:space="preserve">я </w:t>
      </w:r>
      <w:r w:rsidRPr="00576000">
        <w:rPr>
          <w:spacing w:val="-1"/>
        </w:rPr>
        <w:t>п</w:t>
      </w:r>
      <w:r w:rsidRPr="00576000">
        <w:t>одр</w:t>
      </w:r>
      <w:r w:rsidRPr="00576000">
        <w:rPr>
          <w:spacing w:val="-1"/>
        </w:rPr>
        <w:t>а</w:t>
      </w:r>
      <w:r w:rsidRPr="00576000">
        <w:rPr>
          <w:spacing w:val="1"/>
        </w:rPr>
        <w:t>з</w:t>
      </w:r>
      <w:r w:rsidRPr="00576000">
        <w:t>д</w:t>
      </w:r>
      <w:r w:rsidRPr="00576000">
        <w:rPr>
          <w:spacing w:val="-1"/>
        </w:rPr>
        <w:t>е</w:t>
      </w:r>
      <w:r w:rsidRPr="00576000">
        <w:t>л</w:t>
      </w:r>
      <w:r w:rsidRPr="00576000">
        <w:rPr>
          <w:spacing w:val="-1"/>
        </w:rPr>
        <w:t>е</w:t>
      </w:r>
      <w:r w:rsidRPr="00576000">
        <w:rPr>
          <w:spacing w:val="1"/>
        </w:rPr>
        <w:t>ни</w:t>
      </w:r>
      <w:r w:rsidRPr="00576000">
        <w:t>й</w:t>
      </w:r>
      <w:r w:rsidRPr="00576000">
        <w:rPr>
          <w:spacing w:val="1"/>
        </w:rPr>
        <w:t xml:space="preserve"> п</w:t>
      </w:r>
      <w:r w:rsidRPr="00576000">
        <w:t>ож</w:t>
      </w:r>
      <w:r w:rsidRPr="00576000">
        <w:rPr>
          <w:spacing w:val="-1"/>
        </w:rPr>
        <w:t>а</w:t>
      </w:r>
      <w:r w:rsidRPr="00576000">
        <w:t>р</w:t>
      </w:r>
      <w:r w:rsidRPr="00576000">
        <w:rPr>
          <w:spacing w:val="1"/>
        </w:rPr>
        <w:t>н</w:t>
      </w:r>
      <w:r w:rsidRPr="00576000">
        <w:rPr>
          <w:spacing w:val="-2"/>
        </w:rPr>
        <w:t>о</w:t>
      </w:r>
      <w:r w:rsidRPr="00576000">
        <w:t>й о</w:t>
      </w:r>
      <w:r w:rsidRPr="00576000">
        <w:rPr>
          <w:spacing w:val="2"/>
        </w:rPr>
        <w:t>х</w:t>
      </w:r>
      <w:r w:rsidRPr="00576000">
        <w:t>р</w:t>
      </w:r>
      <w:r w:rsidRPr="00576000">
        <w:rPr>
          <w:spacing w:val="-1"/>
        </w:rPr>
        <w:t>а</w:t>
      </w:r>
      <w:r w:rsidRPr="00576000">
        <w:rPr>
          <w:spacing w:val="1"/>
        </w:rPr>
        <w:t>н</w:t>
      </w:r>
      <w:r w:rsidRPr="00576000">
        <w:t xml:space="preserve">ы </w:t>
      </w:r>
      <w:r w:rsidRPr="00576000">
        <w:rPr>
          <w:spacing w:val="1"/>
        </w:rPr>
        <w:t>н</w:t>
      </w:r>
      <w:r w:rsidRPr="00576000">
        <w:t>а терр</w:t>
      </w:r>
      <w:r w:rsidRPr="00576000">
        <w:rPr>
          <w:spacing w:val="1"/>
        </w:rPr>
        <w:t>и</w:t>
      </w:r>
      <w:r w:rsidRPr="00576000">
        <w:t>тор</w:t>
      </w:r>
      <w:r w:rsidRPr="00576000">
        <w:rPr>
          <w:spacing w:val="-1"/>
        </w:rPr>
        <w:t>и</w:t>
      </w:r>
      <w:r w:rsidRPr="00576000">
        <w:t xml:space="preserve">и </w:t>
      </w:r>
      <w:r w:rsidRPr="00576000">
        <w:rPr>
          <w:spacing w:val="1"/>
        </w:rPr>
        <w:t xml:space="preserve">поселения </w:t>
      </w:r>
      <w:r w:rsidRPr="00576000">
        <w:t>о</w:t>
      </w:r>
      <w:r w:rsidRPr="00576000">
        <w:rPr>
          <w:spacing w:val="1"/>
        </w:rPr>
        <w:t>п</w:t>
      </w:r>
      <w:r w:rsidRPr="00576000">
        <w:t>р</w:t>
      </w:r>
      <w:r w:rsidRPr="00576000">
        <w:rPr>
          <w:spacing w:val="-1"/>
        </w:rPr>
        <w:t>е</w:t>
      </w:r>
      <w:r w:rsidRPr="00576000">
        <w:t>д</w:t>
      </w:r>
      <w:r w:rsidRPr="00576000">
        <w:rPr>
          <w:spacing w:val="-1"/>
        </w:rPr>
        <w:t>е</w:t>
      </w:r>
      <w:r w:rsidRPr="00576000">
        <w:t>ля</w:t>
      </w:r>
      <w:r w:rsidRPr="00576000">
        <w:rPr>
          <w:spacing w:val="-1"/>
        </w:rPr>
        <w:t>е</w:t>
      </w:r>
      <w:r w:rsidRPr="00576000">
        <w:t>т</w:t>
      </w:r>
      <w:r w:rsidRPr="00576000">
        <w:rPr>
          <w:spacing w:val="-1"/>
        </w:rPr>
        <w:t>с</w:t>
      </w:r>
      <w:r w:rsidRPr="00576000">
        <w:t xml:space="preserve">я, </w:t>
      </w:r>
      <w:r w:rsidRPr="00576000">
        <w:rPr>
          <w:spacing w:val="1"/>
        </w:rPr>
        <w:t>и</w:t>
      </w:r>
      <w:r w:rsidRPr="00576000">
        <w:rPr>
          <w:spacing w:val="-1"/>
        </w:rPr>
        <w:t>с</w:t>
      </w:r>
      <w:r w:rsidRPr="00576000">
        <w:rPr>
          <w:spacing w:val="2"/>
        </w:rPr>
        <w:t>х</w:t>
      </w:r>
      <w:r w:rsidRPr="00576000">
        <w:rPr>
          <w:spacing w:val="-2"/>
        </w:rPr>
        <w:t>о</w:t>
      </w:r>
      <w:r w:rsidRPr="00576000">
        <w:t xml:space="preserve">дя </w:t>
      </w:r>
      <w:r w:rsidRPr="00576000">
        <w:rPr>
          <w:spacing w:val="-1"/>
        </w:rPr>
        <w:t>и</w:t>
      </w:r>
      <w:r w:rsidRPr="00576000">
        <w:t xml:space="preserve">з </w:t>
      </w:r>
      <w:r w:rsidRPr="00576000">
        <w:rPr>
          <w:spacing w:val="-7"/>
        </w:rPr>
        <w:t>у</w:t>
      </w:r>
      <w:r w:rsidRPr="00576000">
        <w:rPr>
          <w:spacing w:val="-1"/>
        </w:rPr>
        <w:t>с</w:t>
      </w:r>
      <w:r w:rsidRPr="00576000">
        <w:t>лов</w:t>
      </w:r>
      <w:r w:rsidRPr="00576000">
        <w:rPr>
          <w:spacing w:val="1"/>
        </w:rPr>
        <w:t>и</w:t>
      </w:r>
      <w:r w:rsidRPr="00576000">
        <w:t xml:space="preserve">я, </w:t>
      </w:r>
      <w:r w:rsidRPr="00576000">
        <w:rPr>
          <w:spacing w:val="1"/>
        </w:rPr>
        <w:t>ч</w:t>
      </w:r>
      <w:r w:rsidRPr="00576000">
        <w:t>то вр</w:t>
      </w:r>
      <w:r w:rsidRPr="00576000">
        <w:rPr>
          <w:spacing w:val="-1"/>
        </w:rPr>
        <w:t>ем</w:t>
      </w:r>
      <w:r w:rsidRPr="00576000">
        <w:t xml:space="preserve">я </w:t>
      </w:r>
      <w:r w:rsidRPr="00576000">
        <w:rPr>
          <w:spacing w:val="1"/>
        </w:rPr>
        <w:t>п</w:t>
      </w:r>
      <w:r w:rsidRPr="00576000">
        <w:t>р</w:t>
      </w:r>
      <w:r w:rsidRPr="00576000">
        <w:rPr>
          <w:spacing w:val="1"/>
        </w:rPr>
        <w:t>и</w:t>
      </w:r>
      <w:r w:rsidRPr="00576000">
        <w:t>бы</w:t>
      </w:r>
      <w:r w:rsidRPr="00576000">
        <w:rPr>
          <w:spacing w:val="-2"/>
        </w:rPr>
        <w:t>т</w:t>
      </w:r>
      <w:r w:rsidRPr="00576000">
        <w:rPr>
          <w:spacing w:val="1"/>
        </w:rPr>
        <w:t>и</w:t>
      </w:r>
      <w:r w:rsidRPr="00576000">
        <w:t xml:space="preserve">я </w:t>
      </w:r>
      <w:r w:rsidRPr="00576000">
        <w:rPr>
          <w:spacing w:val="1"/>
        </w:rPr>
        <w:t>п</w:t>
      </w:r>
      <w:r w:rsidRPr="00576000">
        <w:rPr>
          <w:spacing w:val="-1"/>
        </w:rPr>
        <w:t>е</w:t>
      </w:r>
      <w:r w:rsidRPr="00576000">
        <w:t xml:space="preserve">рвого </w:t>
      </w:r>
      <w:r w:rsidRPr="00576000">
        <w:rPr>
          <w:spacing w:val="1"/>
        </w:rPr>
        <w:t>п</w:t>
      </w:r>
      <w:r w:rsidRPr="00576000">
        <w:t>одр</w:t>
      </w:r>
      <w:r w:rsidRPr="00576000">
        <w:rPr>
          <w:spacing w:val="-1"/>
        </w:rPr>
        <w:t>а</w:t>
      </w:r>
      <w:r w:rsidRPr="00576000">
        <w:rPr>
          <w:spacing w:val="1"/>
        </w:rPr>
        <w:t>з</w:t>
      </w:r>
      <w:r w:rsidRPr="00576000">
        <w:t>д</w:t>
      </w:r>
      <w:r w:rsidRPr="00576000">
        <w:rPr>
          <w:spacing w:val="-1"/>
        </w:rPr>
        <w:t>е</w:t>
      </w:r>
      <w:r w:rsidRPr="00576000">
        <w:t>л</w:t>
      </w:r>
      <w:r w:rsidRPr="00576000">
        <w:rPr>
          <w:spacing w:val="-1"/>
        </w:rPr>
        <w:t>е</w:t>
      </w:r>
      <w:r w:rsidRPr="00576000">
        <w:rPr>
          <w:spacing w:val="1"/>
        </w:rPr>
        <w:t>ни</w:t>
      </w:r>
      <w:r w:rsidRPr="00576000">
        <w:t xml:space="preserve">я к </w:t>
      </w:r>
      <w:r w:rsidRPr="00576000">
        <w:rPr>
          <w:spacing w:val="-1"/>
        </w:rPr>
        <w:t>мес</w:t>
      </w:r>
      <w:r w:rsidRPr="00576000">
        <w:rPr>
          <w:spacing w:val="5"/>
        </w:rPr>
        <w:t>т</w:t>
      </w:r>
      <w:r w:rsidRPr="00576000">
        <w:t>у в</w:t>
      </w:r>
      <w:r w:rsidRPr="00576000">
        <w:rPr>
          <w:spacing w:val="-1"/>
        </w:rPr>
        <w:t>ы</w:t>
      </w:r>
      <w:r w:rsidRPr="00576000">
        <w:rPr>
          <w:spacing w:val="1"/>
        </w:rPr>
        <w:t>з</w:t>
      </w:r>
      <w:r w:rsidRPr="00576000">
        <w:t xml:space="preserve">ова в </w:t>
      </w:r>
      <w:r w:rsidRPr="00576000">
        <w:rPr>
          <w:spacing w:val="1"/>
        </w:rPr>
        <w:t>с</w:t>
      </w:r>
      <w:r w:rsidRPr="00576000">
        <w:rPr>
          <w:spacing w:val="-1"/>
        </w:rPr>
        <w:t>е</w:t>
      </w:r>
      <w:r w:rsidRPr="00576000">
        <w:t>л</w:t>
      </w:r>
      <w:r w:rsidRPr="00576000">
        <w:rPr>
          <w:spacing w:val="1"/>
        </w:rPr>
        <w:t>ь</w:t>
      </w:r>
      <w:r w:rsidRPr="00576000">
        <w:rPr>
          <w:spacing w:val="-1"/>
        </w:rPr>
        <w:t>с</w:t>
      </w:r>
      <w:r w:rsidRPr="00576000">
        <w:rPr>
          <w:spacing w:val="1"/>
        </w:rPr>
        <w:t>ки</w:t>
      </w:r>
      <w:r w:rsidRPr="00576000">
        <w:t>х населенных пунктах – 20 м</w:t>
      </w:r>
      <w:r w:rsidRPr="00576000">
        <w:rPr>
          <w:spacing w:val="1"/>
        </w:rPr>
        <w:t>ин.</w:t>
      </w:r>
    </w:p>
    <w:p w:rsidR="00E25814" w:rsidRPr="00576000" w:rsidRDefault="00E25814" w:rsidP="00576000">
      <w:pPr>
        <w:spacing w:line="360" w:lineRule="auto"/>
        <w:ind w:left="0" w:firstLine="709"/>
      </w:pPr>
      <w:r w:rsidRPr="00576000">
        <w:t>Подготовка к работе системы гражданской обороны поселения осуществляется в соо</w:t>
      </w:r>
      <w:r w:rsidRPr="00576000">
        <w:t>т</w:t>
      </w:r>
      <w:r w:rsidRPr="00576000">
        <w:t>ветствии с Федеральным Законом от 12.02.1998 года №28-Ф3 «О гражданской обороне», других подзаконных нормативных документов и предназначена для выполнения следующих основных задач:</w:t>
      </w:r>
    </w:p>
    <w:p w:rsidR="00E25814" w:rsidRPr="00576000" w:rsidRDefault="00E25814" w:rsidP="00576000">
      <w:pPr>
        <w:spacing w:line="360" w:lineRule="auto"/>
        <w:ind w:left="0" w:firstLine="709"/>
      </w:pPr>
      <w:r w:rsidRPr="00576000">
        <w:t>1. Обучение способам защиты от опасностей, возможных при ведении военных действий и мирное время.</w:t>
      </w:r>
    </w:p>
    <w:p w:rsidR="00E25814" w:rsidRPr="00576000" w:rsidRDefault="00E25814" w:rsidP="00576000">
      <w:pPr>
        <w:spacing w:line="360" w:lineRule="auto"/>
        <w:ind w:left="0" w:firstLine="709"/>
      </w:pPr>
      <w:r w:rsidRPr="00576000">
        <w:t>2. Оповещение и эвакуация. Оборудование штаба ГО в центре сел.</w:t>
      </w:r>
    </w:p>
    <w:p w:rsidR="00E25814" w:rsidRPr="00576000" w:rsidRDefault="00E25814" w:rsidP="00576000">
      <w:pPr>
        <w:spacing w:line="360" w:lineRule="auto"/>
        <w:ind w:left="0" w:firstLine="709"/>
      </w:pPr>
      <w:r w:rsidRPr="00576000">
        <w:t xml:space="preserve">3. Эвакуация и предоставление убежищ.  </w:t>
      </w:r>
    </w:p>
    <w:p w:rsidR="00E25814" w:rsidRPr="00576000" w:rsidRDefault="00E25814" w:rsidP="00576000">
      <w:pPr>
        <w:spacing w:line="360" w:lineRule="auto"/>
        <w:ind w:left="0" w:firstLine="709"/>
      </w:pPr>
      <w:r w:rsidRPr="00576000">
        <w:t xml:space="preserve">4. Устройство объектов первой медицинской. </w:t>
      </w:r>
    </w:p>
    <w:p w:rsidR="00E25814" w:rsidRPr="00576000" w:rsidRDefault="00E25814" w:rsidP="00576000">
      <w:pPr>
        <w:spacing w:line="360" w:lineRule="auto"/>
        <w:ind w:left="0" w:firstLine="709"/>
      </w:pPr>
      <w:r w:rsidRPr="00576000">
        <w:t>5. В соответствии с Федеральным Законом от 21.12.1994 года №68-Ф3 «О защите нас</w:t>
      </w:r>
      <w:r w:rsidRPr="00576000">
        <w:t>е</w:t>
      </w:r>
      <w:r w:rsidRPr="00576000">
        <w:t>ления и территории от ЧС природного и техногенного характера» на территории поселения о</w:t>
      </w:r>
      <w:r w:rsidRPr="00576000">
        <w:t>р</w:t>
      </w:r>
      <w:r w:rsidRPr="00576000">
        <w:t>ганизованы специальные нештатные силы.</w:t>
      </w:r>
    </w:p>
    <w:p w:rsidR="00E25814" w:rsidRPr="00576000" w:rsidRDefault="00E25814" w:rsidP="00576000">
      <w:pPr>
        <w:spacing w:line="360" w:lineRule="auto"/>
        <w:ind w:left="0" w:firstLine="709"/>
        <w:rPr>
          <w:i/>
        </w:rPr>
      </w:pPr>
      <w:r w:rsidRPr="00576000">
        <w:rPr>
          <w:i/>
        </w:rPr>
        <w:t>Основные положения мероприятий гражданской обороны.</w:t>
      </w:r>
    </w:p>
    <w:p w:rsidR="00E25814" w:rsidRPr="00576000" w:rsidRDefault="00E25814" w:rsidP="00576000">
      <w:pPr>
        <w:spacing w:line="360" w:lineRule="auto"/>
        <w:ind w:left="0" w:firstLine="709"/>
      </w:pPr>
      <w:r w:rsidRPr="00576000">
        <w:t>Гражданская оборона представляет собой систему мероприятий по подготовке к защите и по защите населения, материальных и культурных ценностей на территории Российской Ф</w:t>
      </w:r>
      <w:r w:rsidRPr="00576000">
        <w:t>е</w:t>
      </w:r>
      <w:r w:rsidRPr="00576000">
        <w:t>дерации от опасностей, возникающих при ведении военных действий или вследствие этих де</w:t>
      </w:r>
      <w:r w:rsidRPr="00576000">
        <w:t>й</w:t>
      </w:r>
      <w:r w:rsidRPr="00576000">
        <w:t xml:space="preserve">ствий; </w:t>
      </w:r>
    </w:p>
    <w:p w:rsidR="00E25814" w:rsidRPr="00576000" w:rsidRDefault="00E25814" w:rsidP="00576000">
      <w:pPr>
        <w:shd w:val="clear" w:color="auto" w:fill="FFFFFF"/>
        <w:spacing w:line="360" w:lineRule="auto"/>
        <w:ind w:left="0" w:firstLine="709"/>
        <w:rPr>
          <w:b/>
          <w:bCs/>
          <w:color w:val="000000"/>
        </w:rPr>
      </w:pPr>
      <w:r w:rsidRPr="00576000">
        <w:rPr>
          <w:color w:val="000000"/>
        </w:rPr>
        <w:t>Защита населения в чрезвычайных ситуациях подразумевает собой совокупность вза</w:t>
      </w:r>
      <w:r w:rsidRPr="00576000">
        <w:rPr>
          <w:color w:val="000000"/>
        </w:rPr>
        <w:t>и</w:t>
      </w:r>
      <w:r w:rsidRPr="00576000">
        <w:rPr>
          <w:color w:val="000000"/>
        </w:rPr>
        <w:t>моувязанных по времени, ресурсам и месту проведения мероприятий РСЧС,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w:t>
      </w:r>
      <w:r w:rsidRPr="00576000">
        <w:rPr>
          <w:b/>
          <w:bCs/>
          <w:color w:val="000000"/>
        </w:rPr>
        <w:t xml:space="preserve"> </w:t>
      </w:r>
      <w:r w:rsidRPr="00576000">
        <w:rPr>
          <w:bCs/>
          <w:color w:val="000000"/>
        </w:rPr>
        <w:t>Источник чрезв</w:t>
      </w:r>
      <w:r w:rsidRPr="00576000">
        <w:rPr>
          <w:bCs/>
          <w:color w:val="000000"/>
        </w:rPr>
        <w:t>ы</w:t>
      </w:r>
      <w:r w:rsidRPr="00576000">
        <w:rPr>
          <w:bCs/>
          <w:color w:val="000000"/>
        </w:rPr>
        <w:t>чайной ситуации</w:t>
      </w:r>
      <w:r w:rsidRPr="00576000">
        <w:rPr>
          <w:color w:val="000000"/>
        </w:rPr>
        <w:t xml:space="preserve">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w:t>
      </w:r>
      <w:r w:rsidRPr="00576000">
        <w:t>г</w:t>
      </w:r>
      <w:r w:rsidRPr="00576000">
        <w:rPr>
          <w:color w:val="000000"/>
        </w:rPr>
        <w:t xml:space="preserve">о произошла или может возникнуть чрезвычайная ситуация. </w:t>
      </w:r>
      <w:r w:rsidRPr="00576000">
        <w:t>Защита населения является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Росси</w:t>
      </w:r>
      <w:r w:rsidRPr="00576000">
        <w:t>й</w:t>
      </w:r>
      <w:r w:rsidRPr="00576000">
        <w:t>скую систему предупреждения и действий в чрезвычайных ситуациях (РСЧС). В населенных пунктах главную опасность будет представлять радиоактивное заражение, как результат яде</w:t>
      </w:r>
      <w:r w:rsidRPr="00576000">
        <w:t>р</w:t>
      </w:r>
      <w:r w:rsidRPr="00576000">
        <w:t>ного взрыва, а так же применение современного оружия: отравляющих химических и биолог</w:t>
      </w:r>
      <w:r w:rsidRPr="00576000">
        <w:t>и</w:t>
      </w:r>
      <w:r w:rsidRPr="00576000">
        <w:t>ческих веществ.</w:t>
      </w:r>
    </w:p>
    <w:p w:rsidR="00E25814" w:rsidRPr="00576000" w:rsidRDefault="00E25814" w:rsidP="00576000">
      <w:pPr>
        <w:spacing w:line="360" w:lineRule="auto"/>
        <w:ind w:left="0" w:firstLine="709"/>
      </w:pPr>
      <w:r w:rsidRPr="00576000">
        <w:rPr>
          <w:i/>
        </w:rPr>
        <w:t>Защита населения</w:t>
      </w:r>
    </w:p>
    <w:p w:rsidR="00E25814" w:rsidRPr="00576000" w:rsidRDefault="00E25814" w:rsidP="00576000">
      <w:pPr>
        <w:spacing w:line="360" w:lineRule="auto"/>
        <w:ind w:left="0" w:firstLine="709"/>
      </w:pPr>
      <w:r w:rsidRPr="00576000">
        <w:t>На территории населенных пунктов отсутствуют химически опасные объекты, взрыво- и пожароопасные объекты.</w:t>
      </w:r>
    </w:p>
    <w:p w:rsidR="00E25814" w:rsidRPr="00576000" w:rsidRDefault="00E25814" w:rsidP="00576000">
      <w:pPr>
        <w:spacing w:line="360" w:lineRule="auto"/>
        <w:ind w:left="0" w:firstLine="709"/>
      </w:pPr>
      <w:r w:rsidRPr="00576000">
        <w:t>В настоящее время на территории сел отсутствуют противорадиационные укрытия, по</w:t>
      </w:r>
      <w:r w:rsidRPr="00576000">
        <w:t>д</w:t>
      </w:r>
      <w:r w:rsidRPr="00576000">
        <w:t>валы, приспособленные под ПРУ. Для оповещения населения об угрозе нападения на террит</w:t>
      </w:r>
      <w:r w:rsidRPr="00576000">
        <w:t>о</w:t>
      </w:r>
      <w:r w:rsidRPr="00576000">
        <w:t>рии имеется только телефонная связь (серены общего оповещения нет).</w:t>
      </w:r>
    </w:p>
    <w:p w:rsidR="00E25814" w:rsidRPr="00576000" w:rsidRDefault="00E25814" w:rsidP="00576000">
      <w:pPr>
        <w:spacing w:line="360" w:lineRule="auto"/>
        <w:ind w:left="0" w:firstLine="709"/>
      </w:pPr>
      <w:r w:rsidRPr="00576000">
        <w:t>Защита населения должна предусматривается в ПРУ, которые должны быть запроект</w:t>
      </w:r>
      <w:r w:rsidRPr="00576000">
        <w:t>и</w:t>
      </w:r>
      <w:r w:rsidRPr="00576000">
        <w:t>рованы в подвальных помещениях административных, культурно-бытовых и зданий из расчета максимального количества работающих в смену. В настоящее время возможно размещение подвалов ПРУ в проектируемых зданиях  общественно-делового назначения.</w:t>
      </w:r>
    </w:p>
    <w:p w:rsidR="00E25814" w:rsidRPr="00576000" w:rsidRDefault="00E25814" w:rsidP="00576000">
      <w:pPr>
        <w:spacing w:line="360" w:lineRule="auto"/>
        <w:ind w:left="0" w:firstLine="709"/>
      </w:pPr>
      <w:r w:rsidRPr="00576000">
        <w:t>Материально-техническое и финансовое обеспечение мероприятий ГО, планируемых к выполнению в военное время осуществляется в соответствии с требованиями законодательства Правительства Российской Федерации.</w:t>
      </w:r>
    </w:p>
    <w:p w:rsidR="00E25814" w:rsidRPr="00576000" w:rsidRDefault="00E25814" w:rsidP="00576000">
      <w:pPr>
        <w:spacing w:line="360" w:lineRule="auto"/>
        <w:ind w:left="0" w:firstLine="709"/>
      </w:pPr>
    </w:p>
    <w:p w:rsidR="00E25814" w:rsidRPr="00576000" w:rsidRDefault="00E25814" w:rsidP="00576000">
      <w:pPr>
        <w:spacing w:line="360" w:lineRule="auto"/>
        <w:ind w:left="0" w:firstLine="709"/>
      </w:pPr>
    </w:p>
    <w:p w:rsidR="00E25814" w:rsidRPr="008D0E44" w:rsidRDefault="00E25814" w:rsidP="00685EB5">
      <w:pPr>
        <w:ind w:left="0"/>
        <w:rPr>
          <w:bCs/>
          <w:color w:val="000000"/>
          <w:sz w:val="28"/>
          <w:szCs w:val="28"/>
        </w:rPr>
      </w:pPr>
    </w:p>
    <w:sectPr w:rsidR="00E25814" w:rsidRPr="008D0E44" w:rsidSect="00420B68">
      <w:pgSz w:w="11906" w:h="16838" w:code="9"/>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814" w:rsidRDefault="00E25814">
      <w:r>
        <w:separator/>
      </w:r>
    </w:p>
  </w:endnote>
  <w:endnote w:type="continuationSeparator" w:id="0">
    <w:p w:rsidR="00E25814" w:rsidRDefault="00E258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814" w:rsidRDefault="00E25814" w:rsidP="00A462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25814" w:rsidRDefault="00E258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814" w:rsidRDefault="00E25814">
    <w:pPr>
      <w:pStyle w:val="Footer"/>
      <w:jc w:val="right"/>
    </w:pPr>
    <w:fldSimple w:instr=" PAGE   \* MERGEFORMAT ">
      <w:r>
        <w:rPr>
          <w:noProof/>
        </w:rPr>
        <w:t>11</w:t>
      </w:r>
    </w:fldSimple>
  </w:p>
  <w:p w:rsidR="00E25814" w:rsidRDefault="00E258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814" w:rsidRDefault="00E25814">
      <w:r>
        <w:separator/>
      </w:r>
    </w:p>
  </w:footnote>
  <w:footnote w:type="continuationSeparator" w:id="0">
    <w:p w:rsidR="00E25814" w:rsidRDefault="00E258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E388F50"/>
    <w:lvl w:ilvl="0">
      <w:start w:val="1"/>
      <w:numFmt w:val="bullet"/>
      <w:lvlText w:val=""/>
      <w:lvlJc w:val="left"/>
      <w:pPr>
        <w:tabs>
          <w:tab w:val="num" w:pos="360"/>
        </w:tabs>
        <w:ind w:left="360" w:hanging="360"/>
      </w:pPr>
      <w:rPr>
        <w:rFonts w:ascii="Symbol" w:hAnsi="Symbol" w:hint="default"/>
      </w:rPr>
    </w:lvl>
  </w:abstractNum>
  <w:abstractNum w:abstractNumId="1">
    <w:nsid w:val="00000009"/>
    <w:multiLevelType w:val="singleLevel"/>
    <w:tmpl w:val="00000009"/>
    <w:name w:val="WW8Num9"/>
    <w:lvl w:ilvl="0">
      <w:start w:val="1"/>
      <w:numFmt w:val="bullet"/>
      <w:lvlText w:val=""/>
      <w:lvlJc w:val="left"/>
      <w:pPr>
        <w:tabs>
          <w:tab w:val="num" w:pos="1095"/>
        </w:tabs>
        <w:ind w:left="1095" w:hanging="360"/>
      </w:pPr>
      <w:rPr>
        <w:rFonts w:ascii="Symbol" w:hAnsi="Symbol"/>
      </w:rPr>
    </w:lvl>
  </w:abstractNum>
  <w:abstractNum w:abstractNumId="2">
    <w:nsid w:val="13BF3B95"/>
    <w:multiLevelType w:val="hybridMultilevel"/>
    <w:tmpl w:val="DF1CED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5F371C4C"/>
    <w:multiLevelType w:val="hybridMultilevel"/>
    <w:tmpl w:val="7B9233A4"/>
    <w:lvl w:ilvl="0" w:tplc="04190001">
      <w:start w:val="1"/>
      <w:numFmt w:val="russianLower"/>
      <w:lvlText w:val="%1)"/>
      <w:lvlJc w:val="left"/>
      <w:pPr>
        <w:tabs>
          <w:tab w:val="num" w:pos="360"/>
        </w:tabs>
        <w:ind w:left="360" w:hanging="360"/>
      </w:pPr>
      <w:rPr>
        <w:rFonts w:cs="Times New Roman" w:hint="default"/>
      </w:rPr>
    </w:lvl>
    <w:lvl w:ilvl="1" w:tplc="49D4CCB4">
      <w:start w:val="1"/>
      <w:numFmt w:val="lowerLetter"/>
      <w:lvlText w:val="%2."/>
      <w:lvlJc w:val="left"/>
      <w:pPr>
        <w:tabs>
          <w:tab w:val="num" w:pos="360"/>
        </w:tabs>
        <w:ind w:left="360" w:hanging="360"/>
      </w:pPr>
      <w:rPr>
        <w:rFonts w:cs="Times New Roman"/>
      </w:rPr>
    </w:lvl>
    <w:lvl w:ilvl="2" w:tplc="04190005">
      <w:start w:val="1"/>
      <w:numFmt w:val="lowerRoman"/>
      <w:lvlText w:val="%3."/>
      <w:lvlJc w:val="right"/>
      <w:pPr>
        <w:tabs>
          <w:tab w:val="num" w:pos="1080"/>
        </w:tabs>
        <w:ind w:left="1080" w:hanging="180"/>
      </w:pPr>
      <w:rPr>
        <w:rFonts w:cs="Times New Roman"/>
      </w:rPr>
    </w:lvl>
    <w:lvl w:ilvl="3" w:tplc="04190001">
      <w:start w:val="1"/>
      <w:numFmt w:val="decimal"/>
      <w:lvlText w:val="%4."/>
      <w:lvlJc w:val="left"/>
      <w:pPr>
        <w:tabs>
          <w:tab w:val="num" w:pos="1800"/>
        </w:tabs>
        <w:ind w:left="1800" w:hanging="360"/>
      </w:pPr>
      <w:rPr>
        <w:rFonts w:cs="Times New Roman"/>
      </w:rPr>
    </w:lvl>
    <w:lvl w:ilvl="4" w:tplc="04190003">
      <w:start w:val="1"/>
      <w:numFmt w:val="lowerLetter"/>
      <w:lvlText w:val="%5."/>
      <w:lvlJc w:val="left"/>
      <w:pPr>
        <w:tabs>
          <w:tab w:val="num" w:pos="2520"/>
        </w:tabs>
        <w:ind w:left="2520" w:hanging="360"/>
      </w:pPr>
      <w:rPr>
        <w:rFonts w:cs="Times New Roman"/>
      </w:rPr>
    </w:lvl>
    <w:lvl w:ilvl="5" w:tplc="04190005">
      <w:start w:val="1"/>
      <w:numFmt w:val="lowerRoman"/>
      <w:lvlText w:val="%6."/>
      <w:lvlJc w:val="right"/>
      <w:pPr>
        <w:tabs>
          <w:tab w:val="num" w:pos="3240"/>
        </w:tabs>
        <w:ind w:left="3240" w:hanging="180"/>
      </w:pPr>
      <w:rPr>
        <w:rFonts w:cs="Times New Roman"/>
      </w:rPr>
    </w:lvl>
    <w:lvl w:ilvl="6" w:tplc="04190001">
      <w:start w:val="1"/>
      <w:numFmt w:val="decimal"/>
      <w:lvlText w:val="%7."/>
      <w:lvlJc w:val="left"/>
      <w:pPr>
        <w:tabs>
          <w:tab w:val="num" w:pos="3960"/>
        </w:tabs>
        <w:ind w:left="3960" w:hanging="360"/>
      </w:pPr>
      <w:rPr>
        <w:rFonts w:cs="Times New Roman"/>
      </w:rPr>
    </w:lvl>
    <w:lvl w:ilvl="7" w:tplc="04190003">
      <w:start w:val="1"/>
      <w:numFmt w:val="lowerLetter"/>
      <w:lvlText w:val="%8."/>
      <w:lvlJc w:val="left"/>
      <w:pPr>
        <w:tabs>
          <w:tab w:val="num" w:pos="4680"/>
        </w:tabs>
        <w:ind w:left="4680" w:hanging="360"/>
      </w:pPr>
      <w:rPr>
        <w:rFonts w:cs="Times New Roman"/>
      </w:rPr>
    </w:lvl>
    <w:lvl w:ilvl="8" w:tplc="04190005">
      <w:start w:val="1"/>
      <w:numFmt w:val="lowerRoman"/>
      <w:lvlText w:val="%9."/>
      <w:lvlJc w:val="right"/>
      <w:pPr>
        <w:tabs>
          <w:tab w:val="num" w:pos="5400"/>
        </w:tabs>
        <w:ind w:left="5400" w:hanging="180"/>
      </w:pPr>
      <w:rPr>
        <w:rFonts w:cs="Times New Roman"/>
      </w:rPr>
    </w:lvl>
  </w:abstractNum>
  <w:abstractNum w:abstractNumId="4">
    <w:nsid w:val="636D237D"/>
    <w:multiLevelType w:val="multilevel"/>
    <w:tmpl w:val="C540B54C"/>
    <w:lvl w:ilvl="0">
      <w:start w:val="1"/>
      <w:numFmt w:val="bullet"/>
      <w:pStyle w:val="List"/>
      <w:suff w:val="space"/>
      <w:lvlText w:val="–"/>
      <w:lvlJc w:val="left"/>
      <w:pPr>
        <w:ind w:left="142"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num w:numId="1">
    <w:abstractNumId w:val="0"/>
  </w:num>
  <w:num w:numId="2">
    <w:abstractNumId w:val="0"/>
  </w:num>
  <w:num w:numId="3">
    <w:abstractNumId w:val="0"/>
  </w:num>
  <w:num w:numId="4">
    <w:abstractNumId w:val="4"/>
  </w:num>
  <w:num w:numId="5">
    <w:abstractNumId w:val="3"/>
  </w:num>
  <w:num w:numId="6">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autoHyphenation/>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7FE2"/>
    <w:rsid w:val="00000016"/>
    <w:rsid w:val="00000B47"/>
    <w:rsid w:val="000026C9"/>
    <w:rsid w:val="00002777"/>
    <w:rsid w:val="00002F5F"/>
    <w:rsid w:val="0000742F"/>
    <w:rsid w:val="000077CF"/>
    <w:rsid w:val="00007B05"/>
    <w:rsid w:val="00011E60"/>
    <w:rsid w:val="00012681"/>
    <w:rsid w:val="00012EB6"/>
    <w:rsid w:val="00012F27"/>
    <w:rsid w:val="00013737"/>
    <w:rsid w:val="00013C13"/>
    <w:rsid w:val="00013EAC"/>
    <w:rsid w:val="0001434D"/>
    <w:rsid w:val="000146AD"/>
    <w:rsid w:val="0001492D"/>
    <w:rsid w:val="000164A6"/>
    <w:rsid w:val="00016A82"/>
    <w:rsid w:val="00016B21"/>
    <w:rsid w:val="000176DC"/>
    <w:rsid w:val="000176FE"/>
    <w:rsid w:val="00017703"/>
    <w:rsid w:val="000202B1"/>
    <w:rsid w:val="00020F3F"/>
    <w:rsid w:val="0002142C"/>
    <w:rsid w:val="00021882"/>
    <w:rsid w:val="000228B6"/>
    <w:rsid w:val="00022DC6"/>
    <w:rsid w:val="000240F6"/>
    <w:rsid w:val="000249B4"/>
    <w:rsid w:val="000277C0"/>
    <w:rsid w:val="00027B16"/>
    <w:rsid w:val="00030EA5"/>
    <w:rsid w:val="00030F7E"/>
    <w:rsid w:val="000321B0"/>
    <w:rsid w:val="0003363A"/>
    <w:rsid w:val="00033809"/>
    <w:rsid w:val="000342BD"/>
    <w:rsid w:val="000342F8"/>
    <w:rsid w:val="00034EC2"/>
    <w:rsid w:val="000358E0"/>
    <w:rsid w:val="00036DCC"/>
    <w:rsid w:val="000377C8"/>
    <w:rsid w:val="00037F3A"/>
    <w:rsid w:val="000407E7"/>
    <w:rsid w:val="000417F9"/>
    <w:rsid w:val="00042B94"/>
    <w:rsid w:val="000431C3"/>
    <w:rsid w:val="00043C79"/>
    <w:rsid w:val="00044CE4"/>
    <w:rsid w:val="00045025"/>
    <w:rsid w:val="00045D58"/>
    <w:rsid w:val="00046B34"/>
    <w:rsid w:val="00047D50"/>
    <w:rsid w:val="000503A3"/>
    <w:rsid w:val="00051036"/>
    <w:rsid w:val="00052538"/>
    <w:rsid w:val="0005394F"/>
    <w:rsid w:val="00053A78"/>
    <w:rsid w:val="00053AA8"/>
    <w:rsid w:val="00053D9C"/>
    <w:rsid w:val="00054B88"/>
    <w:rsid w:val="00054E24"/>
    <w:rsid w:val="0005777D"/>
    <w:rsid w:val="00057867"/>
    <w:rsid w:val="0006009C"/>
    <w:rsid w:val="00060604"/>
    <w:rsid w:val="00060E78"/>
    <w:rsid w:val="00062E53"/>
    <w:rsid w:val="00063328"/>
    <w:rsid w:val="0006340D"/>
    <w:rsid w:val="00063775"/>
    <w:rsid w:val="0006483E"/>
    <w:rsid w:val="0006525C"/>
    <w:rsid w:val="000655FA"/>
    <w:rsid w:val="000657BF"/>
    <w:rsid w:val="00066462"/>
    <w:rsid w:val="00067C1C"/>
    <w:rsid w:val="000703CD"/>
    <w:rsid w:val="000726DA"/>
    <w:rsid w:val="0007486C"/>
    <w:rsid w:val="000748BC"/>
    <w:rsid w:val="00074DA4"/>
    <w:rsid w:val="000752B8"/>
    <w:rsid w:val="00075612"/>
    <w:rsid w:val="000757CD"/>
    <w:rsid w:val="00075A8B"/>
    <w:rsid w:val="00075AC4"/>
    <w:rsid w:val="00076932"/>
    <w:rsid w:val="0007730C"/>
    <w:rsid w:val="0008054C"/>
    <w:rsid w:val="00080758"/>
    <w:rsid w:val="000812CD"/>
    <w:rsid w:val="00081D00"/>
    <w:rsid w:val="00082507"/>
    <w:rsid w:val="00082599"/>
    <w:rsid w:val="000839E0"/>
    <w:rsid w:val="00083C19"/>
    <w:rsid w:val="000840C3"/>
    <w:rsid w:val="00084186"/>
    <w:rsid w:val="000842E0"/>
    <w:rsid w:val="00087062"/>
    <w:rsid w:val="000871AB"/>
    <w:rsid w:val="00087354"/>
    <w:rsid w:val="00090165"/>
    <w:rsid w:val="000903D4"/>
    <w:rsid w:val="0009058C"/>
    <w:rsid w:val="00091090"/>
    <w:rsid w:val="00091BC7"/>
    <w:rsid w:val="00091ECB"/>
    <w:rsid w:val="000935C5"/>
    <w:rsid w:val="00095135"/>
    <w:rsid w:val="000956E8"/>
    <w:rsid w:val="00095DF8"/>
    <w:rsid w:val="00096120"/>
    <w:rsid w:val="00096498"/>
    <w:rsid w:val="00096F2C"/>
    <w:rsid w:val="00097A03"/>
    <w:rsid w:val="000A0DDC"/>
    <w:rsid w:val="000A1098"/>
    <w:rsid w:val="000A178A"/>
    <w:rsid w:val="000A1EB8"/>
    <w:rsid w:val="000A21B2"/>
    <w:rsid w:val="000A22C7"/>
    <w:rsid w:val="000A2D5E"/>
    <w:rsid w:val="000A3230"/>
    <w:rsid w:val="000A4078"/>
    <w:rsid w:val="000A42F9"/>
    <w:rsid w:val="000A4698"/>
    <w:rsid w:val="000A5732"/>
    <w:rsid w:val="000A5807"/>
    <w:rsid w:val="000A598B"/>
    <w:rsid w:val="000A69C7"/>
    <w:rsid w:val="000A6E60"/>
    <w:rsid w:val="000A6FDC"/>
    <w:rsid w:val="000A7241"/>
    <w:rsid w:val="000A7890"/>
    <w:rsid w:val="000B06F4"/>
    <w:rsid w:val="000B07B7"/>
    <w:rsid w:val="000B1679"/>
    <w:rsid w:val="000B22CC"/>
    <w:rsid w:val="000B2594"/>
    <w:rsid w:val="000B3ECC"/>
    <w:rsid w:val="000B48EE"/>
    <w:rsid w:val="000B4B7A"/>
    <w:rsid w:val="000B4D45"/>
    <w:rsid w:val="000B59AD"/>
    <w:rsid w:val="000B626F"/>
    <w:rsid w:val="000B6B7A"/>
    <w:rsid w:val="000B7677"/>
    <w:rsid w:val="000C067E"/>
    <w:rsid w:val="000C276B"/>
    <w:rsid w:val="000C2D30"/>
    <w:rsid w:val="000C362D"/>
    <w:rsid w:val="000C41E2"/>
    <w:rsid w:val="000C4295"/>
    <w:rsid w:val="000C42C7"/>
    <w:rsid w:val="000C4D66"/>
    <w:rsid w:val="000C5297"/>
    <w:rsid w:val="000C61D0"/>
    <w:rsid w:val="000C6982"/>
    <w:rsid w:val="000C7303"/>
    <w:rsid w:val="000C7615"/>
    <w:rsid w:val="000D08CE"/>
    <w:rsid w:val="000D0EBA"/>
    <w:rsid w:val="000D13AB"/>
    <w:rsid w:val="000D1A6B"/>
    <w:rsid w:val="000D2E8D"/>
    <w:rsid w:val="000D426C"/>
    <w:rsid w:val="000D452F"/>
    <w:rsid w:val="000D63D6"/>
    <w:rsid w:val="000E0EDE"/>
    <w:rsid w:val="000E20CC"/>
    <w:rsid w:val="000E2C28"/>
    <w:rsid w:val="000E30EC"/>
    <w:rsid w:val="000E319D"/>
    <w:rsid w:val="000E3F4A"/>
    <w:rsid w:val="000E4336"/>
    <w:rsid w:val="000E48E7"/>
    <w:rsid w:val="000E50B1"/>
    <w:rsid w:val="000E5F18"/>
    <w:rsid w:val="000E6028"/>
    <w:rsid w:val="000E67A5"/>
    <w:rsid w:val="000E73BB"/>
    <w:rsid w:val="000F0222"/>
    <w:rsid w:val="000F03C6"/>
    <w:rsid w:val="000F0F58"/>
    <w:rsid w:val="000F1524"/>
    <w:rsid w:val="000F23C8"/>
    <w:rsid w:val="000F2CE1"/>
    <w:rsid w:val="000F2F51"/>
    <w:rsid w:val="000F31A2"/>
    <w:rsid w:val="000F33CD"/>
    <w:rsid w:val="000F4CCB"/>
    <w:rsid w:val="000F546F"/>
    <w:rsid w:val="000F5EEA"/>
    <w:rsid w:val="000F601C"/>
    <w:rsid w:val="000F6180"/>
    <w:rsid w:val="000F771A"/>
    <w:rsid w:val="000F7857"/>
    <w:rsid w:val="000F7CA6"/>
    <w:rsid w:val="0010018E"/>
    <w:rsid w:val="00100A02"/>
    <w:rsid w:val="00101EC3"/>
    <w:rsid w:val="00103F49"/>
    <w:rsid w:val="001041FD"/>
    <w:rsid w:val="0010499B"/>
    <w:rsid w:val="001050BA"/>
    <w:rsid w:val="00105361"/>
    <w:rsid w:val="00105851"/>
    <w:rsid w:val="00105C26"/>
    <w:rsid w:val="001072B6"/>
    <w:rsid w:val="00110407"/>
    <w:rsid w:val="00110629"/>
    <w:rsid w:val="00110B2A"/>
    <w:rsid w:val="001123CB"/>
    <w:rsid w:val="00112653"/>
    <w:rsid w:val="00112EAC"/>
    <w:rsid w:val="0011379A"/>
    <w:rsid w:val="00114B73"/>
    <w:rsid w:val="00114C9C"/>
    <w:rsid w:val="00116803"/>
    <w:rsid w:val="00116899"/>
    <w:rsid w:val="00117922"/>
    <w:rsid w:val="001201EA"/>
    <w:rsid w:val="001205D6"/>
    <w:rsid w:val="00120C93"/>
    <w:rsid w:val="00121226"/>
    <w:rsid w:val="00121663"/>
    <w:rsid w:val="001220B1"/>
    <w:rsid w:val="00122C8B"/>
    <w:rsid w:val="00123835"/>
    <w:rsid w:val="00123949"/>
    <w:rsid w:val="0012451D"/>
    <w:rsid w:val="00125298"/>
    <w:rsid w:val="00125328"/>
    <w:rsid w:val="0012585E"/>
    <w:rsid w:val="00125CAC"/>
    <w:rsid w:val="00125CE8"/>
    <w:rsid w:val="00126D03"/>
    <w:rsid w:val="00126DC2"/>
    <w:rsid w:val="00127B2E"/>
    <w:rsid w:val="00127B9D"/>
    <w:rsid w:val="001309E2"/>
    <w:rsid w:val="00131F9D"/>
    <w:rsid w:val="0013218F"/>
    <w:rsid w:val="0013239F"/>
    <w:rsid w:val="00132C31"/>
    <w:rsid w:val="00133349"/>
    <w:rsid w:val="001337F7"/>
    <w:rsid w:val="00134476"/>
    <w:rsid w:val="00134764"/>
    <w:rsid w:val="00134A70"/>
    <w:rsid w:val="00134F43"/>
    <w:rsid w:val="0013531E"/>
    <w:rsid w:val="00135E3C"/>
    <w:rsid w:val="0013692C"/>
    <w:rsid w:val="00136F04"/>
    <w:rsid w:val="00137FC2"/>
    <w:rsid w:val="0014029A"/>
    <w:rsid w:val="00140A37"/>
    <w:rsid w:val="00141133"/>
    <w:rsid w:val="001415CD"/>
    <w:rsid w:val="00141611"/>
    <w:rsid w:val="001417AF"/>
    <w:rsid w:val="00141D4C"/>
    <w:rsid w:val="00142923"/>
    <w:rsid w:val="00143E1F"/>
    <w:rsid w:val="001442BC"/>
    <w:rsid w:val="00144DBE"/>
    <w:rsid w:val="00145986"/>
    <w:rsid w:val="00147E21"/>
    <w:rsid w:val="00150D76"/>
    <w:rsid w:val="00151812"/>
    <w:rsid w:val="001520A4"/>
    <w:rsid w:val="001520CC"/>
    <w:rsid w:val="00153D89"/>
    <w:rsid w:val="00154381"/>
    <w:rsid w:val="001543F9"/>
    <w:rsid w:val="0015506A"/>
    <w:rsid w:val="00155167"/>
    <w:rsid w:val="001553AC"/>
    <w:rsid w:val="00156CF6"/>
    <w:rsid w:val="00156EDB"/>
    <w:rsid w:val="0015718A"/>
    <w:rsid w:val="001606CD"/>
    <w:rsid w:val="00160C4E"/>
    <w:rsid w:val="00160D69"/>
    <w:rsid w:val="00161239"/>
    <w:rsid w:val="00162AEE"/>
    <w:rsid w:val="00163A7C"/>
    <w:rsid w:val="00163B64"/>
    <w:rsid w:val="00165433"/>
    <w:rsid w:val="00165852"/>
    <w:rsid w:val="001660A7"/>
    <w:rsid w:val="0016628A"/>
    <w:rsid w:val="0016698E"/>
    <w:rsid w:val="00166BFC"/>
    <w:rsid w:val="00167B52"/>
    <w:rsid w:val="00167BF9"/>
    <w:rsid w:val="0017007E"/>
    <w:rsid w:val="00170737"/>
    <w:rsid w:val="00170E13"/>
    <w:rsid w:val="00171438"/>
    <w:rsid w:val="001716B4"/>
    <w:rsid w:val="00172DC3"/>
    <w:rsid w:val="00173FD1"/>
    <w:rsid w:val="00174AA8"/>
    <w:rsid w:val="00175A2B"/>
    <w:rsid w:val="001776E1"/>
    <w:rsid w:val="00177708"/>
    <w:rsid w:val="00177BAB"/>
    <w:rsid w:val="0018034A"/>
    <w:rsid w:val="00180890"/>
    <w:rsid w:val="001810FF"/>
    <w:rsid w:val="0018218D"/>
    <w:rsid w:val="001824F1"/>
    <w:rsid w:val="00182CDF"/>
    <w:rsid w:val="00182DFE"/>
    <w:rsid w:val="00183094"/>
    <w:rsid w:val="00183EF3"/>
    <w:rsid w:val="00184047"/>
    <w:rsid w:val="0018428B"/>
    <w:rsid w:val="00185051"/>
    <w:rsid w:val="001868D3"/>
    <w:rsid w:val="001877FC"/>
    <w:rsid w:val="0019055F"/>
    <w:rsid w:val="00190EE1"/>
    <w:rsid w:val="00191BE3"/>
    <w:rsid w:val="00193029"/>
    <w:rsid w:val="00195254"/>
    <w:rsid w:val="00196CDC"/>
    <w:rsid w:val="00197D5C"/>
    <w:rsid w:val="001A0AF6"/>
    <w:rsid w:val="001A1A66"/>
    <w:rsid w:val="001A34D2"/>
    <w:rsid w:val="001A376F"/>
    <w:rsid w:val="001A44F6"/>
    <w:rsid w:val="001A45AE"/>
    <w:rsid w:val="001A5396"/>
    <w:rsid w:val="001A58BA"/>
    <w:rsid w:val="001A5985"/>
    <w:rsid w:val="001A5A90"/>
    <w:rsid w:val="001A6D6B"/>
    <w:rsid w:val="001A6E96"/>
    <w:rsid w:val="001A7F31"/>
    <w:rsid w:val="001B0636"/>
    <w:rsid w:val="001B0A51"/>
    <w:rsid w:val="001B0A61"/>
    <w:rsid w:val="001B218E"/>
    <w:rsid w:val="001B22EC"/>
    <w:rsid w:val="001B23D7"/>
    <w:rsid w:val="001B28DC"/>
    <w:rsid w:val="001B419C"/>
    <w:rsid w:val="001B4F00"/>
    <w:rsid w:val="001B5AF9"/>
    <w:rsid w:val="001B6099"/>
    <w:rsid w:val="001B6D81"/>
    <w:rsid w:val="001B706B"/>
    <w:rsid w:val="001B7167"/>
    <w:rsid w:val="001B7174"/>
    <w:rsid w:val="001B7FE3"/>
    <w:rsid w:val="001C05DC"/>
    <w:rsid w:val="001C1BCF"/>
    <w:rsid w:val="001C1EA0"/>
    <w:rsid w:val="001C2C71"/>
    <w:rsid w:val="001C3708"/>
    <w:rsid w:val="001C3B6A"/>
    <w:rsid w:val="001C44BB"/>
    <w:rsid w:val="001C4CFD"/>
    <w:rsid w:val="001C4E6E"/>
    <w:rsid w:val="001C59D9"/>
    <w:rsid w:val="001D00F1"/>
    <w:rsid w:val="001D0293"/>
    <w:rsid w:val="001D15E3"/>
    <w:rsid w:val="001D18CE"/>
    <w:rsid w:val="001D229F"/>
    <w:rsid w:val="001D34D7"/>
    <w:rsid w:val="001D36B0"/>
    <w:rsid w:val="001D3E92"/>
    <w:rsid w:val="001D526E"/>
    <w:rsid w:val="001D5A28"/>
    <w:rsid w:val="001D5A79"/>
    <w:rsid w:val="001D62DC"/>
    <w:rsid w:val="001D6530"/>
    <w:rsid w:val="001D7021"/>
    <w:rsid w:val="001D7320"/>
    <w:rsid w:val="001E0055"/>
    <w:rsid w:val="001E03F4"/>
    <w:rsid w:val="001E0D79"/>
    <w:rsid w:val="001E0FCF"/>
    <w:rsid w:val="001E2748"/>
    <w:rsid w:val="001E5103"/>
    <w:rsid w:val="001E565F"/>
    <w:rsid w:val="001E5DC4"/>
    <w:rsid w:val="001E700F"/>
    <w:rsid w:val="001E71A3"/>
    <w:rsid w:val="001E7BFE"/>
    <w:rsid w:val="001E7E8D"/>
    <w:rsid w:val="001F048D"/>
    <w:rsid w:val="001F0518"/>
    <w:rsid w:val="001F06A3"/>
    <w:rsid w:val="001F0C17"/>
    <w:rsid w:val="001F11DE"/>
    <w:rsid w:val="001F5162"/>
    <w:rsid w:val="001F5974"/>
    <w:rsid w:val="001F717D"/>
    <w:rsid w:val="001F7552"/>
    <w:rsid w:val="001F7F32"/>
    <w:rsid w:val="002000E9"/>
    <w:rsid w:val="00200837"/>
    <w:rsid w:val="00201155"/>
    <w:rsid w:val="00201274"/>
    <w:rsid w:val="00202068"/>
    <w:rsid w:val="00202169"/>
    <w:rsid w:val="002039DD"/>
    <w:rsid w:val="002046E8"/>
    <w:rsid w:val="00204A4B"/>
    <w:rsid w:val="00204EF2"/>
    <w:rsid w:val="002056A4"/>
    <w:rsid w:val="002064B7"/>
    <w:rsid w:val="00206A79"/>
    <w:rsid w:val="00206F4F"/>
    <w:rsid w:val="0020785D"/>
    <w:rsid w:val="002079C8"/>
    <w:rsid w:val="0021022B"/>
    <w:rsid w:val="00210572"/>
    <w:rsid w:val="00212494"/>
    <w:rsid w:val="00212583"/>
    <w:rsid w:val="002151A2"/>
    <w:rsid w:val="0021574C"/>
    <w:rsid w:val="00216288"/>
    <w:rsid w:val="00216469"/>
    <w:rsid w:val="00216797"/>
    <w:rsid w:val="00216F60"/>
    <w:rsid w:val="00217B2A"/>
    <w:rsid w:val="00217CB5"/>
    <w:rsid w:val="00220140"/>
    <w:rsid w:val="00220DF9"/>
    <w:rsid w:val="002214B0"/>
    <w:rsid w:val="002217A5"/>
    <w:rsid w:val="002228B2"/>
    <w:rsid w:val="00222A77"/>
    <w:rsid w:val="002232F5"/>
    <w:rsid w:val="00223389"/>
    <w:rsid w:val="00224D4D"/>
    <w:rsid w:val="00225009"/>
    <w:rsid w:val="00226219"/>
    <w:rsid w:val="00226FDA"/>
    <w:rsid w:val="00227915"/>
    <w:rsid w:val="00230306"/>
    <w:rsid w:val="00230373"/>
    <w:rsid w:val="00230386"/>
    <w:rsid w:val="00231249"/>
    <w:rsid w:val="00232D25"/>
    <w:rsid w:val="00235905"/>
    <w:rsid w:val="00236740"/>
    <w:rsid w:val="00236FC2"/>
    <w:rsid w:val="0023704C"/>
    <w:rsid w:val="00240882"/>
    <w:rsid w:val="00240DB0"/>
    <w:rsid w:val="002411A3"/>
    <w:rsid w:val="00241FF3"/>
    <w:rsid w:val="00243647"/>
    <w:rsid w:val="00245DA3"/>
    <w:rsid w:val="00246A27"/>
    <w:rsid w:val="002506DA"/>
    <w:rsid w:val="00250AD0"/>
    <w:rsid w:val="00250D9A"/>
    <w:rsid w:val="002521AC"/>
    <w:rsid w:val="00254859"/>
    <w:rsid w:val="002551A5"/>
    <w:rsid w:val="00255BCC"/>
    <w:rsid w:val="0025622D"/>
    <w:rsid w:val="00256987"/>
    <w:rsid w:val="00256A55"/>
    <w:rsid w:val="00257B8F"/>
    <w:rsid w:val="00257F0A"/>
    <w:rsid w:val="00261717"/>
    <w:rsid w:val="002622DA"/>
    <w:rsid w:val="002626C1"/>
    <w:rsid w:val="002628D5"/>
    <w:rsid w:val="002637FB"/>
    <w:rsid w:val="002638CA"/>
    <w:rsid w:val="00266DCA"/>
    <w:rsid w:val="0026721D"/>
    <w:rsid w:val="00270151"/>
    <w:rsid w:val="00271054"/>
    <w:rsid w:val="002728AB"/>
    <w:rsid w:val="002746F5"/>
    <w:rsid w:val="0027509C"/>
    <w:rsid w:val="002751C1"/>
    <w:rsid w:val="00275609"/>
    <w:rsid w:val="00275F4F"/>
    <w:rsid w:val="00277232"/>
    <w:rsid w:val="00277C21"/>
    <w:rsid w:val="00277D51"/>
    <w:rsid w:val="00280D20"/>
    <w:rsid w:val="002813A8"/>
    <w:rsid w:val="00281DE3"/>
    <w:rsid w:val="00282185"/>
    <w:rsid w:val="002829EE"/>
    <w:rsid w:val="00282CBA"/>
    <w:rsid w:val="002855E2"/>
    <w:rsid w:val="0028650E"/>
    <w:rsid w:val="00287443"/>
    <w:rsid w:val="002876BD"/>
    <w:rsid w:val="002878EC"/>
    <w:rsid w:val="00287C37"/>
    <w:rsid w:val="002901C5"/>
    <w:rsid w:val="00290F6B"/>
    <w:rsid w:val="00291C0E"/>
    <w:rsid w:val="00292277"/>
    <w:rsid w:val="0029285A"/>
    <w:rsid w:val="00292BDC"/>
    <w:rsid w:val="00293233"/>
    <w:rsid w:val="002937A7"/>
    <w:rsid w:val="00293B95"/>
    <w:rsid w:val="00293C18"/>
    <w:rsid w:val="00293C2F"/>
    <w:rsid w:val="0029483B"/>
    <w:rsid w:val="00295BCC"/>
    <w:rsid w:val="0029656A"/>
    <w:rsid w:val="00296CF2"/>
    <w:rsid w:val="00296F95"/>
    <w:rsid w:val="002A066D"/>
    <w:rsid w:val="002A0B52"/>
    <w:rsid w:val="002A1704"/>
    <w:rsid w:val="002A24CA"/>
    <w:rsid w:val="002A3083"/>
    <w:rsid w:val="002A3A72"/>
    <w:rsid w:val="002A449C"/>
    <w:rsid w:val="002A4931"/>
    <w:rsid w:val="002A517A"/>
    <w:rsid w:val="002A59F9"/>
    <w:rsid w:val="002A5EA4"/>
    <w:rsid w:val="002B0191"/>
    <w:rsid w:val="002B0ECD"/>
    <w:rsid w:val="002B0F41"/>
    <w:rsid w:val="002B20B0"/>
    <w:rsid w:val="002B2F65"/>
    <w:rsid w:val="002B37FD"/>
    <w:rsid w:val="002B4654"/>
    <w:rsid w:val="002B708D"/>
    <w:rsid w:val="002B76B3"/>
    <w:rsid w:val="002C049B"/>
    <w:rsid w:val="002C0580"/>
    <w:rsid w:val="002C08D7"/>
    <w:rsid w:val="002C169A"/>
    <w:rsid w:val="002C1938"/>
    <w:rsid w:val="002C1A7B"/>
    <w:rsid w:val="002C1CE8"/>
    <w:rsid w:val="002C2F32"/>
    <w:rsid w:val="002C40F0"/>
    <w:rsid w:val="002C4E14"/>
    <w:rsid w:val="002C4E9C"/>
    <w:rsid w:val="002C5374"/>
    <w:rsid w:val="002C580A"/>
    <w:rsid w:val="002C614A"/>
    <w:rsid w:val="002C67C9"/>
    <w:rsid w:val="002C6A7D"/>
    <w:rsid w:val="002D1560"/>
    <w:rsid w:val="002D1FFB"/>
    <w:rsid w:val="002D274F"/>
    <w:rsid w:val="002D4EBB"/>
    <w:rsid w:val="002D5287"/>
    <w:rsid w:val="002D560B"/>
    <w:rsid w:val="002D56E1"/>
    <w:rsid w:val="002D6D4F"/>
    <w:rsid w:val="002D7411"/>
    <w:rsid w:val="002E11A4"/>
    <w:rsid w:val="002E160C"/>
    <w:rsid w:val="002E1EFC"/>
    <w:rsid w:val="002E3DC4"/>
    <w:rsid w:val="002E4483"/>
    <w:rsid w:val="002E4F44"/>
    <w:rsid w:val="002E570A"/>
    <w:rsid w:val="002E6D00"/>
    <w:rsid w:val="002E745B"/>
    <w:rsid w:val="002E7B12"/>
    <w:rsid w:val="002E7B2C"/>
    <w:rsid w:val="002F12C7"/>
    <w:rsid w:val="002F1A87"/>
    <w:rsid w:val="002F1A95"/>
    <w:rsid w:val="002F2AD1"/>
    <w:rsid w:val="002F348F"/>
    <w:rsid w:val="002F431D"/>
    <w:rsid w:val="002F47FC"/>
    <w:rsid w:val="002F4EFB"/>
    <w:rsid w:val="002F5236"/>
    <w:rsid w:val="002F537A"/>
    <w:rsid w:val="002F663F"/>
    <w:rsid w:val="002F702D"/>
    <w:rsid w:val="002F7594"/>
    <w:rsid w:val="00301206"/>
    <w:rsid w:val="00301B2C"/>
    <w:rsid w:val="00301F1E"/>
    <w:rsid w:val="00302FB6"/>
    <w:rsid w:val="00303550"/>
    <w:rsid w:val="00303F34"/>
    <w:rsid w:val="00304947"/>
    <w:rsid w:val="003050C0"/>
    <w:rsid w:val="00305F3F"/>
    <w:rsid w:val="0030611F"/>
    <w:rsid w:val="00307D1F"/>
    <w:rsid w:val="00307D49"/>
    <w:rsid w:val="003101F1"/>
    <w:rsid w:val="00310C5C"/>
    <w:rsid w:val="00311740"/>
    <w:rsid w:val="003117AB"/>
    <w:rsid w:val="00311854"/>
    <w:rsid w:val="0031271D"/>
    <w:rsid w:val="00312D89"/>
    <w:rsid w:val="00313304"/>
    <w:rsid w:val="00313483"/>
    <w:rsid w:val="00313E7F"/>
    <w:rsid w:val="00313F76"/>
    <w:rsid w:val="00314A00"/>
    <w:rsid w:val="00314ECD"/>
    <w:rsid w:val="0031593A"/>
    <w:rsid w:val="00316C98"/>
    <w:rsid w:val="00317D8B"/>
    <w:rsid w:val="0032093A"/>
    <w:rsid w:val="00320A89"/>
    <w:rsid w:val="00321AFC"/>
    <w:rsid w:val="00322FD2"/>
    <w:rsid w:val="003234C1"/>
    <w:rsid w:val="00324382"/>
    <w:rsid w:val="0032439D"/>
    <w:rsid w:val="00324F97"/>
    <w:rsid w:val="00326030"/>
    <w:rsid w:val="00326DD3"/>
    <w:rsid w:val="0032760E"/>
    <w:rsid w:val="003279CD"/>
    <w:rsid w:val="00327BE1"/>
    <w:rsid w:val="0033005B"/>
    <w:rsid w:val="00332400"/>
    <w:rsid w:val="0033327C"/>
    <w:rsid w:val="003345F1"/>
    <w:rsid w:val="00334C1D"/>
    <w:rsid w:val="00334D29"/>
    <w:rsid w:val="00335657"/>
    <w:rsid w:val="00335A49"/>
    <w:rsid w:val="00335CD4"/>
    <w:rsid w:val="00336497"/>
    <w:rsid w:val="003371B8"/>
    <w:rsid w:val="003374CF"/>
    <w:rsid w:val="00337F77"/>
    <w:rsid w:val="00340082"/>
    <w:rsid w:val="00340615"/>
    <w:rsid w:val="0034077E"/>
    <w:rsid w:val="00340956"/>
    <w:rsid w:val="00340C3B"/>
    <w:rsid w:val="00340C6A"/>
    <w:rsid w:val="00341944"/>
    <w:rsid w:val="00342C11"/>
    <w:rsid w:val="00342F9E"/>
    <w:rsid w:val="00343271"/>
    <w:rsid w:val="00343AB3"/>
    <w:rsid w:val="00343BA4"/>
    <w:rsid w:val="00344438"/>
    <w:rsid w:val="00345BDF"/>
    <w:rsid w:val="00346946"/>
    <w:rsid w:val="00346C26"/>
    <w:rsid w:val="00346D9F"/>
    <w:rsid w:val="00350685"/>
    <w:rsid w:val="003508DA"/>
    <w:rsid w:val="00351029"/>
    <w:rsid w:val="00351FCB"/>
    <w:rsid w:val="00353A0A"/>
    <w:rsid w:val="00353F65"/>
    <w:rsid w:val="003543B3"/>
    <w:rsid w:val="00354946"/>
    <w:rsid w:val="00354CAC"/>
    <w:rsid w:val="00355249"/>
    <w:rsid w:val="00355D46"/>
    <w:rsid w:val="00356BB9"/>
    <w:rsid w:val="00360557"/>
    <w:rsid w:val="00360936"/>
    <w:rsid w:val="003615FC"/>
    <w:rsid w:val="00362AF3"/>
    <w:rsid w:val="00363A57"/>
    <w:rsid w:val="00363F7F"/>
    <w:rsid w:val="00364633"/>
    <w:rsid w:val="00365011"/>
    <w:rsid w:val="0036504D"/>
    <w:rsid w:val="00366DF3"/>
    <w:rsid w:val="003707AE"/>
    <w:rsid w:val="00370AAF"/>
    <w:rsid w:val="00370D71"/>
    <w:rsid w:val="00371BA9"/>
    <w:rsid w:val="00372773"/>
    <w:rsid w:val="00372E2C"/>
    <w:rsid w:val="003732BC"/>
    <w:rsid w:val="003733B7"/>
    <w:rsid w:val="00373ECA"/>
    <w:rsid w:val="00374380"/>
    <w:rsid w:val="003743B8"/>
    <w:rsid w:val="003749FA"/>
    <w:rsid w:val="00374F37"/>
    <w:rsid w:val="003754AF"/>
    <w:rsid w:val="0037582F"/>
    <w:rsid w:val="00375B02"/>
    <w:rsid w:val="00376171"/>
    <w:rsid w:val="0037661D"/>
    <w:rsid w:val="003769BB"/>
    <w:rsid w:val="00377FCD"/>
    <w:rsid w:val="003803F0"/>
    <w:rsid w:val="003816B0"/>
    <w:rsid w:val="00381F38"/>
    <w:rsid w:val="00382A78"/>
    <w:rsid w:val="003830DE"/>
    <w:rsid w:val="003839B0"/>
    <w:rsid w:val="00384302"/>
    <w:rsid w:val="003843DE"/>
    <w:rsid w:val="0038620F"/>
    <w:rsid w:val="00386631"/>
    <w:rsid w:val="003875D5"/>
    <w:rsid w:val="00387D0E"/>
    <w:rsid w:val="00390552"/>
    <w:rsid w:val="00390FCC"/>
    <w:rsid w:val="00391A26"/>
    <w:rsid w:val="00391F44"/>
    <w:rsid w:val="00393E5B"/>
    <w:rsid w:val="003946C3"/>
    <w:rsid w:val="00394A2D"/>
    <w:rsid w:val="00394E67"/>
    <w:rsid w:val="003951E1"/>
    <w:rsid w:val="00395941"/>
    <w:rsid w:val="00396CBC"/>
    <w:rsid w:val="0039777E"/>
    <w:rsid w:val="003A0950"/>
    <w:rsid w:val="003A17B6"/>
    <w:rsid w:val="003A196D"/>
    <w:rsid w:val="003A22B8"/>
    <w:rsid w:val="003A2918"/>
    <w:rsid w:val="003A2DB6"/>
    <w:rsid w:val="003A2E42"/>
    <w:rsid w:val="003A38D3"/>
    <w:rsid w:val="003A4B01"/>
    <w:rsid w:val="003A5548"/>
    <w:rsid w:val="003A69FA"/>
    <w:rsid w:val="003A6CFC"/>
    <w:rsid w:val="003A716F"/>
    <w:rsid w:val="003A76E3"/>
    <w:rsid w:val="003A789E"/>
    <w:rsid w:val="003B06DB"/>
    <w:rsid w:val="003B1A01"/>
    <w:rsid w:val="003B2C80"/>
    <w:rsid w:val="003B32FA"/>
    <w:rsid w:val="003B3C6B"/>
    <w:rsid w:val="003B43AA"/>
    <w:rsid w:val="003B4670"/>
    <w:rsid w:val="003B49D2"/>
    <w:rsid w:val="003B5583"/>
    <w:rsid w:val="003B5FFB"/>
    <w:rsid w:val="003B6F15"/>
    <w:rsid w:val="003B7161"/>
    <w:rsid w:val="003B7C1E"/>
    <w:rsid w:val="003C0513"/>
    <w:rsid w:val="003C0EFC"/>
    <w:rsid w:val="003C1ADB"/>
    <w:rsid w:val="003C2B12"/>
    <w:rsid w:val="003C2E85"/>
    <w:rsid w:val="003C39B4"/>
    <w:rsid w:val="003C3E1D"/>
    <w:rsid w:val="003C4331"/>
    <w:rsid w:val="003C48A9"/>
    <w:rsid w:val="003C4FBE"/>
    <w:rsid w:val="003C52E5"/>
    <w:rsid w:val="003C5CE7"/>
    <w:rsid w:val="003C6656"/>
    <w:rsid w:val="003C68B6"/>
    <w:rsid w:val="003C71DE"/>
    <w:rsid w:val="003C7C0E"/>
    <w:rsid w:val="003C7D61"/>
    <w:rsid w:val="003D0086"/>
    <w:rsid w:val="003D0470"/>
    <w:rsid w:val="003D0B6B"/>
    <w:rsid w:val="003D18E1"/>
    <w:rsid w:val="003D1BC8"/>
    <w:rsid w:val="003D2A12"/>
    <w:rsid w:val="003D320D"/>
    <w:rsid w:val="003D35F1"/>
    <w:rsid w:val="003D4C8B"/>
    <w:rsid w:val="003D59F2"/>
    <w:rsid w:val="003D7B74"/>
    <w:rsid w:val="003E060B"/>
    <w:rsid w:val="003E0C51"/>
    <w:rsid w:val="003E0F0D"/>
    <w:rsid w:val="003E107D"/>
    <w:rsid w:val="003E276D"/>
    <w:rsid w:val="003E41E7"/>
    <w:rsid w:val="003E42BC"/>
    <w:rsid w:val="003E49DD"/>
    <w:rsid w:val="003E4D42"/>
    <w:rsid w:val="003E5F01"/>
    <w:rsid w:val="003E66EB"/>
    <w:rsid w:val="003E70E8"/>
    <w:rsid w:val="003F0215"/>
    <w:rsid w:val="003F10B9"/>
    <w:rsid w:val="003F1987"/>
    <w:rsid w:val="003F2988"/>
    <w:rsid w:val="003F36EF"/>
    <w:rsid w:val="003F4025"/>
    <w:rsid w:val="003F4090"/>
    <w:rsid w:val="003F480F"/>
    <w:rsid w:val="003F4959"/>
    <w:rsid w:val="003F4B47"/>
    <w:rsid w:val="003F57DA"/>
    <w:rsid w:val="003F5D7B"/>
    <w:rsid w:val="003F6370"/>
    <w:rsid w:val="003F689C"/>
    <w:rsid w:val="003F6E8A"/>
    <w:rsid w:val="003F7D34"/>
    <w:rsid w:val="00400091"/>
    <w:rsid w:val="00401C2E"/>
    <w:rsid w:val="00401EFD"/>
    <w:rsid w:val="00402E6C"/>
    <w:rsid w:val="004035DF"/>
    <w:rsid w:val="00403E13"/>
    <w:rsid w:val="00404407"/>
    <w:rsid w:val="004044C2"/>
    <w:rsid w:val="004048AD"/>
    <w:rsid w:val="00404CB5"/>
    <w:rsid w:val="00404F3A"/>
    <w:rsid w:val="0040695D"/>
    <w:rsid w:val="00407767"/>
    <w:rsid w:val="00407906"/>
    <w:rsid w:val="00410B30"/>
    <w:rsid w:val="00410C53"/>
    <w:rsid w:val="00410F94"/>
    <w:rsid w:val="0041322B"/>
    <w:rsid w:val="00413B89"/>
    <w:rsid w:val="00415244"/>
    <w:rsid w:val="004152EB"/>
    <w:rsid w:val="00415C88"/>
    <w:rsid w:val="00415D8B"/>
    <w:rsid w:val="00416DD9"/>
    <w:rsid w:val="0041714A"/>
    <w:rsid w:val="004176A7"/>
    <w:rsid w:val="00417746"/>
    <w:rsid w:val="00417D75"/>
    <w:rsid w:val="00420B68"/>
    <w:rsid w:val="00421190"/>
    <w:rsid w:val="00421751"/>
    <w:rsid w:val="00421E3D"/>
    <w:rsid w:val="00421F8E"/>
    <w:rsid w:val="0042276A"/>
    <w:rsid w:val="00426200"/>
    <w:rsid w:val="004263C7"/>
    <w:rsid w:val="00426C7F"/>
    <w:rsid w:val="00427228"/>
    <w:rsid w:val="00427753"/>
    <w:rsid w:val="004277AC"/>
    <w:rsid w:val="00427B23"/>
    <w:rsid w:val="0043092B"/>
    <w:rsid w:val="004314F8"/>
    <w:rsid w:val="00431561"/>
    <w:rsid w:val="00431DD4"/>
    <w:rsid w:val="0043226D"/>
    <w:rsid w:val="004336AD"/>
    <w:rsid w:val="004338FE"/>
    <w:rsid w:val="0043439D"/>
    <w:rsid w:val="00435873"/>
    <w:rsid w:val="00435F39"/>
    <w:rsid w:val="004360DA"/>
    <w:rsid w:val="00436910"/>
    <w:rsid w:val="00441E46"/>
    <w:rsid w:val="0044206B"/>
    <w:rsid w:val="00442157"/>
    <w:rsid w:val="00442D59"/>
    <w:rsid w:val="00443446"/>
    <w:rsid w:val="00443937"/>
    <w:rsid w:val="00443A4A"/>
    <w:rsid w:val="00443EB8"/>
    <w:rsid w:val="00444534"/>
    <w:rsid w:val="004475AB"/>
    <w:rsid w:val="004500FF"/>
    <w:rsid w:val="004509A7"/>
    <w:rsid w:val="00450EB6"/>
    <w:rsid w:val="0045208B"/>
    <w:rsid w:val="00452BEB"/>
    <w:rsid w:val="0045349F"/>
    <w:rsid w:val="004560C7"/>
    <w:rsid w:val="0045615E"/>
    <w:rsid w:val="00456DCA"/>
    <w:rsid w:val="00456FC4"/>
    <w:rsid w:val="00457EF6"/>
    <w:rsid w:val="004619A0"/>
    <w:rsid w:val="00461F21"/>
    <w:rsid w:val="00462230"/>
    <w:rsid w:val="00463281"/>
    <w:rsid w:val="00463301"/>
    <w:rsid w:val="00463310"/>
    <w:rsid w:val="00463516"/>
    <w:rsid w:val="004638CA"/>
    <w:rsid w:val="00463925"/>
    <w:rsid w:val="00463E14"/>
    <w:rsid w:val="00464EE5"/>
    <w:rsid w:val="004656FB"/>
    <w:rsid w:val="0046587D"/>
    <w:rsid w:val="00466838"/>
    <w:rsid w:val="00466C9C"/>
    <w:rsid w:val="004678CF"/>
    <w:rsid w:val="0046796D"/>
    <w:rsid w:val="004708AC"/>
    <w:rsid w:val="00470CE0"/>
    <w:rsid w:val="004724ED"/>
    <w:rsid w:val="00473EBB"/>
    <w:rsid w:val="00473F8C"/>
    <w:rsid w:val="0047401D"/>
    <w:rsid w:val="00474610"/>
    <w:rsid w:val="00474B9E"/>
    <w:rsid w:val="004754F6"/>
    <w:rsid w:val="004759D9"/>
    <w:rsid w:val="00475A7C"/>
    <w:rsid w:val="00475D68"/>
    <w:rsid w:val="004770F9"/>
    <w:rsid w:val="004773E5"/>
    <w:rsid w:val="00480019"/>
    <w:rsid w:val="00480FD7"/>
    <w:rsid w:val="004810CE"/>
    <w:rsid w:val="004819F7"/>
    <w:rsid w:val="00482092"/>
    <w:rsid w:val="00483332"/>
    <w:rsid w:val="0048382C"/>
    <w:rsid w:val="00483FC3"/>
    <w:rsid w:val="0048516F"/>
    <w:rsid w:val="004854F3"/>
    <w:rsid w:val="00485EF1"/>
    <w:rsid w:val="00486064"/>
    <w:rsid w:val="0048747A"/>
    <w:rsid w:val="0049084F"/>
    <w:rsid w:val="004908E2"/>
    <w:rsid w:val="004912C4"/>
    <w:rsid w:val="004916BB"/>
    <w:rsid w:val="004920A2"/>
    <w:rsid w:val="004934CA"/>
    <w:rsid w:val="004938A6"/>
    <w:rsid w:val="00493FD8"/>
    <w:rsid w:val="00494DCD"/>
    <w:rsid w:val="004951CA"/>
    <w:rsid w:val="0049616B"/>
    <w:rsid w:val="00496F8C"/>
    <w:rsid w:val="004970CF"/>
    <w:rsid w:val="0049723F"/>
    <w:rsid w:val="004973D2"/>
    <w:rsid w:val="00497C11"/>
    <w:rsid w:val="004A0B2C"/>
    <w:rsid w:val="004A2D9B"/>
    <w:rsid w:val="004A34D1"/>
    <w:rsid w:val="004A3ACE"/>
    <w:rsid w:val="004A43E7"/>
    <w:rsid w:val="004A4C54"/>
    <w:rsid w:val="004A54EA"/>
    <w:rsid w:val="004A581A"/>
    <w:rsid w:val="004A5B55"/>
    <w:rsid w:val="004A60E3"/>
    <w:rsid w:val="004A6D23"/>
    <w:rsid w:val="004B1A96"/>
    <w:rsid w:val="004B1B67"/>
    <w:rsid w:val="004B2001"/>
    <w:rsid w:val="004B367D"/>
    <w:rsid w:val="004B3CB6"/>
    <w:rsid w:val="004B3D0B"/>
    <w:rsid w:val="004B3E2C"/>
    <w:rsid w:val="004B4CD3"/>
    <w:rsid w:val="004B5C6F"/>
    <w:rsid w:val="004C03DC"/>
    <w:rsid w:val="004C12EE"/>
    <w:rsid w:val="004C49B2"/>
    <w:rsid w:val="004C5311"/>
    <w:rsid w:val="004C568C"/>
    <w:rsid w:val="004C5DFD"/>
    <w:rsid w:val="004C6F1D"/>
    <w:rsid w:val="004C7146"/>
    <w:rsid w:val="004C75E0"/>
    <w:rsid w:val="004C7BC9"/>
    <w:rsid w:val="004C7D4C"/>
    <w:rsid w:val="004D0785"/>
    <w:rsid w:val="004D0A04"/>
    <w:rsid w:val="004D0FEE"/>
    <w:rsid w:val="004D13F5"/>
    <w:rsid w:val="004D35BC"/>
    <w:rsid w:val="004D3DC1"/>
    <w:rsid w:val="004D400C"/>
    <w:rsid w:val="004D4F15"/>
    <w:rsid w:val="004D5964"/>
    <w:rsid w:val="004D619D"/>
    <w:rsid w:val="004D6509"/>
    <w:rsid w:val="004D6538"/>
    <w:rsid w:val="004D684F"/>
    <w:rsid w:val="004D693E"/>
    <w:rsid w:val="004D7A40"/>
    <w:rsid w:val="004D7D9A"/>
    <w:rsid w:val="004E01CA"/>
    <w:rsid w:val="004E1C92"/>
    <w:rsid w:val="004E299B"/>
    <w:rsid w:val="004E2BA1"/>
    <w:rsid w:val="004E2C2C"/>
    <w:rsid w:val="004E2E0F"/>
    <w:rsid w:val="004E37E8"/>
    <w:rsid w:val="004E495A"/>
    <w:rsid w:val="004E5394"/>
    <w:rsid w:val="004E543C"/>
    <w:rsid w:val="004E54B5"/>
    <w:rsid w:val="004E59CE"/>
    <w:rsid w:val="004E5EC3"/>
    <w:rsid w:val="004E6F9E"/>
    <w:rsid w:val="004F0664"/>
    <w:rsid w:val="004F13F0"/>
    <w:rsid w:val="004F1530"/>
    <w:rsid w:val="004F189B"/>
    <w:rsid w:val="004F2310"/>
    <w:rsid w:val="004F284F"/>
    <w:rsid w:val="004F3A16"/>
    <w:rsid w:val="004F3ACD"/>
    <w:rsid w:val="004F4CBF"/>
    <w:rsid w:val="004F54CF"/>
    <w:rsid w:val="004F5900"/>
    <w:rsid w:val="004F5ECE"/>
    <w:rsid w:val="004F6B8B"/>
    <w:rsid w:val="004F6EFC"/>
    <w:rsid w:val="004F7A84"/>
    <w:rsid w:val="0050025A"/>
    <w:rsid w:val="005005D1"/>
    <w:rsid w:val="00500F95"/>
    <w:rsid w:val="00501219"/>
    <w:rsid w:val="005014F7"/>
    <w:rsid w:val="00501D89"/>
    <w:rsid w:val="00501E59"/>
    <w:rsid w:val="00502B4F"/>
    <w:rsid w:val="00503664"/>
    <w:rsid w:val="005037A4"/>
    <w:rsid w:val="00503835"/>
    <w:rsid w:val="00504149"/>
    <w:rsid w:val="005047D3"/>
    <w:rsid w:val="00504BCE"/>
    <w:rsid w:val="00504F9F"/>
    <w:rsid w:val="00506EC8"/>
    <w:rsid w:val="00507171"/>
    <w:rsid w:val="005073FA"/>
    <w:rsid w:val="0051017C"/>
    <w:rsid w:val="0051100C"/>
    <w:rsid w:val="00512B47"/>
    <w:rsid w:val="0051517E"/>
    <w:rsid w:val="00515551"/>
    <w:rsid w:val="005158CE"/>
    <w:rsid w:val="00516EA0"/>
    <w:rsid w:val="00517DD2"/>
    <w:rsid w:val="00520063"/>
    <w:rsid w:val="0052056B"/>
    <w:rsid w:val="00520B71"/>
    <w:rsid w:val="00524129"/>
    <w:rsid w:val="0052417C"/>
    <w:rsid w:val="00525925"/>
    <w:rsid w:val="00525C81"/>
    <w:rsid w:val="005275A0"/>
    <w:rsid w:val="005277F1"/>
    <w:rsid w:val="00530383"/>
    <w:rsid w:val="00530532"/>
    <w:rsid w:val="005305C4"/>
    <w:rsid w:val="005321E6"/>
    <w:rsid w:val="00532591"/>
    <w:rsid w:val="005344C5"/>
    <w:rsid w:val="005349E0"/>
    <w:rsid w:val="00536EC8"/>
    <w:rsid w:val="00537192"/>
    <w:rsid w:val="005377F9"/>
    <w:rsid w:val="00540399"/>
    <w:rsid w:val="005421CC"/>
    <w:rsid w:val="00542687"/>
    <w:rsid w:val="00542DA7"/>
    <w:rsid w:val="005435D8"/>
    <w:rsid w:val="00543696"/>
    <w:rsid w:val="00543709"/>
    <w:rsid w:val="0054451B"/>
    <w:rsid w:val="00544A77"/>
    <w:rsid w:val="00544D4E"/>
    <w:rsid w:val="00545350"/>
    <w:rsid w:val="0054560B"/>
    <w:rsid w:val="00545EF7"/>
    <w:rsid w:val="005473B1"/>
    <w:rsid w:val="0054765E"/>
    <w:rsid w:val="005479E9"/>
    <w:rsid w:val="00552C96"/>
    <w:rsid w:val="00552FB1"/>
    <w:rsid w:val="0055385E"/>
    <w:rsid w:val="00553D9D"/>
    <w:rsid w:val="005543BA"/>
    <w:rsid w:val="005545E8"/>
    <w:rsid w:val="005558E4"/>
    <w:rsid w:val="00556025"/>
    <w:rsid w:val="005562AE"/>
    <w:rsid w:val="00557B67"/>
    <w:rsid w:val="00557C32"/>
    <w:rsid w:val="00560842"/>
    <w:rsid w:val="005610BA"/>
    <w:rsid w:val="00561A49"/>
    <w:rsid w:val="00561C54"/>
    <w:rsid w:val="00562955"/>
    <w:rsid w:val="00562E25"/>
    <w:rsid w:val="00564734"/>
    <w:rsid w:val="00564E07"/>
    <w:rsid w:val="00567022"/>
    <w:rsid w:val="005675E4"/>
    <w:rsid w:val="005677F4"/>
    <w:rsid w:val="005678C3"/>
    <w:rsid w:val="00567FA5"/>
    <w:rsid w:val="00570A93"/>
    <w:rsid w:val="0057131B"/>
    <w:rsid w:val="00573281"/>
    <w:rsid w:val="005738AC"/>
    <w:rsid w:val="005746ED"/>
    <w:rsid w:val="0057540F"/>
    <w:rsid w:val="005755C9"/>
    <w:rsid w:val="00576000"/>
    <w:rsid w:val="00576ED2"/>
    <w:rsid w:val="0058043D"/>
    <w:rsid w:val="00580D02"/>
    <w:rsid w:val="00580F8C"/>
    <w:rsid w:val="0058203D"/>
    <w:rsid w:val="0058279A"/>
    <w:rsid w:val="005833CF"/>
    <w:rsid w:val="00583B91"/>
    <w:rsid w:val="0058423C"/>
    <w:rsid w:val="0058438D"/>
    <w:rsid w:val="00584D3F"/>
    <w:rsid w:val="005851AE"/>
    <w:rsid w:val="00585911"/>
    <w:rsid w:val="00585A19"/>
    <w:rsid w:val="00586DFD"/>
    <w:rsid w:val="00587D95"/>
    <w:rsid w:val="00590973"/>
    <w:rsid w:val="005909A0"/>
    <w:rsid w:val="005911C9"/>
    <w:rsid w:val="005914EC"/>
    <w:rsid w:val="005919B3"/>
    <w:rsid w:val="00591AA2"/>
    <w:rsid w:val="00591F7D"/>
    <w:rsid w:val="00592253"/>
    <w:rsid w:val="00592377"/>
    <w:rsid w:val="00593B77"/>
    <w:rsid w:val="00594466"/>
    <w:rsid w:val="00594962"/>
    <w:rsid w:val="00595297"/>
    <w:rsid w:val="00595C49"/>
    <w:rsid w:val="00595E04"/>
    <w:rsid w:val="005965C3"/>
    <w:rsid w:val="005965ED"/>
    <w:rsid w:val="00596797"/>
    <w:rsid w:val="00596B23"/>
    <w:rsid w:val="00597915"/>
    <w:rsid w:val="00597C35"/>
    <w:rsid w:val="005A0E30"/>
    <w:rsid w:val="005A0FB1"/>
    <w:rsid w:val="005A11F5"/>
    <w:rsid w:val="005A1D7C"/>
    <w:rsid w:val="005A2566"/>
    <w:rsid w:val="005A2961"/>
    <w:rsid w:val="005A4BB6"/>
    <w:rsid w:val="005A5C5D"/>
    <w:rsid w:val="005B0029"/>
    <w:rsid w:val="005B12B1"/>
    <w:rsid w:val="005B1B9E"/>
    <w:rsid w:val="005B245C"/>
    <w:rsid w:val="005B2649"/>
    <w:rsid w:val="005B35EA"/>
    <w:rsid w:val="005B3D67"/>
    <w:rsid w:val="005B435D"/>
    <w:rsid w:val="005B6AF9"/>
    <w:rsid w:val="005B6C63"/>
    <w:rsid w:val="005B6DB2"/>
    <w:rsid w:val="005C0396"/>
    <w:rsid w:val="005C0D76"/>
    <w:rsid w:val="005C19D3"/>
    <w:rsid w:val="005C252B"/>
    <w:rsid w:val="005C30B3"/>
    <w:rsid w:val="005C39F0"/>
    <w:rsid w:val="005C406D"/>
    <w:rsid w:val="005C4352"/>
    <w:rsid w:val="005C472D"/>
    <w:rsid w:val="005C473D"/>
    <w:rsid w:val="005C55CA"/>
    <w:rsid w:val="005C5BF1"/>
    <w:rsid w:val="005C67AA"/>
    <w:rsid w:val="005C67C2"/>
    <w:rsid w:val="005C77CD"/>
    <w:rsid w:val="005D19D3"/>
    <w:rsid w:val="005D1D1F"/>
    <w:rsid w:val="005D2428"/>
    <w:rsid w:val="005D3546"/>
    <w:rsid w:val="005D3D6C"/>
    <w:rsid w:val="005D470C"/>
    <w:rsid w:val="005D4CB4"/>
    <w:rsid w:val="005D5D6A"/>
    <w:rsid w:val="005D79D7"/>
    <w:rsid w:val="005E00FD"/>
    <w:rsid w:val="005E0E83"/>
    <w:rsid w:val="005E4D5D"/>
    <w:rsid w:val="005E5245"/>
    <w:rsid w:val="005E6E41"/>
    <w:rsid w:val="005E7115"/>
    <w:rsid w:val="005F0899"/>
    <w:rsid w:val="005F0AC5"/>
    <w:rsid w:val="005F241C"/>
    <w:rsid w:val="005F3783"/>
    <w:rsid w:val="005F4303"/>
    <w:rsid w:val="005F498B"/>
    <w:rsid w:val="005F4AA5"/>
    <w:rsid w:val="005F5690"/>
    <w:rsid w:val="005F5CF5"/>
    <w:rsid w:val="005F6229"/>
    <w:rsid w:val="005F62C5"/>
    <w:rsid w:val="005F63DB"/>
    <w:rsid w:val="005F6FB5"/>
    <w:rsid w:val="005F7254"/>
    <w:rsid w:val="006007DD"/>
    <w:rsid w:val="00600C8C"/>
    <w:rsid w:val="00600D0D"/>
    <w:rsid w:val="006024C9"/>
    <w:rsid w:val="006025D3"/>
    <w:rsid w:val="006026C4"/>
    <w:rsid w:val="00603336"/>
    <w:rsid w:val="006038CE"/>
    <w:rsid w:val="0060421A"/>
    <w:rsid w:val="0060477F"/>
    <w:rsid w:val="00604FC0"/>
    <w:rsid w:val="00605B68"/>
    <w:rsid w:val="00605DB7"/>
    <w:rsid w:val="006067F8"/>
    <w:rsid w:val="00606CBA"/>
    <w:rsid w:val="00607E88"/>
    <w:rsid w:val="00611022"/>
    <w:rsid w:val="00611CCD"/>
    <w:rsid w:val="00612093"/>
    <w:rsid w:val="00612480"/>
    <w:rsid w:val="00612CAD"/>
    <w:rsid w:val="00612E55"/>
    <w:rsid w:val="00614BF9"/>
    <w:rsid w:val="006152CC"/>
    <w:rsid w:val="00620169"/>
    <w:rsid w:val="00620B41"/>
    <w:rsid w:val="00620EE9"/>
    <w:rsid w:val="00623889"/>
    <w:rsid w:val="00623B7A"/>
    <w:rsid w:val="006257BA"/>
    <w:rsid w:val="00625D4F"/>
    <w:rsid w:val="00626AC9"/>
    <w:rsid w:val="00627344"/>
    <w:rsid w:val="00627827"/>
    <w:rsid w:val="0063002C"/>
    <w:rsid w:val="0063099B"/>
    <w:rsid w:val="00630D97"/>
    <w:rsid w:val="00631D1A"/>
    <w:rsid w:val="006323E3"/>
    <w:rsid w:val="006335B6"/>
    <w:rsid w:val="006338F2"/>
    <w:rsid w:val="006370D2"/>
    <w:rsid w:val="00640420"/>
    <w:rsid w:val="006409D2"/>
    <w:rsid w:val="00641F75"/>
    <w:rsid w:val="0064248A"/>
    <w:rsid w:val="0064292A"/>
    <w:rsid w:val="0064488F"/>
    <w:rsid w:val="00646120"/>
    <w:rsid w:val="00646314"/>
    <w:rsid w:val="00646413"/>
    <w:rsid w:val="006464F8"/>
    <w:rsid w:val="00646BC0"/>
    <w:rsid w:val="006478B0"/>
    <w:rsid w:val="006478C9"/>
    <w:rsid w:val="00647E1B"/>
    <w:rsid w:val="0065111A"/>
    <w:rsid w:val="0065154E"/>
    <w:rsid w:val="006522D0"/>
    <w:rsid w:val="00653216"/>
    <w:rsid w:val="00653880"/>
    <w:rsid w:val="00654180"/>
    <w:rsid w:val="0065429A"/>
    <w:rsid w:val="0065431C"/>
    <w:rsid w:val="0065686D"/>
    <w:rsid w:val="006571A3"/>
    <w:rsid w:val="00657A7F"/>
    <w:rsid w:val="00657D8D"/>
    <w:rsid w:val="00661525"/>
    <w:rsid w:val="0066204F"/>
    <w:rsid w:val="006639C9"/>
    <w:rsid w:val="0066401D"/>
    <w:rsid w:val="0066407E"/>
    <w:rsid w:val="006643C1"/>
    <w:rsid w:val="00664BE6"/>
    <w:rsid w:val="00664BEB"/>
    <w:rsid w:val="00665300"/>
    <w:rsid w:val="0066531B"/>
    <w:rsid w:val="00667B4A"/>
    <w:rsid w:val="0067249B"/>
    <w:rsid w:val="00674E6C"/>
    <w:rsid w:val="0067532D"/>
    <w:rsid w:val="00675F82"/>
    <w:rsid w:val="00675FFF"/>
    <w:rsid w:val="00676429"/>
    <w:rsid w:val="00676B5E"/>
    <w:rsid w:val="00676D3B"/>
    <w:rsid w:val="00677E1A"/>
    <w:rsid w:val="00680B61"/>
    <w:rsid w:val="006811B4"/>
    <w:rsid w:val="00681F85"/>
    <w:rsid w:val="00683053"/>
    <w:rsid w:val="00684810"/>
    <w:rsid w:val="00684EEA"/>
    <w:rsid w:val="00685DBD"/>
    <w:rsid w:val="00685EB5"/>
    <w:rsid w:val="00685EB6"/>
    <w:rsid w:val="006862B8"/>
    <w:rsid w:val="0068704B"/>
    <w:rsid w:val="006872C3"/>
    <w:rsid w:val="00692466"/>
    <w:rsid w:val="0069285B"/>
    <w:rsid w:val="006929FA"/>
    <w:rsid w:val="00693341"/>
    <w:rsid w:val="0069359F"/>
    <w:rsid w:val="00693B1D"/>
    <w:rsid w:val="00694581"/>
    <w:rsid w:val="006946CE"/>
    <w:rsid w:val="00695DFC"/>
    <w:rsid w:val="006962E8"/>
    <w:rsid w:val="006971C2"/>
    <w:rsid w:val="006A0011"/>
    <w:rsid w:val="006A02B3"/>
    <w:rsid w:val="006A0BD6"/>
    <w:rsid w:val="006A0CE1"/>
    <w:rsid w:val="006A0D46"/>
    <w:rsid w:val="006A1046"/>
    <w:rsid w:val="006A1589"/>
    <w:rsid w:val="006A1669"/>
    <w:rsid w:val="006A3D1F"/>
    <w:rsid w:val="006A6E81"/>
    <w:rsid w:val="006A7C42"/>
    <w:rsid w:val="006B0209"/>
    <w:rsid w:val="006B0349"/>
    <w:rsid w:val="006B1DAB"/>
    <w:rsid w:val="006B33B5"/>
    <w:rsid w:val="006B39F1"/>
    <w:rsid w:val="006B455C"/>
    <w:rsid w:val="006B5845"/>
    <w:rsid w:val="006B638A"/>
    <w:rsid w:val="006B6505"/>
    <w:rsid w:val="006B6553"/>
    <w:rsid w:val="006B694B"/>
    <w:rsid w:val="006B6B72"/>
    <w:rsid w:val="006B703C"/>
    <w:rsid w:val="006B72DD"/>
    <w:rsid w:val="006B7C3E"/>
    <w:rsid w:val="006C08AE"/>
    <w:rsid w:val="006C131B"/>
    <w:rsid w:val="006C249A"/>
    <w:rsid w:val="006C2B02"/>
    <w:rsid w:val="006C36FA"/>
    <w:rsid w:val="006C3883"/>
    <w:rsid w:val="006C3977"/>
    <w:rsid w:val="006C3FE4"/>
    <w:rsid w:val="006C4376"/>
    <w:rsid w:val="006C4594"/>
    <w:rsid w:val="006C540C"/>
    <w:rsid w:val="006C57DE"/>
    <w:rsid w:val="006C6DBB"/>
    <w:rsid w:val="006C7052"/>
    <w:rsid w:val="006C72A4"/>
    <w:rsid w:val="006C7421"/>
    <w:rsid w:val="006C7613"/>
    <w:rsid w:val="006D014F"/>
    <w:rsid w:val="006D06A5"/>
    <w:rsid w:val="006D135A"/>
    <w:rsid w:val="006D1578"/>
    <w:rsid w:val="006D1B43"/>
    <w:rsid w:val="006D1DEC"/>
    <w:rsid w:val="006D22DF"/>
    <w:rsid w:val="006D303B"/>
    <w:rsid w:val="006D321C"/>
    <w:rsid w:val="006D42A4"/>
    <w:rsid w:val="006D4D30"/>
    <w:rsid w:val="006D5CAC"/>
    <w:rsid w:val="006D5FE0"/>
    <w:rsid w:val="006D6BAC"/>
    <w:rsid w:val="006D6F79"/>
    <w:rsid w:val="006D72D5"/>
    <w:rsid w:val="006E1CB0"/>
    <w:rsid w:val="006E261B"/>
    <w:rsid w:val="006E2DE5"/>
    <w:rsid w:val="006E36F4"/>
    <w:rsid w:val="006E3A68"/>
    <w:rsid w:val="006E3CA3"/>
    <w:rsid w:val="006E4633"/>
    <w:rsid w:val="006E4970"/>
    <w:rsid w:val="006E4B4A"/>
    <w:rsid w:val="006E61C6"/>
    <w:rsid w:val="006E62AB"/>
    <w:rsid w:val="006E6768"/>
    <w:rsid w:val="006E6963"/>
    <w:rsid w:val="006F070F"/>
    <w:rsid w:val="006F112B"/>
    <w:rsid w:val="006F1197"/>
    <w:rsid w:val="006F1277"/>
    <w:rsid w:val="006F1D22"/>
    <w:rsid w:val="006F28B2"/>
    <w:rsid w:val="006F415F"/>
    <w:rsid w:val="006F461D"/>
    <w:rsid w:val="006F4A5D"/>
    <w:rsid w:val="006F519C"/>
    <w:rsid w:val="006F5DB5"/>
    <w:rsid w:val="006F622F"/>
    <w:rsid w:val="006F641B"/>
    <w:rsid w:val="006F65CA"/>
    <w:rsid w:val="006F700D"/>
    <w:rsid w:val="006F785B"/>
    <w:rsid w:val="0070100A"/>
    <w:rsid w:val="0070103F"/>
    <w:rsid w:val="007012CC"/>
    <w:rsid w:val="00701E30"/>
    <w:rsid w:val="00702150"/>
    <w:rsid w:val="0070242B"/>
    <w:rsid w:val="00702A84"/>
    <w:rsid w:val="00703FD9"/>
    <w:rsid w:val="00704079"/>
    <w:rsid w:val="007047CB"/>
    <w:rsid w:val="00704BCC"/>
    <w:rsid w:val="00704CF5"/>
    <w:rsid w:val="00705651"/>
    <w:rsid w:val="00705687"/>
    <w:rsid w:val="007066BC"/>
    <w:rsid w:val="00706B17"/>
    <w:rsid w:val="0070705C"/>
    <w:rsid w:val="00707729"/>
    <w:rsid w:val="007077B8"/>
    <w:rsid w:val="007109D2"/>
    <w:rsid w:val="00712086"/>
    <w:rsid w:val="00712645"/>
    <w:rsid w:val="00713F4C"/>
    <w:rsid w:val="00714653"/>
    <w:rsid w:val="00714ED6"/>
    <w:rsid w:val="00715E28"/>
    <w:rsid w:val="00716387"/>
    <w:rsid w:val="007166BF"/>
    <w:rsid w:val="00716D23"/>
    <w:rsid w:val="00716F41"/>
    <w:rsid w:val="00721446"/>
    <w:rsid w:val="00721DCC"/>
    <w:rsid w:val="0072207B"/>
    <w:rsid w:val="007228D9"/>
    <w:rsid w:val="00724D61"/>
    <w:rsid w:val="007250B8"/>
    <w:rsid w:val="0072515E"/>
    <w:rsid w:val="007251D2"/>
    <w:rsid w:val="00725CCF"/>
    <w:rsid w:val="007265E9"/>
    <w:rsid w:val="0072679F"/>
    <w:rsid w:val="007267DF"/>
    <w:rsid w:val="00727123"/>
    <w:rsid w:val="0072755F"/>
    <w:rsid w:val="00727B09"/>
    <w:rsid w:val="0073027F"/>
    <w:rsid w:val="00731818"/>
    <w:rsid w:val="00731B92"/>
    <w:rsid w:val="00731BCB"/>
    <w:rsid w:val="00732E9A"/>
    <w:rsid w:val="007332F5"/>
    <w:rsid w:val="00733A8B"/>
    <w:rsid w:val="00735C43"/>
    <w:rsid w:val="00735E8C"/>
    <w:rsid w:val="00737054"/>
    <w:rsid w:val="00740704"/>
    <w:rsid w:val="00741C59"/>
    <w:rsid w:val="007426E2"/>
    <w:rsid w:val="00743CD7"/>
    <w:rsid w:val="00743D6E"/>
    <w:rsid w:val="0074400F"/>
    <w:rsid w:val="0074554C"/>
    <w:rsid w:val="007457EF"/>
    <w:rsid w:val="0074671A"/>
    <w:rsid w:val="007475E2"/>
    <w:rsid w:val="00750540"/>
    <w:rsid w:val="00750FDC"/>
    <w:rsid w:val="0075188B"/>
    <w:rsid w:val="00751B8B"/>
    <w:rsid w:val="0075200B"/>
    <w:rsid w:val="0075229B"/>
    <w:rsid w:val="00752789"/>
    <w:rsid w:val="00753021"/>
    <w:rsid w:val="007543BB"/>
    <w:rsid w:val="007544C0"/>
    <w:rsid w:val="007548A4"/>
    <w:rsid w:val="007565AA"/>
    <w:rsid w:val="007568CD"/>
    <w:rsid w:val="00756FDC"/>
    <w:rsid w:val="007575A9"/>
    <w:rsid w:val="007576ED"/>
    <w:rsid w:val="00757A08"/>
    <w:rsid w:val="00757A80"/>
    <w:rsid w:val="00757F28"/>
    <w:rsid w:val="007608EE"/>
    <w:rsid w:val="00761486"/>
    <w:rsid w:val="0076157F"/>
    <w:rsid w:val="00761781"/>
    <w:rsid w:val="00761FB1"/>
    <w:rsid w:val="0076291F"/>
    <w:rsid w:val="00762F4E"/>
    <w:rsid w:val="0076328D"/>
    <w:rsid w:val="00763A27"/>
    <w:rsid w:val="00764167"/>
    <w:rsid w:val="00766A92"/>
    <w:rsid w:val="00766BC2"/>
    <w:rsid w:val="00770561"/>
    <w:rsid w:val="0077170D"/>
    <w:rsid w:val="007734E7"/>
    <w:rsid w:val="00773951"/>
    <w:rsid w:val="007769A5"/>
    <w:rsid w:val="00776CC8"/>
    <w:rsid w:val="00776FFD"/>
    <w:rsid w:val="0077770E"/>
    <w:rsid w:val="00777D1B"/>
    <w:rsid w:val="00780777"/>
    <w:rsid w:val="00780AC4"/>
    <w:rsid w:val="00782784"/>
    <w:rsid w:val="00782F30"/>
    <w:rsid w:val="0078446A"/>
    <w:rsid w:val="00785C5D"/>
    <w:rsid w:val="00785F57"/>
    <w:rsid w:val="00786545"/>
    <w:rsid w:val="0078683C"/>
    <w:rsid w:val="00786F49"/>
    <w:rsid w:val="00786FD4"/>
    <w:rsid w:val="00787235"/>
    <w:rsid w:val="0078739E"/>
    <w:rsid w:val="00790088"/>
    <w:rsid w:val="0079008A"/>
    <w:rsid w:val="00790289"/>
    <w:rsid w:val="007909F8"/>
    <w:rsid w:val="007910AA"/>
    <w:rsid w:val="00791333"/>
    <w:rsid w:val="00791342"/>
    <w:rsid w:val="0079225D"/>
    <w:rsid w:val="007924DA"/>
    <w:rsid w:val="0079264A"/>
    <w:rsid w:val="00792D11"/>
    <w:rsid w:val="00792EF4"/>
    <w:rsid w:val="00793642"/>
    <w:rsid w:val="00793993"/>
    <w:rsid w:val="007939C3"/>
    <w:rsid w:val="00793D88"/>
    <w:rsid w:val="00794431"/>
    <w:rsid w:val="00794C96"/>
    <w:rsid w:val="00795076"/>
    <w:rsid w:val="007958BF"/>
    <w:rsid w:val="00795A31"/>
    <w:rsid w:val="00795F7E"/>
    <w:rsid w:val="00797AE4"/>
    <w:rsid w:val="00797BBF"/>
    <w:rsid w:val="007A120A"/>
    <w:rsid w:val="007A1485"/>
    <w:rsid w:val="007A1C67"/>
    <w:rsid w:val="007A1E1D"/>
    <w:rsid w:val="007A25C6"/>
    <w:rsid w:val="007A296D"/>
    <w:rsid w:val="007A4407"/>
    <w:rsid w:val="007A4A14"/>
    <w:rsid w:val="007A5447"/>
    <w:rsid w:val="007A67E6"/>
    <w:rsid w:val="007A6BB7"/>
    <w:rsid w:val="007A7A87"/>
    <w:rsid w:val="007B007F"/>
    <w:rsid w:val="007B0EEC"/>
    <w:rsid w:val="007B11E5"/>
    <w:rsid w:val="007B1599"/>
    <w:rsid w:val="007B2A9F"/>
    <w:rsid w:val="007B2C59"/>
    <w:rsid w:val="007B364D"/>
    <w:rsid w:val="007B502E"/>
    <w:rsid w:val="007B5330"/>
    <w:rsid w:val="007B5C7C"/>
    <w:rsid w:val="007B5EF8"/>
    <w:rsid w:val="007B68BC"/>
    <w:rsid w:val="007B6F73"/>
    <w:rsid w:val="007C078C"/>
    <w:rsid w:val="007C1419"/>
    <w:rsid w:val="007C1687"/>
    <w:rsid w:val="007C1B5F"/>
    <w:rsid w:val="007C1F6B"/>
    <w:rsid w:val="007C2B15"/>
    <w:rsid w:val="007C2EE5"/>
    <w:rsid w:val="007C3222"/>
    <w:rsid w:val="007C38A6"/>
    <w:rsid w:val="007C3CFA"/>
    <w:rsid w:val="007C3DC4"/>
    <w:rsid w:val="007C4D56"/>
    <w:rsid w:val="007C4E70"/>
    <w:rsid w:val="007C55FE"/>
    <w:rsid w:val="007C5B81"/>
    <w:rsid w:val="007C60F6"/>
    <w:rsid w:val="007C632B"/>
    <w:rsid w:val="007C6925"/>
    <w:rsid w:val="007C711D"/>
    <w:rsid w:val="007C7A22"/>
    <w:rsid w:val="007D0B9D"/>
    <w:rsid w:val="007D16CF"/>
    <w:rsid w:val="007D16F7"/>
    <w:rsid w:val="007D1BD1"/>
    <w:rsid w:val="007D2AC4"/>
    <w:rsid w:val="007D2B03"/>
    <w:rsid w:val="007D3539"/>
    <w:rsid w:val="007D47A6"/>
    <w:rsid w:val="007D5543"/>
    <w:rsid w:val="007D5D47"/>
    <w:rsid w:val="007D5DC3"/>
    <w:rsid w:val="007D68A8"/>
    <w:rsid w:val="007D6963"/>
    <w:rsid w:val="007D6D03"/>
    <w:rsid w:val="007D6D45"/>
    <w:rsid w:val="007D70C0"/>
    <w:rsid w:val="007D7E44"/>
    <w:rsid w:val="007D7F4F"/>
    <w:rsid w:val="007E02D7"/>
    <w:rsid w:val="007E0C8D"/>
    <w:rsid w:val="007E135D"/>
    <w:rsid w:val="007E20ED"/>
    <w:rsid w:val="007E2270"/>
    <w:rsid w:val="007E2726"/>
    <w:rsid w:val="007E32DD"/>
    <w:rsid w:val="007E49BC"/>
    <w:rsid w:val="007E7562"/>
    <w:rsid w:val="007F0067"/>
    <w:rsid w:val="007F0074"/>
    <w:rsid w:val="007F0C21"/>
    <w:rsid w:val="007F19F1"/>
    <w:rsid w:val="007F1F2E"/>
    <w:rsid w:val="007F20F5"/>
    <w:rsid w:val="007F30D5"/>
    <w:rsid w:val="007F3944"/>
    <w:rsid w:val="007F3A6B"/>
    <w:rsid w:val="007F3EC7"/>
    <w:rsid w:val="007F501F"/>
    <w:rsid w:val="007F55D5"/>
    <w:rsid w:val="007F5F9C"/>
    <w:rsid w:val="007F667A"/>
    <w:rsid w:val="007F6D14"/>
    <w:rsid w:val="007F7489"/>
    <w:rsid w:val="00800580"/>
    <w:rsid w:val="0080067B"/>
    <w:rsid w:val="008014A7"/>
    <w:rsid w:val="0080185A"/>
    <w:rsid w:val="00801D92"/>
    <w:rsid w:val="00802A3D"/>
    <w:rsid w:val="0080342F"/>
    <w:rsid w:val="0080351A"/>
    <w:rsid w:val="0080357E"/>
    <w:rsid w:val="00803E90"/>
    <w:rsid w:val="0080473F"/>
    <w:rsid w:val="00804B57"/>
    <w:rsid w:val="00804CEF"/>
    <w:rsid w:val="008062FC"/>
    <w:rsid w:val="00806911"/>
    <w:rsid w:val="00807465"/>
    <w:rsid w:val="00810A71"/>
    <w:rsid w:val="00811796"/>
    <w:rsid w:val="00811DA0"/>
    <w:rsid w:val="008128F8"/>
    <w:rsid w:val="00813000"/>
    <w:rsid w:val="0081313A"/>
    <w:rsid w:val="00813726"/>
    <w:rsid w:val="0081458C"/>
    <w:rsid w:val="00814A25"/>
    <w:rsid w:val="00814C67"/>
    <w:rsid w:val="00814C78"/>
    <w:rsid w:val="00814FE5"/>
    <w:rsid w:val="008157EC"/>
    <w:rsid w:val="00815869"/>
    <w:rsid w:val="00816ADC"/>
    <w:rsid w:val="008174C9"/>
    <w:rsid w:val="008176FD"/>
    <w:rsid w:val="0081782B"/>
    <w:rsid w:val="00817C4B"/>
    <w:rsid w:val="00817D9A"/>
    <w:rsid w:val="0082066D"/>
    <w:rsid w:val="00820CB8"/>
    <w:rsid w:val="00820D10"/>
    <w:rsid w:val="008213C3"/>
    <w:rsid w:val="008214A3"/>
    <w:rsid w:val="00821E40"/>
    <w:rsid w:val="00822117"/>
    <w:rsid w:val="0082308C"/>
    <w:rsid w:val="008235DD"/>
    <w:rsid w:val="008235E1"/>
    <w:rsid w:val="00823645"/>
    <w:rsid w:val="00823E05"/>
    <w:rsid w:val="008244FC"/>
    <w:rsid w:val="00824865"/>
    <w:rsid w:val="00824D29"/>
    <w:rsid w:val="008255C7"/>
    <w:rsid w:val="00825652"/>
    <w:rsid w:val="008260C6"/>
    <w:rsid w:val="00826C21"/>
    <w:rsid w:val="00827AE5"/>
    <w:rsid w:val="0083086C"/>
    <w:rsid w:val="00830E75"/>
    <w:rsid w:val="00831782"/>
    <w:rsid w:val="00831949"/>
    <w:rsid w:val="00831B50"/>
    <w:rsid w:val="008322CA"/>
    <w:rsid w:val="00832A4D"/>
    <w:rsid w:val="00832E2D"/>
    <w:rsid w:val="00832E74"/>
    <w:rsid w:val="00833136"/>
    <w:rsid w:val="008346CD"/>
    <w:rsid w:val="0083581A"/>
    <w:rsid w:val="0083687C"/>
    <w:rsid w:val="00837C23"/>
    <w:rsid w:val="00837E80"/>
    <w:rsid w:val="00840BA9"/>
    <w:rsid w:val="00840F0B"/>
    <w:rsid w:val="00841E0B"/>
    <w:rsid w:val="008420ED"/>
    <w:rsid w:val="008425F6"/>
    <w:rsid w:val="008427E1"/>
    <w:rsid w:val="00842C83"/>
    <w:rsid w:val="00843C07"/>
    <w:rsid w:val="00844B6C"/>
    <w:rsid w:val="00844EE8"/>
    <w:rsid w:val="00844F42"/>
    <w:rsid w:val="00845A59"/>
    <w:rsid w:val="00845BF6"/>
    <w:rsid w:val="00846459"/>
    <w:rsid w:val="008465D2"/>
    <w:rsid w:val="00846977"/>
    <w:rsid w:val="00846E33"/>
    <w:rsid w:val="0084766A"/>
    <w:rsid w:val="0084770E"/>
    <w:rsid w:val="00847E69"/>
    <w:rsid w:val="0085000E"/>
    <w:rsid w:val="00850488"/>
    <w:rsid w:val="00850C8E"/>
    <w:rsid w:val="00851656"/>
    <w:rsid w:val="008519CE"/>
    <w:rsid w:val="00852845"/>
    <w:rsid w:val="00853A24"/>
    <w:rsid w:val="00854152"/>
    <w:rsid w:val="008543B3"/>
    <w:rsid w:val="0085498D"/>
    <w:rsid w:val="00854CC7"/>
    <w:rsid w:val="00854DA2"/>
    <w:rsid w:val="00854E70"/>
    <w:rsid w:val="00854F45"/>
    <w:rsid w:val="008562D9"/>
    <w:rsid w:val="00860534"/>
    <w:rsid w:val="00861705"/>
    <w:rsid w:val="0086281C"/>
    <w:rsid w:val="00862DE4"/>
    <w:rsid w:val="00864637"/>
    <w:rsid w:val="00865475"/>
    <w:rsid w:val="00865C69"/>
    <w:rsid w:val="0086707D"/>
    <w:rsid w:val="00867093"/>
    <w:rsid w:val="0086781E"/>
    <w:rsid w:val="00867A5E"/>
    <w:rsid w:val="00871267"/>
    <w:rsid w:val="00871D1B"/>
    <w:rsid w:val="00872E62"/>
    <w:rsid w:val="00872ED1"/>
    <w:rsid w:val="00873309"/>
    <w:rsid w:val="00873DD1"/>
    <w:rsid w:val="00873E4B"/>
    <w:rsid w:val="008743F6"/>
    <w:rsid w:val="008744CA"/>
    <w:rsid w:val="00874574"/>
    <w:rsid w:val="00874F26"/>
    <w:rsid w:val="00875A1F"/>
    <w:rsid w:val="00875AC5"/>
    <w:rsid w:val="00875F06"/>
    <w:rsid w:val="008764CC"/>
    <w:rsid w:val="00881917"/>
    <w:rsid w:val="00882D2C"/>
    <w:rsid w:val="00883C44"/>
    <w:rsid w:val="00883F65"/>
    <w:rsid w:val="00886024"/>
    <w:rsid w:val="008866A1"/>
    <w:rsid w:val="00887D90"/>
    <w:rsid w:val="0089139C"/>
    <w:rsid w:val="00891F33"/>
    <w:rsid w:val="008920BB"/>
    <w:rsid w:val="00892AB3"/>
    <w:rsid w:val="00892FC0"/>
    <w:rsid w:val="00893076"/>
    <w:rsid w:val="00893B96"/>
    <w:rsid w:val="00893CAD"/>
    <w:rsid w:val="00894D92"/>
    <w:rsid w:val="0089520C"/>
    <w:rsid w:val="00897142"/>
    <w:rsid w:val="00897FE2"/>
    <w:rsid w:val="008A00EA"/>
    <w:rsid w:val="008A0851"/>
    <w:rsid w:val="008A14B3"/>
    <w:rsid w:val="008A15DF"/>
    <w:rsid w:val="008A2A07"/>
    <w:rsid w:val="008A3EEE"/>
    <w:rsid w:val="008A47BB"/>
    <w:rsid w:val="008A4B59"/>
    <w:rsid w:val="008A59DC"/>
    <w:rsid w:val="008A5B0E"/>
    <w:rsid w:val="008A5D79"/>
    <w:rsid w:val="008A633D"/>
    <w:rsid w:val="008A716C"/>
    <w:rsid w:val="008B0456"/>
    <w:rsid w:val="008B0496"/>
    <w:rsid w:val="008B0523"/>
    <w:rsid w:val="008B0F19"/>
    <w:rsid w:val="008B11AF"/>
    <w:rsid w:val="008B1383"/>
    <w:rsid w:val="008B20B4"/>
    <w:rsid w:val="008B2781"/>
    <w:rsid w:val="008B2BB6"/>
    <w:rsid w:val="008B4F93"/>
    <w:rsid w:val="008B5396"/>
    <w:rsid w:val="008B543E"/>
    <w:rsid w:val="008B656D"/>
    <w:rsid w:val="008B7ADC"/>
    <w:rsid w:val="008B7ED0"/>
    <w:rsid w:val="008C076B"/>
    <w:rsid w:val="008C0CAC"/>
    <w:rsid w:val="008C1443"/>
    <w:rsid w:val="008C2E87"/>
    <w:rsid w:val="008C3470"/>
    <w:rsid w:val="008C46F1"/>
    <w:rsid w:val="008C4F7F"/>
    <w:rsid w:val="008C51C4"/>
    <w:rsid w:val="008C5605"/>
    <w:rsid w:val="008C576E"/>
    <w:rsid w:val="008C5E01"/>
    <w:rsid w:val="008C6E97"/>
    <w:rsid w:val="008C795F"/>
    <w:rsid w:val="008D0E44"/>
    <w:rsid w:val="008D0FBF"/>
    <w:rsid w:val="008D1BC9"/>
    <w:rsid w:val="008D273B"/>
    <w:rsid w:val="008D28FF"/>
    <w:rsid w:val="008D2FEA"/>
    <w:rsid w:val="008D333F"/>
    <w:rsid w:val="008D339B"/>
    <w:rsid w:val="008D3BFE"/>
    <w:rsid w:val="008D44A0"/>
    <w:rsid w:val="008D603E"/>
    <w:rsid w:val="008D6DDD"/>
    <w:rsid w:val="008D789F"/>
    <w:rsid w:val="008E1CFF"/>
    <w:rsid w:val="008E1D11"/>
    <w:rsid w:val="008E35EB"/>
    <w:rsid w:val="008E38AF"/>
    <w:rsid w:val="008E439A"/>
    <w:rsid w:val="008E43C4"/>
    <w:rsid w:val="008E44CE"/>
    <w:rsid w:val="008E45AF"/>
    <w:rsid w:val="008E4806"/>
    <w:rsid w:val="008E4DCC"/>
    <w:rsid w:val="008E50A5"/>
    <w:rsid w:val="008E5767"/>
    <w:rsid w:val="008E67C9"/>
    <w:rsid w:val="008E6C35"/>
    <w:rsid w:val="008E6EA2"/>
    <w:rsid w:val="008E7AC8"/>
    <w:rsid w:val="008E7B56"/>
    <w:rsid w:val="008E7EC4"/>
    <w:rsid w:val="008F0686"/>
    <w:rsid w:val="008F2076"/>
    <w:rsid w:val="008F3B79"/>
    <w:rsid w:val="008F40E0"/>
    <w:rsid w:val="008F42BF"/>
    <w:rsid w:val="008F44BA"/>
    <w:rsid w:val="008F4E35"/>
    <w:rsid w:val="008F4EF2"/>
    <w:rsid w:val="008F625A"/>
    <w:rsid w:val="008F6389"/>
    <w:rsid w:val="008F650E"/>
    <w:rsid w:val="008F78B5"/>
    <w:rsid w:val="0090017E"/>
    <w:rsid w:val="00900535"/>
    <w:rsid w:val="00900541"/>
    <w:rsid w:val="009006D0"/>
    <w:rsid w:val="00900DA6"/>
    <w:rsid w:val="00900E52"/>
    <w:rsid w:val="00900F0D"/>
    <w:rsid w:val="00901654"/>
    <w:rsid w:val="00901981"/>
    <w:rsid w:val="00902B48"/>
    <w:rsid w:val="00903133"/>
    <w:rsid w:val="00904DF1"/>
    <w:rsid w:val="00905451"/>
    <w:rsid w:val="00905732"/>
    <w:rsid w:val="00905D09"/>
    <w:rsid w:val="009061D3"/>
    <w:rsid w:val="00906C1C"/>
    <w:rsid w:val="00907A24"/>
    <w:rsid w:val="00907E4D"/>
    <w:rsid w:val="0091090D"/>
    <w:rsid w:val="0091138C"/>
    <w:rsid w:val="0091142D"/>
    <w:rsid w:val="00911951"/>
    <w:rsid w:val="00912B97"/>
    <w:rsid w:val="009135F6"/>
    <w:rsid w:val="00913E5A"/>
    <w:rsid w:val="009147FD"/>
    <w:rsid w:val="00914B74"/>
    <w:rsid w:val="0091557A"/>
    <w:rsid w:val="009156B0"/>
    <w:rsid w:val="009157C2"/>
    <w:rsid w:val="00915FD8"/>
    <w:rsid w:val="00917F7E"/>
    <w:rsid w:val="00920557"/>
    <w:rsid w:val="00920B2D"/>
    <w:rsid w:val="00920C39"/>
    <w:rsid w:val="00920C65"/>
    <w:rsid w:val="00920D65"/>
    <w:rsid w:val="00921173"/>
    <w:rsid w:val="0092146D"/>
    <w:rsid w:val="00922B71"/>
    <w:rsid w:val="0092422C"/>
    <w:rsid w:val="00925249"/>
    <w:rsid w:val="00925556"/>
    <w:rsid w:val="00925C67"/>
    <w:rsid w:val="00930201"/>
    <w:rsid w:val="009309D8"/>
    <w:rsid w:val="0093231C"/>
    <w:rsid w:val="0093236E"/>
    <w:rsid w:val="009332B2"/>
    <w:rsid w:val="00934A78"/>
    <w:rsid w:val="00935899"/>
    <w:rsid w:val="00935A9A"/>
    <w:rsid w:val="009366B6"/>
    <w:rsid w:val="009374B0"/>
    <w:rsid w:val="0094150D"/>
    <w:rsid w:val="009420C9"/>
    <w:rsid w:val="009426B6"/>
    <w:rsid w:val="009429AD"/>
    <w:rsid w:val="00942C86"/>
    <w:rsid w:val="009468FC"/>
    <w:rsid w:val="00946E2D"/>
    <w:rsid w:val="0095011E"/>
    <w:rsid w:val="0095103A"/>
    <w:rsid w:val="00952DDC"/>
    <w:rsid w:val="009535B0"/>
    <w:rsid w:val="009537BB"/>
    <w:rsid w:val="00954060"/>
    <w:rsid w:val="009540B6"/>
    <w:rsid w:val="009544DF"/>
    <w:rsid w:val="00954D4E"/>
    <w:rsid w:val="009560A3"/>
    <w:rsid w:val="0095637E"/>
    <w:rsid w:val="009568E8"/>
    <w:rsid w:val="0095735C"/>
    <w:rsid w:val="0095781B"/>
    <w:rsid w:val="009601FF"/>
    <w:rsid w:val="009603B7"/>
    <w:rsid w:val="00960FB0"/>
    <w:rsid w:val="0096190C"/>
    <w:rsid w:val="00962700"/>
    <w:rsid w:val="009627CC"/>
    <w:rsid w:val="00962AF3"/>
    <w:rsid w:val="0096416E"/>
    <w:rsid w:val="00964925"/>
    <w:rsid w:val="00965609"/>
    <w:rsid w:val="00965D90"/>
    <w:rsid w:val="0096600E"/>
    <w:rsid w:val="009662DB"/>
    <w:rsid w:val="00966F56"/>
    <w:rsid w:val="00967176"/>
    <w:rsid w:val="009704C0"/>
    <w:rsid w:val="009706A7"/>
    <w:rsid w:val="009707B4"/>
    <w:rsid w:val="00970CBC"/>
    <w:rsid w:val="00971775"/>
    <w:rsid w:val="00972AC6"/>
    <w:rsid w:val="00972AF1"/>
    <w:rsid w:val="00973EF0"/>
    <w:rsid w:val="009749B8"/>
    <w:rsid w:val="00975D43"/>
    <w:rsid w:val="009765D9"/>
    <w:rsid w:val="00976644"/>
    <w:rsid w:val="00977147"/>
    <w:rsid w:val="00980BEC"/>
    <w:rsid w:val="0098333C"/>
    <w:rsid w:val="009844F4"/>
    <w:rsid w:val="00984557"/>
    <w:rsid w:val="00984C31"/>
    <w:rsid w:val="009857D4"/>
    <w:rsid w:val="00986078"/>
    <w:rsid w:val="0098665A"/>
    <w:rsid w:val="009866D1"/>
    <w:rsid w:val="00990063"/>
    <w:rsid w:val="009918C5"/>
    <w:rsid w:val="0099208D"/>
    <w:rsid w:val="00992362"/>
    <w:rsid w:val="00992401"/>
    <w:rsid w:val="009925B3"/>
    <w:rsid w:val="009932C2"/>
    <w:rsid w:val="00993684"/>
    <w:rsid w:val="009938EE"/>
    <w:rsid w:val="00993BC1"/>
    <w:rsid w:val="00993C14"/>
    <w:rsid w:val="00993D88"/>
    <w:rsid w:val="00993FD4"/>
    <w:rsid w:val="00994B87"/>
    <w:rsid w:val="00994C77"/>
    <w:rsid w:val="00995714"/>
    <w:rsid w:val="0099632D"/>
    <w:rsid w:val="009969A6"/>
    <w:rsid w:val="00996D48"/>
    <w:rsid w:val="0099713A"/>
    <w:rsid w:val="009A0F67"/>
    <w:rsid w:val="009A0F6E"/>
    <w:rsid w:val="009A2679"/>
    <w:rsid w:val="009A49DF"/>
    <w:rsid w:val="009A542C"/>
    <w:rsid w:val="009A5CA4"/>
    <w:rsid w:val="009A5FFD"/>
    <w:rsid w:val="009A64A6"/>
    <w:rsid w:val="009A6B5D"/>
    <w:rsid w:val="009A6D0E"/>
    <w:rsid w:val="009A72C3"/>
    <w:rsid w:val="009A7FFB"/>
    <w:rsid w:val="009B0EF9"/>
    <w:rsid w:val="009B0F66"/>
    <w:rsid w:val="009B1EE4"/>
    <w:rsid w:val="009B2273"/>
    <w:rsid w:val="009B2CF9"/>
    <w:rsid w:val="009B356F"/>
    <w:rsid w:val="009B40AD"/>
    <w:rsid w:val="009B439D"/>
    <w:rsid w:val="009B72EE"/>
    <w:rsid w:val="009C01CB"/>
    <w:rsid w:val="009C0314"/>
    <w:rsid w:val="009C0708"/>
    <w:rsid w:val="009C0E09"/>
    <w:rsid w:val="009C110B"/>
    <w:rsid w:val="009C111C"/>
    <w:rsid w:val="009C4008"/>
    <w:rsid w:val="009C455E"/>
    <w:rsid w:val="009C4A24"/>
    <w:rsid w:val="009C4C8E"/>
    <w:rsid w:val="009C4F65"/>
    <w:rsid w:val="009C5A48"/>
    <w:rsid w:val="009C5E6A"/>
    <w:rsid w:val="009C6833"/>
    <w:rsid w:val="009C6F4F"/>
    <w:rsid w:val="009D03FF"/>
    <w:rsid w:val="009D0D73"/>
    <w:rsid w:val="009D1855"/>
    <w:rsid w:val="009D1870"/>
    <w:rsid w:val="009D1997"/>
    <w:rsid w:val="009D21BE"/>
    <w:rsid w:val="009D2DFC"/>
    <w:rsid w:val="009D33A6"/>
    <w:rsid w:val="009D35E0"/>
    <w:rsid w:val="009D3E9F"/>
    <w:rsid w:val="009D3FE7"/>
    <w:rsid w:val="009D435A"/>
    <w:rsid w:val="009D5532"/>
    <w:rsid w:val="009D5912"/>
    <w:rsid w:val="009D5938"/>
    <w:rsid w:val="009D6E0F"/>
    <w:rsid w:val="009D77BE"/>
    <w:rsid w:val="009D7A38"/>
    <w:rsid w:val="009E003A"/>
    <w:rsid w:val="009E37C7"/>
    <w:rsid w:val="009E55E7"/>
    <w:rsid w:val="009E6450"/>
    <w:rsid w:val="009E7149"/>
    <w:rsid w:val="009E7D07"/>
    <w:rsid w:val="009E7EBA"/>
    <w:rsid w:val="009F02A7"/>
    <w:rsid w:val="009F0CC8"/>
    <w:rsid w:val="009F127F"/>
    <w:rsid w:val="009F17FB"/>
    <w:rsid w:val="009F1DDE"/>
    <w:rsid w:val="009F206D"/>
    <w:rsid w:val="009F2B9E"/>
    <w:rsid w:val="009F352A"/>
    <w:rsid w:val="009F35FA"/>
    <w:rsid w:val="009F3887"/>
    <w:rsid w:val="009F46F5"/>
    <w:rsid w:val="009F4AF8"/>
    <w:rsid w:val="009F5254"/>
    <w:rsid w:val="009F53BA"/>
    <w:rsid w:val="009F58D7"/>
    <w:rsid w:val="009F5C16"/>
    <w:rsid w:val="009F62BF"/>
    <w:rsid w:val="009F6847"/>
    <w:rsid w:val="009F6E9F"/>
    <w:rsid w:val="009F74B7"/>
    <w:rsid w:val="009F7612"/>
    <w:rsid w:val="00A0078A"/>
    <w:rsid w:val="00A00DE8"/>
    <w:rsid w:val="00A00E69"/>
    <w:rsid w:val="00A00FF2"/>
    <w:rsid w:val="00A019EE"/>
    <w:rsid w:val="00A02436"/>
    <w:rsid w:val="00A0246E"/>
    <w:rsid w:val="00A027D6"/>
    <w:rsid w:val="00A0421F"/>
    <w:rsid w:val="00A056A5"/>
    <w:rsid w:val="00A05DD5"/>
    <w:rsid w:val="00A06DCA"/>
    <w:rsid w:val="00A0742A"/>
    <w:rsid w:val="00A076EC"/>
    <w:rsid w:val="00A078F6"/>
    <w:rsid w:val="00A07D9C"/>
    <w:rsid w:val="00A10939"/>
    <w:rsid w:val="00A10E11"/>
    <w:rsid w:val="00A1196E"/>
    <w:rsid w:val="00A11DDB"/>
    <w:rsid w:val="00A128F8"/>
    <w:rsid w:val="00A12929"/>
    <w:rsid w:val="00A12C94"/>
    <w:rsid w:val="00A139E0"/>
    <w:rsid w:val="00A13BE8"/>
    <w:rsid w:val="00A14D30"/>
    <w:rsid w:val="00A15162"/>
    <w:rsid w:val="00A15821"/>
    <w:rsid w:val="00A158E1"/>
    <w:rsid w:val="00A167C7"/>
    <w:rsid w:val="00A17F9C"/>
    <w:rsid w:val="00A217B7"/>
    <w:rsid w:val="00A2276D"/>
    <w:rsid w:val="00A23860"/>
    <w:rsid w:val="00A23A78"/>
    <w:rsid w:val="00A24274"/>
    <w:rsid w:val="00A25079"/>
    <w:rsid w:val="00A2533A"/>
    <w:rsid w:val="00A2650C"/>
    <w:rsid w:val="00A26B04"/>
    <w:rsid w:val="00A3147C"/>
    <w:rsid w:val="00A316F6"/>
    <w:rsid w:val="00A325EA"/>
    <w:rsid w:val="00A32727"/>
    <w:rsid w:val="00A32A77"/>
    <w:rsid w:val="00A32B8E"/>
    <w:rsid w:val="00A32C4B"/>
    <w:rsid w:val="00A32CA3"/>
    <w:rsid w:val="00A33597"/>
    <w:rsid w:val="00A3376C"/>
    <w:rsid w:val="00A33ACC"/>
    <w:rsid w:val="00A349C0"/>
    <w:rsid w:val="00A34E82"/>
    <w:rsid w:val="00A3541E"/>
    <w:rsid w:val="00A35996"/>
    <w:rsid w:val="00A363E0"/>
    <w:rsid w:val="00A36D10"/>
    <w:rsid w:val="00A37C1D"/>
    <w:rsid w:val="00A4121D"/>
    <w:rsid w:val="00A413D5"/>
    <w:rsid w:val="00A41442"/>
    <w:rsid w:val="00A41C6A"/>
    <w:rsid w:val="00A42205"/>
    <w:rsid w:val="00A4289C"/>
    <w:rsid w:val="00A435BE"/>
    <w:rsid w:val="00A43EEE"/>
    <w:rsid w:val="00A444BA"/>
    <w:rsid w:val="00A4622B"/>
    <w:rsid w:val="00A46424"/>
    <w:rsid w:val="00A46E52"/>
    <w:rsid w:val="00A471A9"/>
    <w:rsid w:val="00A47959"/>
    <w:rsid w:val="00A5001C"/>
    <w:rsid w:val="00A50202"/>
    <w:rsid w:val="00A5086D"/>
    <w:rsid w:val="00A508BC"/>
    <w:rsid w:val="00A51452"/>
    <w:rsid w:val="00A52276"/>
    <w:rsid w:val="00A524F9"/>
    <w:rsid w:val="00A530C2"/>
    <w:rsid w:val="00A535A4"/>
    <w:rsid w:val="00A53738"/>
    <w:rsid w:val="00A54E2A"/>
    <w:rsid w:val="00A54E60"/>
    <w:rsid w:val="00A553A9"/>
    <w:rsid w:val="00A55BD5"/>
    <w:rsid w:val="00A55C20"/>
    <w:rsid w:val="00A56D37"/>
    <w:rsid w:val="00A57DD4"/>
    <w:rsid w:val="00A60506"/>
    <w:rsid w:val="00A6086E"/>
    <w:rsid w:val="00A60BBF"/>
    <w:rsid w:val="00A629A6"/>
    <w:rsid w:val="00A62AEF"/>
    <w:rsid w:val="00A63456"/>
    <w:rsid w:val="00A63933"/>
    <w:rsid w:val="00A63BC2"/>
    <w:rsid w:val="00A65107"/>
    <w:rsid w:val="00A662F1"/>
    <w:rsid w:val="00A675DF"/>
    <w:rsid w:val="00A6775D"/>
    <w:rsid w:val="00A70475"/>
    <w:rsid w:val="00A706BA"/>
    <w:rsid w:val="00A714F6"/>
    <w:rsid w:val="00A722A3"/>
    <w:rsid w:val="00A74F83"/>
    <w:rsid w:val="00A76FF2"/>
    <w:rsid w:val="00A775EC"/>
    <w:rsid w:val="00A778DC"/>
    <w:rsid w:val="00A804FD"/>
    <w:rsid w:val="00A80B00"/>
    <w:rsid w:val="00A80FF8"/>
    <w:rsid w:val="00A81048"/>
    <w:rsid w:val="00A81CCE"/>
    <w:rsid w:val="00A8226B"/>
    <w:rsid w:val="00A82FD8"/>
    <w:rsid w:val="00A83364"/>
    <w:rsid w:val="00A8356D"/>
    <w:rsid w:val="00A86318"/>
    <w:rsid w:val="00A8682D"/>
    <w:rsid w:val="00A87B15"/>
    <w:rsid w:val="00A90217"/>
    <w:rsid w:val="00A90305"/>
    <w:rsid w:val="00A90CD7"/>
    <w:rsid w:val="00A913D1"/>
    <w:rsid w:val="00A91A4E"/>
    <w:rsid w:val="00A91D3B"/>
    <w:rsid w:val="00A91F12"/>
    <w:rsid w:val="00A93762"/>
    <w:rsid w:val="00A93CB1"/>
    <w:rsid w:val="00A93F76"/>
    <w:rsid w:val="00A942FC"/>
    <w:rsid w:val="00A9438F"/>
    <w:rsid w:val="00A94BF2"/>
    <w:rsid w:val="00A9539C"/>
    <w:rsid w:val="00A955F5"/>
    <w:rsid w:val="00A959B3"/>
    <w:rsid w:val="00A96355"/>
    <w:rsid w:val="00A97370"/>
    <w:rsid w:val="00A977E7"/>
    <w:rsid w:val="00AA0522"/>
    <w:rsid w:val="00AA12DF"/>
    <w:rsid w:val="00AA1523"/>
    <w:rsid w:val="00AA1527"/>
    <w:rsid w:val="00AA2329"/>
    <w:rsid w:val="00AA2BDE"/>
    <w:rsid w:val="00AA3D7D"/>
    <w:rsid w:val="00AA479B"/>
    <w:rsid w:val="00AA47FF"/>
    <w:rsid w:val="00AA4B11"/>
    <w:rsid w:val="00AA51A4"/>
    <w:rsid w:val="00AA5993"/>
    <w:rsid w:val="00AA6423"/>
    <w:rsid w:val="00AA6FD3"/>
    <w:rsid w:val="00AB03D2"/>
    <w:rsid w:val="00AB212A"/>
    <w:rsid w:val="00AB2C7C"/>
    <w:rsid w:val="00AB47F4"/>
    <w:rsid w:val="00AB49B3"/>
    <w:rsid w:val="00AB533B"/>
    <w:rsid w:val="00AB6062"/>
    <w:rsid w:val="00AC1B38"/>
    <w:rsid w:val="00AC27CD"/>
    <w:rsid w:val="00AC30EE"/>
    <w:rsid w:val="00AC40CE"/>
    <w:rsid w:val="00AC41B2"/>
    <w:rsid w:val="00AC4F36"/>
    <w:rsid w:val="00AC577E"/>
    <w:rsid w:val="00AC6125"/>
    <w:rsid w:val="00AC7671"/>
    <w:rsid w:val="00AC7D3A"/>
    <w:rsid w:val="00AD08ED"/>
    <w:rsid w:val="00AD0A6F"/>
    <w:rsid w:val="00AD1D77"/>
    <w:rsid w:val="00AD2803"/>
    <w:rsid w:val="00AD284B"/>
    <w:rsid w:val="00AD2E9A"/>
    <w:rsid w:val="00AD305D"/>
    <w:rsid w:val="00AD3429"/>
    <w:rsid w:val="00AD3FBE"/>
    <w:rsid w:val="00AD46B6"/>
    <w:rsid w:val="00AD4A88"/>
    <w:rsid w:val="00AD4B27"/>
    <w:rsid w:val="00AD5BB5"/>
    <w:rsid w:val="00AD5BDB"/>
    <w:rsid w:val="00AD5D96"/>
    <w:rsid w:val="00AD6C3C"/>
    <w:rsid w:val="00AD7520"/>
    <w:rsid w:val="00AE02A9"/>
    <w:rsid w:val="00AE05E5"/>
    <w:rsid w:val="00AE072E"/>
    <w:rsid w:val="00AE0BC9"/>
    <w:rsid w:val="00AE0D09"/>
    <w:rsid w:val="00AE1485"/>
    <w:rsid w:val="00AE1AEF"/>
    <w:rsid w:val="00AE24B2"/>
    <w:rsid w:val="00AE37EB"/>
    <w:rsid w:val="00AE4B52"/>
    <w:rsid w:val="00AE554E"/>
    <w:rsid w:val="00AE64D2"/>
    <w:rsid w:val="00AE6FAF"/>
    <w:rsid w:val="00AE7092"/>
    <w:rsid w:val="00AF03A6"/>
    <w:rsid w:val="00AF0640"/>
    <w:rsid w:val="00AF171E"/>
    <w:rsid w:val="00AF2374"/>
    <w:rsid w:val="00AF43F8"/>
    <w:rsid w:val="00AF562D"/>
    <w:rsid w:val="00AF5DD4"/>
    <w:rsid w:val="00AF7357"/>
    <w:rsid w:val="00AF7595"/>
    <w:rsid w:val="00AF7B4B"/>
    <w:rsid w:val="00AF7F60"/>
    <w:rsid w:val="00B0134A"/>
    <w:rsid w:val="00B026AD"/>
    <w:rsid w:val="00B02934"/>
    <w:rsid w:val="00B02DF9"/>
    <w:rsid w:val="00B03FB3"/>
    <w:rsid w:val="00B046FF"/>
    <w:rsid w:val="00B06CB2"/>
    <w:rsid w:val="00B0718F"/>
    <w:rsid w:val="00B07F11"/>
    <w:rsid w:val="00B13757"/>
    <w:rsid w:val="00B1399F"/>
    <w:rsid w:val="00B13E65"/>
    <w:rsid w:val="00B14059"/>
    <w:rsid w:val="00B15554"/>
    <w:rsid w:val="00B157AB"/>
    <w:rsid w:val="00B161A4"/>
    <w:rsid w:val="00B1679E"/>
    <w:rsid w:val="00B1719A"/>
    <w:rsid w:val="00B220BC"/>
    <w:rsid w:val="00B2232F"/>
    <w:rsid w:val="00B22D11"/>
    <w:rsid w:val="00B23AE7"/>
    <w:rsid w:val="00B250D1"/>
    <w:rsid w:val="00B25ACF"/>
    <w:rsid w:val="00B25E8D"/>
    <w:rsid w:val="00B27401"/>
    <w:rsid w:val="00B275AE"/>
    <w:rsid w:val="00B275BE"/>
    <w:rsid w:val="00B279D2"/>
    <w:rsid w:val="00B27A9E"/>
    <w:rsid w:val="00B27B27"/>
    <w:rsid w:val="00B30DF6"/>
    <w:rsid w:val="00B3346F"/>
    <w:rsid w:val="00B335C0"/>
    <w:rsid w:val="00B33F4D"/>
    <w:rsid w:val="00B355EE"/>
    <w:rsid w:val="00B35872"/>
    <w:rsid w:val="00B36066"/>
    <w:rsid w:val="00B36068"/>
    <w:rsid w:val="00B3622C"/>
    <w:rsid w:val="00B369D2"/>
    <w:rsid w:val="00B36C24"/>
    <w:rsid w:val="00B37A33"/>
    <w:rsid w:val="00B37BD2"/>
    <w:rsid w:val="00B37E99"/>
    <w:rsid w:val="00B40FA5"/>
    <w:rsid w:val="00B4144F"/>
    <w:rsid w:val="00B42873"/>
    <w:rsid w:val="00B43561"/>
    <w:rsid w:val="00B441A8"/>
    <w:rsid w:val="00B4466E"/>
    <w:rsid w:val="00B4485B"/>
    <w:rsid w:val="00B44DF7"/>
    <w:rsid w:val="00B45A46"/>
    <w:rsid w:val="00B467F0"/>
    <w:rsid w:val="00B47436"/>
    <w:rsid w:val="00B50067"/>
    <w:rsid w:val="00B50291"/>
    <w:rsid w:val="00B5060E"/>
    <w:rsid w:val="00B5061D"/>
    <w:rsid w:val="00B508B5"/>
    <w:rsid w:val="00B51D19"/>
    <w:rsid w:val="00B53E50"/>
    <w:rsid w:val="00B577C5"/>
    <w:rsid w:val="00B57BD9"/>
    <w:rsid w:val="00B57E49"/>
    <w:rsid w:val="00B603CF"/>
    <w:rsid w:val="00B609DE"/>
    <w:rsid w:val="00B609FB"/>
    <w:rsid w:val="00B60B01"/>
    <w:rsid w:val="00B60B4C"/>
    <w:rsid w:val="00B61261"/>
    <w:rsid w:val="00B6153C"/>
    <w:rsid w:val="00B617AA"/>
    <w:rsid w:val="00B61816"/>
    <w:rsid w:val="00B618A2"/>
    <w:rsid w:val="00B62220"/>
    <w:rsid w:val="00B63634"/>
    <w:rsid w:val="00B639F1"/>
    <w:rsid w:val="00B643A3"/>
    <w:rsid w:val="00B64EC5"/>
    <w:rsid w:val="00B650B5"/>
    <w:rsid w:val="00B655A2"/>
    <w:rsid w:val="00B66101"/>
    <w:rsid w:val="00B704B9"/>
    <w:rsid w:val="00B71B97"/>
    <w:rsid w:val="00B72401"/>
    <w:rsid w:val="00B72F51"/>
    <w:rsid w:val="00B73320"/>
    <w:rsid w:val="00B73674"/>
    <w:rsid w:val="00B73926"/>
    <w:rsid w:val="00B74DEE"/>
    <w:rsid w:val="00B74F67"/>
    <w:rsid w:val="00B75208"/>
    <w:rsid w:val="00B7538F"/>
    <w:rsid w:val="00B754CF"/>
    <w:rsid w:val="00B75CEB"/>
    <w:rsid w:val="00B7646D"/>
    <w:rsid w:val="00B76C15"/>
    <w:rsid w:val="00B77AB2"/>
    <w:rsid w:val="00B818F0"/>
    <w:rsid w:val="00B82526"/>
    <w:rsid w:val="00B8257A"/>
    <w:rsid w:val="00B82A27"/>
    <w:rsid w:val="00B84717"/>
    <w:rsid w:val="00B8514B"/>
    <w:rsid w:val="00B8597A"/>
    <w:rsid w:val="00B86A21"/>
    <w:rsid w:val="00B90283"/>
    <w:rsid w:val="00B90460"/>
    <w:rsid w:val="00B90505"/>
    <w:rsid w:val="00B91BA7"/>
    <w:rsid w:val="00B9491F"/>
    <w:rsid w:val="00B94EFC"/>
    <w:rsid w:val="00B95023"/>
    <w:rsid w:val="00B951E8"/>
    <w:rsid w:val="00B96F62"/>
    <w:rsid w:val="00BA0365"/>
    <w:rsid w:val="00BA0D71"/>
    <w:rsid w:val="00BA1874"/>
    <w:rsid w:val="00BA1AFE"/>
    <w:rsid w:val="00BA1B6F"/>
    <w:rsid w:val="00BA1C08"/>
    <w:rsid w:val="00BA1E15"/>
    <w:rsid w:val="00BA2DC1"/>
    <w:rsid w:val="00BA2EC6"/>
    <w:rsid w:val="00BA30EB"/>
    <w:rsid w:val="00BA399C"/>
    <w:rsid w:val="00BA3D32"/>
    <w:rsid w:val="00BA5451"/>
    <w:rsid w:val="00BA5591"/>
    <w:rsid w:val="00BA6630"/>
    <w:rsid w:val="00BA719E"/>
    <w:rsid w:val="00BA76DD"/>
    <w:rsid w:val="00BA7962"/>
    <w:rsid w:val="00BB0869"/>
    <w:rsid w:val="00BB0DC8"/>
    <w:rsid w:val="00BB150B"/>
    <w:rsid w:val="00BB1A84"/>
    <w:rsid w:val="00BB1DA9"/>
    <w:rsid w:val="00BB21B8"/>
    <w:rsid w:val="00BB26B3"/>
    <w:rsid w:val="00BB2F7F"/>
    <w:rsid w:val="00BB3427"/>
    <w:rsid w:val="00BB400F"/>
    <w:rsid w:val="00BB4C49"/>
    <w:rsid w:val="00BB53B3"/>
    <w:rsid w:val="00BB53C3"/>
    <w:rsid w:val="00BB6644"/>
    <w:rsid w:val="00BB6897"/>
    <w:rsid w:val="00BB72E6"/>
    <w:rsid w:val="00BB786F"/>
    <w:rsid w:val="00BB79B7"/>
    <w:rsid w:val="00BC005E"/>
    <w:rsid w:val="00BC0995"/>
    <w:rsid w:val="00BC1478"/>
    <w:rsid w:val="00BC14D6"/>
    <w:rsid w:val="00BC1E41"/>
    <w:rsid w:val="00BC1E96"/>
    <w:rsid w:val="00BC1EA3"/>
    <w:rsid w:val="00BC2362"/>
    <w:rsid w:val="00BC24F6"/>
    <w:rsid w:val="00BC3188"/>
    <w:rsid w:val="00BC3F9C"/>
    <w:rsid w:val="00BC4FD2"/>
    <w:rsid w:val="00BC54B9"/>
    <w:rsid w:val="00BC575A"/>
    <w:rsid w:val="00BC648C"/>
    <w:rsid w:val="00BC7052"/>
    <w:rsid w:val="00BC7B57"/>
    <w:rsid w:val="00BC7FBA"/>
    <w:rsid w:val="00BD045A"/>
    <w:rsid w:val="00BD0938"/>
    <w:rsid w:val="00BD0EC3"/>
    <w:rsid w:val="00BD0FD7"/>
    <w:rsid w:val="00BD15C1"/>
    <w:rsid w:val="00BD2DD5"/>
    <w:rsid w:val="00BD2E03"/>
    <w:rsid w:val="00BD392D"/>
    <w:rsid w:val="00BD4160"/>
    <w:rsid w:val="00BD47F6"/>
    <w:rsid w:val="00BD4A82"/>
    <w:rsid w:val="00BD5007"/>
    <w:rsid w:val="00BD6020"/>
    <w:rsid w:val="00BD6EA7"/>
    <w:rsid w:val="00BD7016"/>
    <w:rsid w:val="00BD7166"/>
    <w:rsid w:val="00BE0025"/>
    <w:rsid w:val="00BE09F2"/>
    <w:rsid w:val="00BE10A8"/>
    <w:rsid w:val="00BE13AE"/>
    <w:rsid w:val="00BE1640"/>
    <w:rsid w:val="00BE17B3"/>
    <w:rsid w:val="00BE303F"/>
    <w:rsid w:val="00BE377C"/>
    <w:rsid w:val="00BE3DDA"/>
    <w:rsid w:val="00BE4682"/>
    <w:rsid w:val="00BE4B27"/>
    <w:rsid w:val="00BE4B70"/>
    <w:rsid w:val="00BE4C9F"/>
    <w:rsid w:val="00BE4D2B"/>
    <w:rsid w:val="00BE6083"/>
    <w:rsid w:val="00BE7D73"/>
    <w:rsid w:val="00BF04FB"/>
    <w:rsid w:val="00BF08D3"/>
    <w:rsid w:val="00BF0C87"/>
    <w:rsid w:val="00BF0D20"/>
    <w:rsid w:val="00BF0E13"/>
    <w:rsid w:val="00BF132A"/>
    <w:rsid w:val="00BF1BAE"/>
    <w:rsid w:val="00BF1BB5"/>
    <w:rsid w:val="00BF2097"/>
    <w:rsid w:val="00BF2790"/>
    <w:rsid w:val="00BF368F"/>
    <w:rsid w:val="00BF39C4"/>
    <w:rsid w:val="00BF3C99"/>
    <w:rsid w:val="00BF40C0"/>
    <w:rsid w:val="00BF461D"/>
    <w:rsid w:val="00BF5D9E"/>
    <w:rsid w:val="00BF632E"/>
    <w:rsid w:val="00BF710D"/>
    <w:rsid w:val="00BF7B95"/>
    <w:rsid w:val="00C008DB"/>
    <w:rsid w:val="00C00FB9"/>
    <w:rsid w:val="00C01077"/>
    <w:rsid w:val="00C0246B"/>
    <w:rsid w:val="00C02829"/>
    <w:rsid w:val="00C02877"/>
    <w:rsid w:val="00C03605"/>
    <w:rsid w:val="00C03AF2"/>
    <w:rsid w:val="00C040FC"/>
    <w:rsid w:val="00C05C9E"/>
    <w:rsid w:val="00C0674C"/>
    <w:rsid w:val="00C06B4B"/>
    <w:rsid w:val="00C07171"/>
    <w:rsid w:val="00C0772D"/>
    <w:rsid w:val="00C0786B"/>
    <w:rsid w:val="00C1009A"/>
    <w:rsid w:val="00C10ABC"/>
    <w:rsid w:val="00C115D6"/>
    <w:rsid w:val="00C11993"/>
    <w:rsid w:val="00C11D7C"/>
    <w:rsid w:val="00C1329E"/>
    <w:rsid w:val="00C132B7"/>
    <w:rsid w:val="00C13A7C"/>
    <w:rsid w:val="00C144AC"/>
    <w:rsid w:val="00C14E18"/>
    <w:rsid w:val="00C163B5"/>
    <w:rsid w:val="00C16426"/>
    <w:rsid w:val="00C16D5F"/>
    <w:rsid w:val="00C16E2E"/>
    <w:rsid w:val="00C17592"/>
    <w:rsid w:val="00C205DB"/>
    <w:rsid w:val="00C205E6"/>
    <w:rsid w:val="00C2093D"/>
    <w:rsid w:val="00C20B86"/>
    <w:rsid w:val="00C21A20"/>
    <w:rsid w:val="00C22345"/>
    <w:rsid w:val="00C22887"/>
    <w:rsid w:val="00C233C9"/>
    <w:rsid w:val="00C23709"/>
    <w:rsid w:val="00C23CF2"/>
    <w:rsid w:val="00C23FCD"/>
    <w:rsid w:val="00C24364"/>
    <w:rsid w:val="00C247FD"/>
    <w:rsid w:val="00C24F33"/>
    <w:rsid w:val="00C265F1"/>
    <w:rsid w:val="00C271C8"/>
    <w:rsid w:val="00C27472"/>
    <w:rsid w:val="00C2794A"/>
    <w:rsid w:val="00C30836"/>
    <w:rsid w:val="00C30A10"/>
    <w:rsid w:val="00C30BA3"/>
    <w:rsid w:val="00C313C4"/>
    <w:rsid w:val="00C3258F"/>
    <w:rsid w:val="00C328DD"/>
    <w:rsid w:val="00C32AB2"/>
    <w:rsid w:val="00C32B41"/>
    <w:rsid w:val="00C33BBE"/>
    <w:rsid w:val="00C34C72"/>
    <w:rsid w:val="00C3508A"/>
    <w:rsid w:val="00C355ED"/>
    <w:rsid w:val="00C35BB3"/>
    <w:rsid w:val="00C36E31"/>
    <w:rsid w:val="00C36FD8"/>
    <w:rsid w:val="00C37DC5"/>
    <w:rsid w:val="00C37EBD"/>
    <w:rsid w:val="00C40E1D"/>
    <w:rsid w:val="00C40FD2"/>
    <w:rsid w:val="00C412F7"/>
    <w:rsid w:val="00C41322"/>
    <w:rsid w:val="00C417BC"/>
    <w:rsid w:val="00C41929"/>
    <w:rsid w:val="00C423D4"/>
    <w:rsid w:val="00C4256E"/>
    <w:rsid w:val="00C44536"/>
    <w:rsid w:val="00C446AD"/>
    <w:rsid w:val="00C44EAD"/>
    <w:rsid w:val="00C44EE2"/>
    <w:rsid w:val="00C4543F"/>
    <w:rsid w:val="00C4648E"/>
    <w:rsid w:val="00C46621"/>
    <w:rsid w:val="00C469BA"/>
    <w:rsid w:val="00C47517"/>
    <w:rsid w:val="00C478FA"/>
    <w:rsid w:val="00C5055B"/>
    <w:rsid w:val="00C51D42"/>
    <w:rsid w:val="00C522AD"/>
    <w:rsid w:val="00C52969"/>
    <w:rsid w:val="00C53099"/>
    <w:rsid w:val="00C53FE9"/>
    <w:rsid w:val="00C543FA"/>
    <w:rsid w:val="00C54589"/>
    <w:rsid w:val="00C56832"/>
    <w:rsid w:val="00C570AF"/>
    <w:rsid w:val="00C6055C"/>
    <w:rsid w:val="00C61B9E"/>
    <w:rsid w:val="00C61BE7"/>
    <w:rsid w:val="00C61D45"/>
    <w:rsid w:val="00C61DCE"/>
    <w:rsid w:val="00C622E1"/>
    <w:rsid w:val="00C62CDB"/>
    <w:rsid w:val="00C62E33"/>
    <w:rsid w:val="00C62E80"/>
    <w:rsid w:val="00C633F4"/>
    <w:rsid w:val="00C64F9D"/>
    <w:rsid w:val="00C6536D"/>
    <w:rsid w:val="00C6553E"/>
    <w:rsid w:val="00C65D10"/>
    <w:rsid w:val="00C670C5"/>
    <w:rsid w:val="00C67223"/>
    <w:rsid w:val="00C6734E"/>
    <w:rsid w:val="00C70DE4"/>
    <w:rsid w:val="00C7115E"/>
    <w:rsid w:val="00C71323"/>
    <w:rsid w:val="00C72544"/>
    <w:rsid w:val="00C72D90"/>
    <w:rsid w:val="00C733E6"/>
    <w:rsid w:val="00C73734"/>
    <w:rsid w:val="00C747D5"/>
    <w:rsid w:val="00C74ABB"/>
    <w:rsid w:val="00C74BFA"/>
    <w:rsid w:val="00C764D1"/>
    <w:rsid w:val="00C768BA"/>
    <w:rsid w:val="00C77037"/>
    <w:rsid w:val="00C7715D"/>
    <w:rsid w:val="00C772F6"/>
    <w:rsid w:val="00C778D2"/>
    <w:rsid w:val="00C77993"/>
    <w:rsid w:val="00C81886"/>
    <w:rsid w:val="00C8203A"/>
    <w:rsid w:val="00C844B8"/>
    <w:rsid w:val="00C849BC"/>
    <w:rsid w:val="00C85004"/>
    <w:rsid w:val="00C8508F"/>
    <w:rsid w:val="00C853F0"/>
    <w:rsid w:val="00C8550E"/>
    <w:rsid w:val="00C85DDD"/>
    <w:rsid w:val="00C85F0E"/>
    <w:rsid w:val="00C85F31"/>
    <w:rsid w:val="00C85FF3"/>
    <w:rsid w:val="00C86E9C"/>
    <w:rsid w:val="00C86FBA"/>
    <w:rsid w:val="00C87244"/>
    <w:rsid w:val="00C90200"/>
    <w:rsid w:val="00C90713"/>
    <w:rsid w:val="00C908C9"/>
    <w:rsid w:val="00C929B2"/>
    <w:rsid w:val="00C92B6B"/>
    <w:rsid w:val="00C93E04"/>
    <w:rsid w:val="00C94347"/>
    <w:rsid w:val="00C95AE5"/>
    <w:rsid w:val="00C9695A"/>
    <w:rsid w:val="00C9783D"/>
    <w:rsid w:val="00CA1230"/>
    <w:rsid w:val="00CA1AFF"/>
    <w:rsid w:val="00CA29FF"/>
    <w:rsid w:val="00CA2F35"/>
    <w:rsid w:val="00CA3801"/>
    <w:rsid w:val="00CA3C4D"/>
    <w:rsid w:val="00CA59E3"/>
    <w:rsid w:val="00CA5BF0"/>
    <w:rsid w:val="00CA6E17"/>
    <w:rsid w:val="00CA751C"/>
    <w:rsid w:val="00CA75FF"/>
    <w:rsid w:val="00CB152D"/>
    <w:rsid w:val="00CB19E4"/>
    <w:rsid w:val="00CB1C9E"/>
    <w:rsid w:val="00CB1DDC"/>
    <w:rsid w:val="00CB2414"/>
    <w:rsid w:val="00CB2B1A"/>
    <w:rsid w:val="00CB3666"/>
    <w:rsid w:val="00CB373B"/>
    <w:rsid w:val="00CB3C0E"/>
    <w:rsid w:val="00CB430B"/>
    <w:rsid w:val="00CB5487"/>
    <w:rsid w:val="00CB5F05"/>
    <w:rsid w:val="00CB6216"/>
    <w:rsid w:val="00CB7DE0"/>
    <w:rsid w:val="00CB7DFD"/>
    <w:rsid w:val="00CC0EE0"/>
    <w:rsid w:val="00CC1F64"/>
    <w:rsid w:val="00CC21DD"/>
    <w:rsid w:val="00CC3298"/>
    <w:rsid w:val="00CC4528"/>
    <w:rsid w:val="00CC5DFE"/>
    <w:rsid w:val="00CC7BEC"/>
    <w:rsid w:val="00CC7BF2"/>
    <w:rsid w:val="00CD09EB"/>
    <w:rsid w:val="00CD146C"/>
    <w:rsid w:val="00CD3101"/>
    <w:rsid w:val="00CD387C"/>
    <w:rsid w:val="00CD3A77"/>
    <w:rsid w:val="00CD3DE5"/>
    <w:rsid w:val="00CD453F"/>
    <w:rsid w:val="00CD5C65"/>
    <w:rsid w:val="00CD78E6"/>
    <w:rsid w:val="00CE0213"/>
    <w:rsid w:val="00CE0436"/>
    <w:rsid w:val="00CE06DA"/>
    <w:rsid w:val="00CE09F2"/>
    <w:rsid w:val="00CE0D48"/>
    <w:rsid w:val="00CE0E35"/>
    <w:rsid w:val="00CE149B"/>
    <w:rsid w:val="00CE1B8E"/>
    <w:rsid w:val="00CE2A85"/>
    <w:rsid w:val="00CE2BA9"/>
    <w:rsid w:val="00CE2BD4"/>
    <w:rsid w:val="00CE3296"/>
    <w:rsid w:val="00CE40D0"/>
    <w:rsid w:val="00CE43FE"/>
    <w:rsid w:val="00CE4B2D"/>
    <w:rsid w:val="00CE4EDD"/>
    <w:rsid w:val="00CE6C3F"/>
    <w:rsid w:val="00CE7332"/>
    <w:rsid w:val="00CF0107"/>
    <w:rsid w:val="00CF049B"/>
    <w:rsid w:val="00CF0F57"/>
    <w:rsid w:val="00CF100F"/>
    <w:rsid w:val="00CF1438"/>
    <w:rsid w:val="00CF1782"/>
    <w:rsid w:val="00CF1BCD"/>
    <w:rsid w:val="00CF274A"/>
    <w:rsid w:val="00CF2F3F"/>
    <w:rsid w:val="00CF36F2"/>
    <w:rsid w:val="00CF416C"/>
    <w:rsid w:val="00CF4AF2"/>
    <w:rsid w:val="00CF6D9B"/>
    <w:rsid w:val="00D01DB2"/>
    <w:rsid w:val="00D0214F"/>
    <w:rsid w:val="00D02297"/>
    <w:rsid w:val="00D02617"/>
    <w:rsid w:val="00D02870"/>
    <w:rsid w:val="00D02F2B"/>
    <w:rsid w:val="00D02F5F"/>
    <w:rsid w:val="00D0301C"/>
    <w:rsid w:val="00D031AC"/>
    <w:rsid w:val="00D0422F"/>
    <w:rsid w:val="00D0478C"/>
    <w:rsid w:val="00D0501E"/>
    <w:rsid w:val="00D05636"/>
    <w:rsid w:val="00D05829"/>
    <w:rsid w:val="00D05895"/>
    <w:rsid w:val="00D05AD6"/>
    <w:rsid w:val="00D06A58"/>
    <w:rsid w:val="00D06D98"/>
    <w:rsid w:val="00D071F1"/>
    <w:rsid w:val="00D0764F"/>
    <w:rsid w:val="00D0787F"/>
    <w:rsid w:val="00D1074B"/>
    <w:rsid w:val="00D10B1E"/>
    <w:rsid w:val="00D114E9"/>
    <w:rsid w:val="00D12E2A"/>
    <w:rsid w:val="00D143CE"/>
    <w:rsid w:val="00D14752"/>
    <w:rsid w:val="00D14E55"/>
    <w:rsid w:val="00D14EFC"/>
    <w:rsid w:val="00D16437"/>
    <w:rsid w:val="00D165EF"/>
    <w:rsid w:val="00D16AE9"/>
    <w:rsid w:val="00D20149"/>
    <w:rsid w:val="00D20CA9"/>
    <w:rsid w:val="00D21957"/>
    <w:rsid w:val="00D23F5F"/>
    <w:rsid w:val="00D2447B"/>
    <w:rsid w:val="00D2504C"/>
    <w:rsid w:val="00D256A7"/>
    <w:rsid w:val="00D30363"/>
    <w:rsid w:val="00D30708"/>
    <w:rsid w:val="00D31AF8"/>
    <w:rsid w:val="00D3358A"/>
    <w:rsid w:val="00D33DF3"/>
    <w:rsid w:val="00D345F4"/>
    <w:rsid w:val="00D3633A"/>
    <w:rsid w:val="00D3759A"/>
    <w:rsid w:val="00D37A80"/>
    <w:rsid w:val="00D40A5E"/>
    <w:rsid w:val="00D40FBD"/>
    <w:rsid w:val="00D41572"/>
    <w:rsid w:val="00D41A12"/>
    <w:rsid w:val="00D432DA"/>
    <w:rsid w:val="00D437C5"/>
    <w:rsid w:val="00D43CC6"/>
    <w:rsid w:val="00D4414B"/>
    <w:rsid w:val="00D44619"/>
    <w:rsid w:val="00D449AC"/>
    <w:rsid w:val="00D453B3"/>
    <w:rsid w:val="00D45916"/>
    <w:rsid w:val="00D459B0"/>
    <w:rsid w:val="00D45A77"/>
    <w:rsid w:val="00D468AC"/>
    <w:rsid w:val="00D46C4D"/>
    <w:rsid w:val="00D470C7"/>
    <w:rsid w:val="00D47C17"/>
    <w:rsid w:val="00D5110A"/>
    <w:rsid w:val="00D51CFC"/>
    <w:rsid w:val="00D52AC4"/>
    <w:rsid w:val="00D533F4"/>
    <w:rsid w:val="00D537DD"/>
    <w:rsid w:val="00D53DBE"/>
    <w:rsid w:val="00D55AB6"/>
    <w:rsid w:val="00D55D51"/>
    <w:rsid w:val="00D55F2B"/>
    <w:rsid w:val="00D561E3"/>
    <w:rsid w:val="00D56570"/>
    <w:rsid w:val="00D567FF"/>
    <w:rsid w:val="00D56E1B"/>
    <w:rsid w:val="00D60E7B"/>
    <w:rsid w:val="00D61087"/>
    <w:rsid w:val="00D617EF"/>
    <w:rsid w:val="00D61A85"/>
    <w:rsid w:val="00D61A8F"/>
    <w:rsid w:val="00D61AC4"/>
    <w:rsid w:val="00D63A65"/>
    <w:rsid w:val="00D63F3E"/>
    <w:rsid w:val="00D6430C"/>
    <w:rsid w:val="00D646AF"/>
    <w:rsid w:val="00D65666"/>
    <w:rsid w:val="00D66AA4"/>
    <w:rsid w:val="00D71E09"/>
    <w:rsid w:val="00D71EEF"/>
    <w:rsid w:val="00D724FC"/>
    <w:rsid w:val="00D72D31"/>
    <w:rsid w:val="00D735C7"/>
    <w:rsid w:val="00D735D6"/>
    <w:rsid w:val="00D74303"/>
    <w:rsid w:val="00D745B5"/>
    <w:rsid w:val="00D74F8A"/>
    <w:rsid w:val="00D75700"/>
    <w:rsid w:val="00D75863"/>
    <w:rsid w:val="00D75BE9"/>
    <w:rsid w:val="00D766CA"/>
    <w:rsid w:val="00D769F5"/>
    <w:rsid w:val="00D77A53"/>
    <w:rsid w:val="00D801BD"/>
    <w:rsid w:val="00D818A4"/>
    <w:rsid w:val="00D81E37"/>
    <w:rsid w:val="00D835A9"/>
    <w:rsid w:val="00D83B66"/>
    <w:rsid w:val="00D83BFB"/>
    <w:rsid w:val="00D8437D"/>
    <w:rsid w:val="00D84CD3"/>
    <w:rsid w:val="00D852C9"/>
    <w:rsid w:val="00D8552D"/>
    <w:rsid w:val="00D857BE"/>
    <w:rsid w:val="00D85A33"/>
    <w:rsid w:val="00D85F2B"/>
    <w:rsid w:val="00D867DD"/>
    <w:rsid w:val="00D86957"/>
    <w:rsid w:val="00D87133"/>
    <w:rsid w:val="00D878DE"/>
    <w:rsid w:val="00D878F8"/>
    <w:rsid w:val="00D9128D"/>
    <w:rsid w:val="00D91693"/>
    <w:rsid w:val="00D9171A"/>
    <w:rsid w:val="00D91B2E"/>
    <w:rsid w:val="00D92641"/>
    <w:rsid w:val="00D92DE2"/>
    <w:rsid w:val="00D946CF"/>
    <w:rsid w:val="00D94AFF"/>
    <w:rsid w:val="00D95084"/>
    <w:rsid w:val="00D95F4B"/>
    <w:rsid w:val="00D964E5"/>
    <w:rsid w:val="00D9751C"/>
    <w:rsid w:val="00D9771C"/>
    <w:rsid w:val="00DA02D4"/>
    <w:rsid w:val="00DA04F0"/>
    <w:rsid w:val="00DA0646"/>
    <w:rsid w:val="00DA0B0B"/>
    <w:rsid w:val="00DA0DA5"/>
    <w:rsid w:val="00DA0DBF"/>
    <w:rsid w:val="00DA131E"/>
    <w:rsid w:val="00DA22D2"/>
    <w:rsid w:val="00DA277A"/>
    <w:rsid w:val="00DA27C4"/>
    <w:rsid w:val="00DA2F3A"/>
    <w:rsid w:val="00DA3188"/>
    <w:rsid w:val="00DA3E25"/>
    <w:rsid w:val="00DA4257"/>
    <w:rsid w:val="00DA450A"/>
    <w:rsid w:val="00DA53D7"/>
    <w:rsid w:val="00DA5C3B"/>
    <w:rsid w:val="00DA6AA7"/>
    <w:rsid w:val="00DA6FB4"/>
    <w:rsid w:val="00DA70D8"/>
    <w:rsid w:val="00DA7C79"/>
    <w:rsid w:val="00DB0A2D"/>
    <w:rsid w:val="00DB17B2"/>
    <w:rsid w:val="00DB1A82"/>
    <w:rsid w:val="00DB2415"/>
    <w:rsid w:val="00DB2E13"/>
    <w:rsid w:val="00DB32EF"/>
    <w:rsid w:val="00DB3861"/>
    <w:rsid w:val="00DB3D8E"/>
    <w:rsid w:val="00DB3FDD"/>
    <w:rsid w:val="00DB500F"/>
    <w:rsid w:val="00DB525B"/>
    <w:rsid w:val="00DB53A7"/>
    <w:rsid w:val="00DB59F8"/>
    <w:rsid w:val="00DB666C"/>
    <w:rsid w:val="00DB6777"/>
    <w:rsid w:val="00DB6B93"/>
    <w:rsid w:val="00DB6E09"/>
    <w:rsid w:val="00DB7222"/>
    <w:rsid w:val="00DC0E6D"/>
    <w:rsid w:val="00DC20C6"/>
    <w:rsid w:val="00DC243A"/>
    <w:rsid w:val="00DC2756"/>
    <w:rsid w:val="00DC2A71"/>
    <w:rsid w:val="00DC2C91"/>
    <w:rsid w:val="00DC3041"/>
    <w:rsid w:val="00DC3389"/>
    <w:rsid w:val="00DC3AE4"/>
    <w:rsid w:val="00DC3DF7"/>
    <w:rsid w:val="00DC44EE"/>
    <w:rsid w:val="00DC45B0"/>
    <w:rsid w:val="00DC4B7F"/>
    <w:rsid w:val="00DC5A25"/>
    <w:rsid w:val="00DC5A29"/>
    <w:rsid w:val="00DC63A8"/>
    <w:rsid w:val="00DC6B08"/>
    <w:rsid w:val="00DC7B26"/>
    <w:rsid w:val="00DD014F"/>
    <w:rsid w:val="00DD0D2D"/>
    <w:rsid w:val="00DD2DA3"/>
    <w:rsid w:val="00DD30C9"/>
    <w:rsid w:val="00DD33BF"/>
    <w:rsid w:val="00DD39E3"/>
    <w:rsid w:val="00DD3A1B"/>
    <w:rsid w:val="00DD3B35"/>
    <w:rsid w:val="00DD3D3E"/>
    <w:rsid w:val="00DD4111"/>
    <w:rsid w:val="00DD4404"/>
    <w:rsid w:val="00DD496B"/>
    <w:rsid w:val="00DD52AF"/>
    <w:rsid w:val="00DD6F0F"/>
    <w:rsid w:val="00DD7904"/>
    <w:rsid w:val="00DE0D91"/>
    <w:rsid w:val="00DE0FDC"/>
    <w:rsid w:val="00DE116B"/>
    <w:rsid w:val="00DE2A7A"/>
    <w:rsid w:val="00DE30D2"/>
    <w:rsid w:val="00DE40FA"/>
    <w:rsid w:val="00DE4D26"/>
    <w:rsid w:val="00DE4D2F"/>
    <w:rsid w:val="00DE53AA"/>
    <w:rsid w:val="00DE5887"/>
    <w:rsid w:val="00DE59EC"/>
    <w:rsid w:val="00DE6593"/>
    <w:rsid w:val="00DF32D9"/>
    <w:rsid w:val="00DF3314"/>
    <w:rsid w:val="00DF34D5"/>
    <w:rsid w:val="00DF3B25"/>
    <w:rsid w:val="00DF44A1"/>
    <w:rsid w:val="00DF4979"/>
    <w:rsid w:val="00DF5CFD"/>
    <w:rsid w:val="00DF6C40"/>
    <w:rsid w:val="00DF7FBB"/>
    <w:rsid w:val="00E0082E"/>
    <w:rsid w:val="00E011D4"/>
    <w:rsid w:val="00E0360E"/>
    <w:rsid w:val="00E03707"/>
    <w:rsid w:val="00E03D62"/>
    <w:rsid w:val="00E07447"/>
    <w:rsid w:val="00E10D5F"/>
    <w:rsid w:val="00E10E62"/>
    <w:rsid w:val="00E11397"/>
    <w:rsid w:val="00E119E1"/>
    <w:rsid w:val="00E12875"/>
    <w:rsid w:val="00E1298B"/>
    <w:rsid w:val="00E12B6B"/>
    <w:rsid w:val="00E131A2"/>
    <w:rsid w:val="00E135C6"/>
    <w:rsid w:val="00E142E1"/>
    <w:rsid w:val="00E14F2E"/>
    <w:rsid w:val="00E155E5"/>
    <w:rsid w:val="00E163A8"/>
    <w:rsid w:val="00E1724F"/>
    <w:rsid w:val="00E17B88"/>
    <w:rsid w:val="00E17C49"/>
    <w:rsid w:val="00E17EE1"/>
    <w:rsid w:val="00E20580"/>
    <w:rsid w:val="00E20F84"/>
    <w:rsid w:val="00E22EA9"/>
    <w:rsid w:val="00E233CF"/>
    <w:rsid w:val="00E23B7B"/>
    <w:rsid w:val="00E24380"/>
    <w:rsid w:val="00E244EF"/>
    <w:rsid w:val="00E24D15"/>
    <w:rsid w:val="00E25814"/>
    <w:rsid w:val="00E26318"/>
    <w:rsid w:val="00E2643E"/>
    <w:rsid w:val="00E268E3"/>
    <w:rsid w:val="00E269AD"/>
    <w:rsid w:val="00E30B8B"/>
    <w:rsid w:val="00E31426"/>
    <w:rsid w:val="00E31AA8"/>
    <w:rsid w:val="00E32063"/>
    <w:rsid w:val="00E32DFC"/>
    <w:rsid w:val="00E3343A"/>
    <w:rsid w:val="00E34610"/>
    <w:rsid w:val="00E35103"/>
    <w:rsid w:val="00E37295"/>
    <w:rsid w:val="00E376FE"/>
    <w:rsid w:val="00E40263"/>
    <w:rsid w:val="00E409A3"/>
    <w:rsid w:val="00E41064"/>
    <w:rsid w:val="00E417D3"/>
    <w:rsid w:val="00E42198"/>
    <w:rsid w:val="00E42889"/>
    <w:rsid w:val="00E43393"/>
    <w:rsid w:val="00E479E7"/>
    <w:rsid w:val="00E47D99"/>
    <w:rsid w:val="00E503A2"/>
    <w:rsid w:val="00E509C4"/>
    <w:rsid w:val="00E50B48"/>
    <w:rsid w:val="00E50CED"/>
    <w:rsid w:val="00E5116E"/>
    <w:rsid w:val="00E5245F"/>
    <w:rsid w:val="00E52C6F"/>
    <w:rsid w:val="00E53629"/>
    <w:rsid w:val="00E53EC8"/>
    <w:rsid w:val="00E54337"/>
    <w:rsid w:val="00E54379"/>
    <w:rsid w:val="00E54736"/>
    <w:rsid w:val="00E5508B"/>
    <w:rsid w:val="00E55E62"/>
    <w:rsid w:val="00E56370"/>
    <w:rsid w:val="00E563CF"/>
    <w:rsid w:val="00E6006A"/>
    <w:rsid w:val="00E61FEF"/>
    <w:rsid w:val="00E61FFF"/>
    <w:rsid w:val="00E620AF"/>
    <w:rsid w:val="00E62280"/>
    <w:rsid w:val="00E62988"/>
    <w:rsid w:val="00E63BB7"/>
    <w:rsid w:val="00E63F14"/>
    <w:rsid w:val="00E64A0A"/>
    <w:rsid w:val="00E6540E"/>
    <w:rsid w:val="00E6544A"/>
    <w:rsid w:val="00E67925"/>
    <w:rsid w:val="00E67D02"/>
    <w:rsid w:val="00E67E0C"/>
    <w:rsid w:val="00E67E32"/>
    <w:rsid w:val="00E7007A"/>
    <w:rsid w:val="00E702B7"/>
    <w:rsid w:val="00E70D6A"/>
    <w:rsid w:val="00E710E1"/>
    <w:rsid w:val="00E71176"/>
    <w:rsid w:val="00E7145A"/>
    <w:rsid w:val="00E71595"/>
    <w:rsid w:val="00E718F2"/>
    <w:rsid w:val="00E71F90"/>
    <w:rsid w:val="00E726FA"/>
    <w:rsid w:val="00E732F1"/>
    <w:rsid w:val="00E73643"/>
    <w:rsid w:val="00E73BAB"/>
    <w:rsid w:val="00E748B5"/>
    <w:rsid w:val="00E74A6E"/>
    <w:rsid w:val="00E77868"/>
    <w:rsid w:val="00E77BA5"/>
    <w:rsid w:val="00E80B72"/>
    <w:rsid w:val="00E80F8E"/>
    <w:rsid w:val="00E826B6"/>
    <w:rsid w:val="00E82D27"/>
    <w:rsid w:val="00E833F1"/>
    <w:rsid w:val="00E8365F"/>
    <w:rsid w:val="00E837FB"/>
    <w:rsid w:val="00E843C6"/>
    <w:rsid w:val="00E853B1"/>
    <w:rsid w:val="00E85C75"/>
    <w:rsid w:val="00E87B64"/>
    <w:rsid w:val="00E87F34"/>
    <w:rsid w:val="00E906FF"/>
    <w:rsid w:val="00E91140"/>
    <w:rsid w:val="00E913FC"/>
    <w:rsid w:val="00E91735"/>
    <w:rsid w:val="00E919F8"/>
    <w:rsid w:val="00E91A63"/>
    <w:rsid w:val="00E944F2"/>
    <w:rsid w:val="00E950F0"/>
    <w:rsid w:val="00E9583F"/>
    <w:rsid w:val="00E970D4"/>
    <w:rsid w:val="00EA0315"/>
    <w:rsid w:val="00EA0326"/>
    <w:rsid w:val="00EA0339"/>
    <w:rsid w:val="00EA0D2C"/>
    <w:rsid w:val="00EA126F"/>
    <w:rsid w:val="00EA3B1F"/>
    <w:rsid w:val="00EA3C00"/>
    <w:rsid w:val="00EA3E4D"/>
    <w:rsid w:val="00EA6107"/>
    <w:rsid w:val="00EA7288"/>
    <w:rsid w:val="00EA75FD"/>
    <w:rsid w:val="00EA7695"/>
    <w:rsid w:val="00EB0F31"/>
    <w:rsid w:val="00EB13AC"/>
    <w:rsid w:val="00EB206B"/>
    <w:rsid w:val="00EB2983"/>
    <w:rsid w:val="00EB2C24"/>
    <w:rsid w:val="00EB5B21"/>
    <w:rsid w:val="00EB6C3E"/>
    <w:rsid w:val="00EB6DE5"/>
    <w:rsid w:val="00EB76A2"/>
    <w:rsid w:val="00EC107C"/>
    <w:rsid w:val="00EC211E"/>
    <w:rsid w:val="00EC2578"/>
    <w:rsid w:val="00EC2689"/>
    <w:rsid w:val="00EC2B54"/>
    <w:rsid w:val="00EC3439"/>
    <w:rsid w:val="00EC3DB1"/>
    <w:rsid w:val="00EC3F55"/>
    <w:rsid w:val="00EC43BB"/>
    <w:rsid w:val="00EC45C1"/>
    <w:rsid w:val="00EC6019"/>
    <w:rsid w:val="00EC6466"/>
    <w:rsid w:val="00EC67BC"/>
    <w:rsid w:val="00EC711B"/>
    <w:rsid w:val="00EC7519"/>
    <w:rsid w:val="00EC777F"/>
    <w:rsid w:val="00ED0397"/>
    <w:rsid w:val="00ED0D06"/>
    <w:rsid w:val="00ED13AA"/>
    <w:rsid w:val="00ED13F4"/>
    <w:rsid w:val="00ED22F3"/>
    <w:rsid w:val="00ED2B50"/>
    <w:rsid w:val="00ED393F"/>
    <w:rsid w:val="00ED3AF8"/>
    <w:rsid w:val="00ED4DBE"/>
    <w:rsid w:val="00ED507F"/>
    <w:rsid w:val="00ED5571"/>
    <w:rsid w:val="00ED57CC"/>
    <w:rsid w:val="00ED61D5"/>
    <w:rsid w:val="00ED6846"/>
    <w:rsid w:val="00ED6AF9"/>
    <w:rsid w:val="00ED7678"/>
    <w:rsid w:val="00ED797E"/>
    <w:rsid w:val="00EE0277"/>
    <w:rsid w:val="00EE0419"/>
    <w:rsid w:val="00EE0472"/>
    <w:rsid w:val="00EE1053"/>
    <w:rsid w:val="00EE1805"/>
    <w:rsid w:val="00EE1DC6"/>
    <w:rsid w:val="00EE2349"/>
    <w:rsid w:val="00EE246C"/>
    <w:rsid w:val="00EE2537"/>
    <w:rsid w:val="00EE2BED"/>
    <w:rsid w:val="00EE2D8A"/>
    <w:rsid w:val="00EE407F"/>
    <w:rsid w:val="00EE4290"/>
    <w:rsid w:val="00EE42FC"/>
    <w:rsid w:val="00EE49D7"/>
    <w:rsid w:val="00EE50D6"/>
    <w:rsid w:val="00EE523E"/>
    <w:rsid w:val="00EE5C44"/>
    <w:rsid w:val="00EE6304"/>
    <w:rsid w:val="00EE6600"/>
    <w:rsid w:val="00EF0B54"/>
    <w:rsid w:val="00EF0CDC"/>
    <w:rsid w:val="00EF0D49"/>
    <w:rsid w:val="00EF1141"/>
    <w:rsid w:val="00EF260C"/>
    <w:rsid w:val="00EF2BCC"/>
    <w:rsid w:val="00EF3248"/>
    <w:rsid w:val="00EF412F"/>
    <w:rsid w:val="00EF55F8"/>
    <w:rsid w:val="00EF6B43"/>
    <w:rsid w:val="00F00110"/>
    <w:rsid w:val="00F00B20"/>
    <w:rsid w:val="00F0231D"/>
    <w:rsid w:val="00F0241E"/>
    <w:rsid w:val="00F0250D"/>
    <w:rsid w:val="00F026DE"/>
    <w:rsid w:val="00F026EE"/>
    <w:rsid w:val="00F02BAE"/>
    <w:rsid w:val="00F02CE1"/>
    <w:rsid w:val="00F03123"/>
    <w:rsid w:val="00F03761"/>
    <w:rsid w:val="00F03766"/>
    <w:rsid w:val="00F03C16"/>
    <w:rsid w:val="00F05100"/>
    <w:rsid w:val="00F051D1"/>
    <w:rsid w:val="00F05A53"/>
    <w:rsid w:val="00F05EB3"/>
    <w:rsid w:val="00F06291"/>
    <w:rsid w:val="00F10208"/>
    <w:rsid w:val="00F105FE"/>
    <w:rsid w:val="00F1098D"/>
    <w:rsid w:val="00F10A30"/>
    <w:rsid w:val="00F10AE9"/>
    <w:rsid w:val="00F11AF8"/>
    <w:rsid w:val="00F11C6A"/>
    <w:rsid w:val="00F12880"/>
    <w:rsid w:val="00F137D2"/>
    <w:rsid w:val="00F14E92"/>
    <w:rsid w:val="00F15ABF"/>
    <w:rsid w:val="00F16684"/>
    <w:rsid w:val="00F17197"/>
    <w:rsid w:val="00F228AD"/>
    <w:rsid w:val="00F23C3F"/>
    <w:rsid w:val="00F23ED3"/>
    <w:rsid w:val="00F248B1"/>
    <w:rsid w:val="00F255C1"/>
    <w:rsid w:val="00F25DE0"/>
    <w:rsid w:val="00F265D2"/>
    <w:rsid w:val="00F2662A"/>
    <w:rsid w:val="00F26F46"/>
    <w:rsid w:val="00F26FD1"/>
    <w:rsid w:val="00F27EFA"/>
    <w:rsid w:val="00F312B4"/>
    <w:rsid w:val="00F31306"/>
    <w:rsid w:val="00F31962"/>
    <w:rsid w:val="00F31A2B"/>
    <w:rsid w:val="00F31BF7"/>
    <w:rsid w:val="00F32C14"/>
    <w:rsid w:val="00F33D7D"/>
    <w:rsid w:val="00F34125"/>
    <w:rsid w:val="00F344C2"/>
    <w:rsid w:val="00F36237"/>
    <w:rsid w:val="00F3689D"/>
    <w:rsid w:val="00F36E52"/>
    <w:rsid w:val="00F373AB"/>
    <w:rsid w:val="00F374F7"/>
    <w:rsid w:val="00F37B33"/>
    <w:rsid w:val="00F40C1F"/>
    <w:rsid w:val="00F416CC"/>
    <w:rsid w:val="00F417F7"/>
    <w:rsid w:val="00F41D9B"/>
    <w:rsid w:val="00F423F5"/>
    <w:rsid w:val="00F42952"/>
    <w:rsid w:val="00F43A93"/>
    <w:rsid w:val="00F43B11"/>
    <w:rsid w:val="00F455B0"/>
    <w:rsid w:val="00F45843"/>
    <w:rsid w:val="00F4590E"/>
    <w:rsid w:val="00F4596C"/>
    <w:rsid w:val="00F45EE0"/>
    <w:rsid w:val="00F4646A"/>
    <w:rsid w:val="00F478DE"/>
    <w:rsid w:val="00F500AA"/>
    <w:rsid w:val="00F506C7"/>
    <w:rsid w:val="00F51ADE"/>
    <w:rsid w:val="00F529AB"/>
    <w:rsid w:val="00F52B1B"/>
    <w:rsid w:val="00F52BEA"/>
    <w:rsid w:val="00F52C02"/>
    <w:rsid w:val="00F52C86"/>
    <w:rsid w:val="00F5351E"/>
    <w:rsid w:val="00F53537"/>
    <w:rsid w:val="00F53F12"/>
    <w:rsid w:val="00F547D9"/>
    <w:rsid w:val="00F57EDD"/>
    <w:rsid w:val="00F605F1"/>
    <w:rsid w:val="00F61F2D"/>
    <w:rsid w:val="00F62908"/>
    <w:rsid w:val="00F634F5"/>
    <w:rsid w:val="00F6420E"/>
    <w:rsid w:val="00F647ED"/>
    <w:rsid w:val="00F647FF"/>
    <w:rsid w:val="00F6498A"/>
    <w:rsid w:val="00F64D1B"/>
    <w:rsid w:val="00F65166"/>
    <w:rsid w:val="00F66290"/>
    <w:rsid w:val="00F7091E"/>
    <w:rsid w:val="00F70B7A"/>
    <w:rsid w:val="00F7104D"/>
    <w:rsid w:val="00F72141"/>
    <w:rsid w:val="00F73796"/>
    <w:rsid w:val="00F74220"/>
    <w:rsid w:val="00F74248"/>
    <w:rsid w:val="00F742B5"/>
    <w:rsid w:val="00F76DB3"/>
    <w:rsid w:val="00F76F3D"/>
    <w:rsid w:val="00F76F9E"/>
    <w:rsid w:val="00F77D54"/>
    <w:rsid w:val="00F80581"/>
    <w:rsid w:val="00F80955"/>
    <w:rsid w:val="00F80FB7"/>
    <w:rsid w:val="00F8210B"/>
    <w:rsid w:val="00F82453"/>
    <w:rsid w:val="00F82DAC"/>
    <w:rsid w:val="00F82FB0"/>
    <w:rsid w:val="00F831E5"/>
    <w:rsid w:val="00F83358"/>
    <w:rsid w:val="00F854C4"/>
    <w:rsid w:val="00F85A97"/>
    <w:rsid w:val="00F85F81"/>
    <w:rsid w:val="00F864F4"/>
    <w:rsid w:val="00F869CB"/>
    <w:rsid w:val="00F86ACB"/>
    <w:rsid w:val="00F87719"/>
    <w:rsid w:val="00F87B92"/>
    <w:rsid w:val="00F87EA0"/>
    <w:rsid w:val="00F92006"/>
    <w:rsid w:val="00F927AC"/>
    <w:rsid w:val="00F92EA0"/>
    <w:rsid w:val="00F93AA3"/>
    <w:rsid w:val="00F94667"/>
    <w:rsid w:val="00F94BB2"/>
    <w:rsid w:val="00F951D3"/>
    <w:rsid w:val="00F956D8"/>
    <w:rsid w:val="00F96D4D"/>
    <w:rsid w:val="00FA001F"/>
    <w:rsid w:val="00FA1B07"/>
    <w:rsid w:val="00FA1C70"/>
    <w:rsid w:val="00FA1ED2"/>
    <w:rsid w:val="00FA2AF7"/>
    <w:rsid w:val="00FA2E7C"/>
    <w:rsid w:val="00FA340A"/>
    <w:rsid w:val="00FA35E9"/>
    <w:rsid w:val="00FA5CED"/>
    <w:rsid w:val="00FA5DE6"/>
    <w:rsid w:val="00FA5FEB"/>
    <w:rsid w:val="00FA6721"/>
    <w:rsid w:val="00FA71DC"/>
    <w:rsid w:val="00FA7B2E"/>
    <w:rsid w:val="00FB0DC8"/>
    <w:rsid w:val="00FB1107"/>
    <w:rsid w:val="00FB3312"/>
    <w:rsid w:val="00FB384F"/>
    <w:rsid w:val="00FB38D9"/>
    <w:rsid w:val="00FB4858"/>
    <w:rsid w:val="00FB4A83"/>
    <w:rsid w:val="00FB516E"/>
    <w:rsid w:val="00FB569F"/>
    <w:rsid w:val="00FB605B"/>
    <w:rsid w:val="00FB68D6"/>
    <w:rsid w:val="00FB6DF0"/>
    <w:rsid w:val="00FB6ED2"/>
    <w:rsid w:val="00FB72B5"/>
    <w:rsid w:val="00FB7B1A"/>
    <w:rsid w:val="00FB7E7E"/>
    <w:rsid w:val="00FC0C7A"/>
    <w:rsid w:val="00FC496D"/>
    <w:rsid w:val="00FC4ADA"/>
    <w:rsid w:val="00FC54C4"/>
    <w:rsid w:val="00FC5D09"/>
    <w:rsid w:val="00FC64AB"/>
    <w:rsid w:val="00FC7EF9"/>
    <w:rsid w:val="00FD1101"/>
    <w:rsid w:val="00FD2D7A"/>
    <w:rsid w:val="00FD3846"/>
    <w:rsid w:val="00FD4093"/>
    <w:rsid w:val="00FD4C3D"/>
    <w:rsid w:val="00FD594B"/>
    <w:rsid w:val="00FD5A26"/>
    <w:rsid w:val="00FD5B66"/>
    <w:rsid w:val="00FD60C2"/>
    <w:rsid w:val="00FD64CC"/>
    <w:rsid w:val="00FD68DD"/>
    <w:rsid w:val="00FD6AAB"/>
    <w:rsid w:val="00FD73FC"/>
    <w:rsid w:val="00FD74A2"/>
    <w:rsid w:val="00FD76F3"/>
    <w:rsid w:val="00FD7AE7"/>
    <w:rsid w:val="00FD7EB0"/>
    <w:rsid w:val="00FE0329"/>
    <w:rsid w:val="00FE062D"/>
    <w:rsid w:val="00FE0D63"/>
    <w:rsid w:val="00FE26EB"/>
    <w:rsid w:val="00FE3253"/>
    <w:rsid w:val="00FE32B7"/>
    <w:rsid w:val="00FE3695"/>
    <w:rsid w:val="00FE37E2"/>
    <w:rsid w:val="00FE37EE"/>
    <w:rsid w:val="00FE42C0"/>
    <w:rsid w:val="00FE45AF"/>
    <w:rsid w:val="00FE49AF"/>
    <w:rsid w:val="00FE628D"/>
    <w:rsid w:val="00FE6B93"/>
    <w:rsid w:val="00FE6E50"/>
    <w:rsid w:val="00FE7B34"/>
    <w:rsid w:val="00FF0B21"/>
    <w:rsid w:val="00FF0C91"/>
    <w:rsid w:val="00FF0EFA"/>
    <w:rsid w:val="00FF0F0F"/>
    <w:rsid w:val="00FF22C3"/>
    <w:rsid w:val="00FF32BF"/>
    <w:rsid w:val="00FF34FF"/>
    <w:rsid w:val="00FF379B"/>
    <w:rsid w:val="00FF3B41"/>
    <w:rsid w:val="00FF3F22"/>
    <w:rsid w:val="00FF528A"/>
    <w:rsid w:val="00FF536F"/>
    <w:rsid w:val="00FF5547"/>
    <w:rsid w:val="00FF5BD5"/>
    <w:rsid w:val="00FF65D8"/>
    <w:rsid w:val="00FF66F9"/>
    <w:rsid w:val="00FF691E"/>
    <w:rsid w:val="00FF7012"/>
    <w:rsid w:val="00FF772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List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04C"/>
    <w:pPr>
      <w:ind w:left="567" w:firstLine="539"/>
      <w:jc w:val="both"/>
    </w:pPr>
    <w:rPr>
      <w:sz w:val="24"/>
      <w:szCs w:val="24"/>
    </w:rPr>
  </w:style>
  <w:style w:type="paragraph" w:styleId="Heading1">
    <w:name w:val="heading 1"/>
    <w:basedOn w:val="Normal"/>
    <w:next w:val="Normal"/>
    <w:link w:val="Heading1Char"/>
    <w:uiPriority w:val="99"/>
    <w:qFormat/>
    <w:rsid w:val="00787235"/>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4724ED"/>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6F1197"/>
    <w:pPr>
      <w:keepNext/>
      <w:spacing w:before="120" w:after="120"/>
      <w:jc w:val="center"/>
      <w:outlineLvl w:val="2"/>
    </w:pPr>
    <w:rPr>
      <w:b/>
      <w:szCs w:val="20"/>
    </w:rPr>
  </w:style>
  <w:style w:type="paragraph" w:styleId="Heading4">
    <w:name w:val="heading 4"/>
    <w:basedOn w:val="Normal"/>
    <w:next w:val="Normal"/>
    <w:link w:val="Heading4Char"/>
    <w:uiPriority w:val="99"/>
    <w:qFormat/>
    <w:rsid w:val="00F15ABF"/>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7235"/>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4724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0C4295"/>
    <w:rPr>
      <w:rFonts w:ascii="Cambria" w:hAnsi="Cambria" w:cs="Times New Roman"/>
      <w:b/>
      <w:bCs/>
      <w:sz w:val="26"/>
      <w:szCs w:val="26"/>
    </w:rPr>
  </w:style>
  <w:style w:type="character" w:customStyle="1" w:styleId="Heading4Char">
    <w:name w:val="Heading 4 Char"/>
    <w:basedOn w:val="DefaultParagraphFont"/>
    <w:link w:val="Heading4"/>
    <w:uiPriority w:val="99"/>
    <w:locked/>
    <w:rsid w:val="00750FDC"/>
    <w:rPr>
      <w:rFonts w:cs="Times New Roman"/>
      <w:b/>
      <w:sz w:val="28"/>
    </w:rPr>
  </w:style>
  <w:style w:type="paragraph" w:customStyle="1" w:styleId="a">
    <w:name w:val="Знак Знак Знак"/>
    <w:basedOn w:val="Normal"/>
    <w:uiPriority w:val="99"/>
    <w:rsid w:val="00A4622B"/>
    <w:pPr>
      <w:spacing w:before="100" w:beforeAutospacing="1" w:after="100" w:afterAutospacing="1"/>
    </w:pPr>
    <w:rPr>
      <w:rFonts w:ascii="Tahoma" w:hAnsi="Tahoma"/>
      <w:sz w:val="20"/>
      <w:szCs w:val="20"/>
      <w:lang w:val="en-US" w:eastAsia="en-US"/>
    </w:rPr>
  </w:style>
  <w:style w:type="table" w:styleId="TableGrid">
    <w:name w:val="Table Grid"/>
    <w:basedOn w:val="TableNormal"/>
    <w:uiPriority w:val="99"/>
    <w:rsid w:val="00C32AB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3C2B12"/>
    <w:pPr>
      <w:overflowPunct w:val="0"/>
      <w:autoSpaceDE w:val="0"/>
      <w:autoSpaceDN w:val="0"/>
      <w:adjustRightInd w:val="0"/>
      <w:textAlignment w:val="baseline"/>
    </w:pPr>
    <w:rPr>
      <w:sz w:val="28"/>
      <w:szCs w:val="20"/>
    </w:rPr>
  </w:style>
  <w:style w:type="character" w:customStyle="1" w:styleId="BodyTextChar">
    <w:name w:val="Body Text Char"/>
    <w:basedOn w:val="DefaultParagraphFont"/>
    <w:link w:val="BodyText"/>
    <w:uiPriority w:val="99"/>
    <w:locked/>
    <w:rsid w:val="00586DFD"/>
    <w:rPr>
      <w:rFonts w:cs="Times New Roman"/>
      <w:sz w:val="28"/>
    </w:rPr>
  </w:style>
  <w:style w:type="paragraph" w:customStyle="1" w:styleId="xl24">
    <w:name w:val="xl24"/>
    <w:basedOn w:val="Normal"/>
    <w:uiPriority w:val="99"/>
    <w:rsid w:val="001B706B"/>
    <w:pPr>
      <w:spacing w:before="100" w:beforeAutospacing="1" w:after="100" w:afterAutospacing="1"/>
      <w:jc w:val="center"/>
      <w:textAlignment w:val="top"/>
    </w:pPr>
    <w:rPr>
      <w:rFonts w:ascii="Arial Unicode MS" w:hAnsi="Arial Unicode MS" w:cs="Arial Unicode MS"/>
    </w:rPr>
  </w:style>
  <w:style w:type="paragraph" w:customStyle="1" w:styleId="xl28">
    <w:name w:val="xl28"/>
    <w:basedOn w:val="Normal"/>
    <w:uiPriority w:val="99"/>
    <w:rsid w:val="001B706B"/>
    <w:pPr>
      <w:spacing w:before="100" w:beforeAutospacing="1" w:after="100" w:afterAutospacing="1"/>
      <w:textAlignment w:val="top"/>
    </w:pPr>
    <w:rPr>
      <w:rFonts w:ascii="Arial Unicode MS" w:hAnsi="Arial Unicode MS" w:cs="Arial Unicode MS"/>
    </w:rPr>
  </w:style>
  <w:style w:type="paragraph" w:styleId="Header">
    <w:name w:val="header"/>
    <w:basedOn w:val="Normal"/>
    <w:link w:val="HeaderChar"/>
    <w:uiPriority w:val="99"/>
    <w:rsid w:val="001B706B"/>
    <w:pPr>
      <w:tabs>
        <w:tab w:val="center" w:pos="4677"/>
        <w:tab w:val="right" w:pos="9355"/>
      </w:tabs>
      <w:overflowPunct w:val="0"/>
      <w:autoSpaceDE w:val="0"/>
      <w:autoSpaceDN w:val="0"/>
      <w:adjustRightInd w:val="0"/>
      <w:textAlignment w:val="baseline"/>
    </w:pPr>
    <w:rPr>
      <w:sz w:val="20"/>
      <w:szCs w:val="20"/>
    </w:rPr>
  </w:style>
  <w:style w:type="character" w:customStyle="1" w:styleId="HeaderChar">
    <w:name w:val="Header Char"/>
    <w:basedOn w:val="DefaultParagraphFont"/>
    <w:link w:val="Header"/>
    <w:uiPriority w:val="99"/>
    <w:semiHidden/>
    <w:locked/>
    <w:rsid w:val="000C4295"/>
    <w:rPr>
      <w:rFonts w:cs="Times New Roman"/>
      <w:sz w:val="24"/>
      <w:szCs w:val="24"/>
    </w:rPr>
  </w:style>
  <w:style w:type="paragraph" w:styleId="Footer">
    <w:name w:val="footer"/>
    <w:basedOn w:val="Normal"/>
    <w:link w:val="FooterChar"/>
    <w:uiPriority w:val="99"/>
    <w:rsid w:val="00A4622B"/>
    <w:pPr>
      <w:tabs>
        <w:tab w:val="center" w:pos="4677"/>
        <w:tab w:val="right" w:pos="9355"/>
      </w:tabs>
    </w:pPr>
  </w:style>
  <w:style w:type="character" w:customStyle="1" w:styleId="FooterChar">
    <w:name w:val="Footer Char"/>
    <w:basedOn w:val="DefaultParagraphFont"/>
    <w:link w:val="Footer"/>
    <w:uiPriority w:val="99"/>
    <w:locked/>
    <w:rsid w:val="00AA47FF"/>
    <w:rPr>
      <w:rFonts w:cs="Times New Roman"/>
      <w:sz w:val="24"/>
      <w:szCs w:val="24"/>
    </w:rPr>
  </w:style>
  <w:style w:type="character" w:styleId="PageNumber">
    <w:name w:val="page number"/>
    <w:basedOn w:val="DefaultParagraphFont"/>
    <w:uiPriority w:val="99"/>
    <w:rsid w:val="00A4622B"/>
    <w:rPr>
      <w:rFonts w:cs="Times New Roman"/>
    </w:rPr>
  </w:style>
  <w:style w:type="paragraph" w:styleId="PlainText">
    <w:name w:val="Plain Text"/>
    <w:aliases w:val="Знак11,Char"/>
    <w:basedOn w:val="Normal"/>
    <w:link w:val="PlainTextChar"/>
    <w:uiPriority w:val="99"/>
    <w:rsid w:val="00A4622B"/>
    <w:rPr>
      <w:rFonts w:ascii="Courier New" w:hAnsi="Courier New" w:cs="Courier New"/>
      <w:sz w:val="20"/>
      <w:szCs w:val="20"/>
    </w:rPr>
  </w:style>
  <w:style w:type="character" w:customStyle="1" w:styleId="PlainTextChar">
    <w:name w:val="Plain Text Char"/>
    <w:aliases w:val="Знак11 Char,Char Char"/>
    <w:basedOn w:val="DefaultParagraphFont"/>
    <w:link w:val="PlainText"/>
    <w:uiPriority w:val="99"/>
    <w:locked/>
    <w:rsid w:val="00A4622B"/>
    <w:rPr>
      <w:rFonts w:ascii="Courier New" w:hAnsi="Courier New" w:cs="Courier New"/>
      <w:lang w:val="ru-RU" w:eastAsia="ru-RU" w:bidi="ar-SA"/>
    </w:rPr>
  </w:style>
  <w:style w:type="paragraph" w:styleId="BodyTextIndent">
    <w:name w:val="Body Text Indent"/>
    <w:aliases w:val="Основной текст 1,Нумерованный список !!,Надин стиль"/>
    <w:basedOn w:val="Normal"/>
    <w:link w:val="BodyTextIndentChar"/>
    <w:uiPriority w:val="99"/>
    <w:rsid w:val="00A4622B"/>
    <w:pPr>
      <w:spacing w:after="120"/>
      <w:ind w:left="283"/>
    </w:pPr>
  </w:style>
  <w:style w:type="character" w:customStyle="1" w:styleId="BodyTextIndentChar">
    <w:name w:val="Body Text Indent Char"/>
    <w:aliases w:val="Основной текст 1 Char,Нумерованный список !! Char,Надин стиль Char"/>
    <w:basedOn w:val="DefaultParagraphFont"/>
    <w:link w:val="BodyTextIndent"/>
    <w:uiPriority w:val="99"/>
    <w:locked/>
    <w:rsid w:val="00A4622B"/>
    <w:rPr>
      <w:rFonts w:cs="Times New Roman"/>
      <w:sz w:val="24"/>
      <w:szCs w:val="24"/>
      <w:lang w:val="ru-RU" w:eastAsia="ru-RU" w:bidi="ar-SA"/>
    </w:rPr>
  </w:style>
  <w:style w:type="paragraph" w:styleId="DocumentMap">
    <w:name w:val="Document Map"/>
    <w:basedOn w:val="Normal"/>
    <w:link w:val="DocumentMapChar"/>
    <w:uiPriority w:val="99"/>
    <w:semiHidden/>
    <w:rsid w:val="001F11D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0C4295"/>
    <w:rPr>
      <w:rFonts w:cs="Times New Roman"/>
      <w:sz w:val="2"/>
    </w:rPr>
  </w:style>
  <w:style w:type="paragraph" w:customStyle="1" w:styleId="1">
    <w:name w:val="Знак Знак Знак1"/>
    <w:basedOn w:val="Normal"/>
    <w:uiPriority w:val="99"/>
    <w:rsid w:val="00013C13"/>
    <w:pPr>
      <w:spacing w:before="100" w:beforeAutospacing="1" w:after="100" w:afterAutospacing="1"/>
    </w:pPr>
    <w:rPr>
      <w:rFonts w:ascii="Tahoma" w:hAnsi="Tahoma"/>
      <w:sz w:val="20"/>
      <w:szCs w:val="20"/>
      <w:lang w:val="en-US" w:eastAsia="en-US"/>
    </w:rPr>
  </w:style>
  <w:style w:type="character" w:customStyle="1" w:styleId="a0">
    <w:name w:val="Знак Знак"/>
    <w:basedOn w:val="DefaultParagraphFont"/>
    <w:uiPriority w:val="99"/>
    <w:locked/>
    <w:rsid w:val="008D789F"/>
    <w:rPr>
      <w:rFonts w:ascii="Courier New" w:hAnsi="Courier New" w:cs="Courier New"/>
      <w:lang w:val="ru-RU" w:eastAsia="ru-RU" w:bidi="ar-SA"/>
    </w:rPr>
  </w:style>
  <w:style w:type="paragraph" w:styleId="BodyTextIndent2">
    <w:name w:val="Body Text Indent 2"/>
    <w:basedOn w:val="Normal"/>
    <w:link w:val="BodyTextIndent2Char"/>
    <w:uiPriority w:val="99"/>
    <w:rsid w:val="00A955F5"/>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0C4295"/>
    <w:rPr>
      <w:rFonts w:cs="Times New Roman"/>
      <w:sz w:val="24"/>
      <w:szCs w:val="24"/>
    </w:rPr>
  </w:style>
  <w:style w:type="paragraph" w:customStyle="1" w:styleId="ConsPlusNormal">
    <w:name w:val="ConsPlusNormal"/>
    <w:link w:val="ConsPlusNormal0"/>
    <w:uiPriority w:val="99"/>
    <w:rsid w:val="00195254"/>
    <w:pPr>
      <w:widowControl w:val="0"/>
      <w:autoSpaceDE w:val="0"/>
      <w:autoSpaceDN w:val="0"/>
      <w:adjustRightInd w:val="0"/>
      <w:ind w:left="567" w:firstLine="720"/>
      <w:jc w:val="both"/>
    </w:pPr>
    <w:rPr>
      <w:rFonts w:ascii="Arial" w:hAnsi="Arial"/>
    </w:rPr>
  </w:style>
  <w:style w:type="paragraph" w:styleId="BodyText2">
    <w:name w:val="Body Text 2"/>
    <w:basedOn w:val="Normal"/>
    <w:link w:val="BodyText2Char"/>
    <w:uiPriority w:val="99"/>
    <w:rsid w:val="0063002C"/>
    <w:pPr>
      <w:spacing w:after="120" w:line="480" w:lineRule="auto"/>
    </w:pPr>
  </w:style>
  <w:style w:type="character" w:customStyle="1" w:styleId="BodyText2Char">
    <w:name w:val="Body Text 2 Char"/>
    <w:basedOn w:val="DefaultParagraphFont"/>
    <w:link w:val="BodyText2"/>
    <w:uiPriority w:val="99"/>
    <w:semiHidden/>
    <w:locked/>
    <w:rsid w:val="000C4295"/>
    <w:rPr>
      <w:rFonts w:cs="Times New Roman"/>
      <w:sz w:val="24"/>
      <w:szCs w:val="24"/>
    </w:rPr>
  </w:style>
  <w:style w:type="paragraph" w:styleId="EndnoteText">
    <w:name w:val="endnote text"/>
    <w:basedOn w:val="Normal"/>
    <w:link w:val="EndnoteTextChar"/>
    <w:uiPriority w:val="99"/>
    <w:semiHidden/>
    <w:rsid w:val="00892FC0"/>
    <w:rPr>
      <w:sz w:val="20"/>
      <w:szCs w:val="20"/>
    </w:rPr>
  </w:style>
  <w:style w:type="character" w:customStyle="1" w:styleId="EndnoteTextChar">
    <w:name w:val="Endnote Text Char"/>
    <w:basedOn w:val="DefaultParagraphFont"/>
    <w:link w:val="EndnoteText"/>
    <w:uiPriority w:val="99"/>
    <w:semiHidden/>
    <w:locked/>
    <w:rsid w:val="000C4295"/>
    <w:rPr>
      <w:rFonts w:cs="Times New Roman"/>
      <w:sz w:val="20"/>
      <w:szCs w:val="20"/>
    </w:rPr>
  </w:style>
  <w:style w:type="character" w:styleId="EndnoteReference">
    <w:name w:val="endnote reference"/>
    <w:basedOn w:val="DefaultParagraphFont"/>
    <w:uiPriority w:val="99"/>
    <w:semiHidden/>
    <w:rsid w:val="00892FC0"/>
    <w:rPr>
      <w:rFonts w:cs="Times New Roman"/>
      <w:vertAlign w:val="superscript"/>
    </w:rPr>
  </w:style>
  <w:style w:type="character" w:customStyle="1" w:styleId="mw-headline">
    <w:name w:val="mw-headline"/>
    <w:basedOn w:val="DefaultParagraphFont"/>
    <w:uiPriority w:val="99"/>
    <w:rsid w:val="00F15ABF"/>
    <w:rPr>
      <w:rFonts w:cs="Times New Roman"/>
    </w:rPr>
  </w:style>
  <w:style w:type="character" w:styleId="Hyperlink">
    <w:name w:val="Hyperlink"/>
    <w:basedOn w:val="DefaultParagraphFont"/>
    <w:uiPriority w:val="99"/>
    <w:rsid w:val="00F15ABF"/>
    <w:rPr>
      <w:rFonts w:cs="Times New Roman"/>
      <w:color w:val="0000FF"/>
      <w:u w:val="single"/>
    </w:rPr>
  </w:style>
  <w:style w:type="paragraph" w:styleId="NormalWeb">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Normal"/>
    <w:link w:val="NormalWebChar"/>
    <w:uiPriority w:val="99"/>
    <w:rsid w:val="00F15ABF"/>
    <w:pPr>
      <w:spacing w:before="100" w:beforeAutospacing="1" w:after="100" w:afterAutospacing="1"/>
    </w:pPr>
    <w:rPr>
      <w:szCs w:val="20"/>
    </w:rPr>
  </w:style>
  <w:style w:type="character" w:customStyle="1" w:styleId="editsection">
    <w:name w:val="editsection"/>
    <w:basedOn w:val="DefaultParagraphFont"/>
    <w:uiPriority w:val="99"/>
    <w:rsid w:val="00F15ABF"/>
    <w:rPr>
      <w:rFonts w:cs="Times New Roman"/>
    </w:rPr>
  </w:style>
  <w:style w:type="character" w:customStyle="1" w:styleId="apple-style-span">
    <w:name w:val="apple-style-span"/>
    <w:basedOn w:val="DefaultParagraphFont"/>
    <w:uiPriority w:val="99"/>
    <w:rsid w:val="008E45AF"/>
    <w:rPr>
      <w:rFonts w:cs="Times New Roman"/>
    </w:rPr>
  </w:style>
  <w:style w:type="paragraph" w:styleId="BodyText3">
    <w:name w:val="Body Text 3"/>
    <w:basedOn w:val="Normal"/>
    <w:link w:val="BodyText3Char"/>
    <w:uiPriority w:val="99"/>
    <w:rsid w:val="00F74248"/>
    <w:pPr>
      <w:spacing w:after="120"/>
    </w:pPr>
    <w:rPr>
      <w:sz w:val="16"/>
      <w:szCs w:val="16"/>
    </w:rPr>
  </w:style>
  <w:style w:type="character" w:customStyle="1" w:styleId="BodyText3Char">
    <w:name w:val="Body Text 3 Char"/>
    <w:basedOn w:val="DefaultParagraphFont"/>
    <w:link w:val="BodyText3"/>
    <w:uiPriority w:val="99"/>
    <w:locked/>
    <w:rsid w:val="00F74248"/>
    <w:rPr>
      <w:rFonts w:cs="Times New Roman"/>
      <w:sz w:val="16"/>
      <w:szCs w:val="16"/>
    </w:rPr>
  </w:style>
  <w:style w:type="paragraph" w:styleId="TOC1">
    <w:name w:val="toc 1"/>
    <w:basedOn w:val="Normal"/>
    <w:next w:val="Normal"/>
    <w:autoRedefine/>
    <w:uiPriority w:val="99"/>
    <w:rsid w:val="004F54CF"/>
    <w:pPr>
      <w:tabs>
        <w:tab w:val="right" w:leader="dot" w:pos="9781"/>
      </w:tabs>
      <w:spacing w:before="120" w:after="120"/>
      <w:ind w:left="0"/>
    </w:pPr>
    <w:rPr>
      <w:bCs/>
      <w:sz w:val="28"/>
    </w:rPr>
  </w:style>
  <w:style w:type="paragraph" w:styleId="TOC2">
    <w:name w:val="toc 2"/>
    <w:basedOn w:val="Normal"/>
    <w:next w:val="Normal"/>
    <w:autoRedefine/>
    <w:uiPriority w:val="99"/>
    <w:rsid w:val="006571A3"/>
    <w:pPr>
      <w:ind w:left="425"/>
    </w:pPr>
    <w:rPr>
      <w:sz w:val="28"/>
    </w:rPr>
  </w:style>
  <w:style w:type="paragraph" w:styleId="TOC3">
    <w:name w:val="toc 3"/>
    <w:basedOn w:val="Normal"/>
    <w:next w:val="Normal"/>
    <w:autoRedefine/>
    <w:uiPriority w:val="99"/>
    <w:rsid w:val="00082599"/>
  </w:style>
  <w:style w:type="paragraph" w:customStyle="1" w:styleId="S">
    <w:name w:val="S_Обычный"/>
    <w:basedOn w:val="Normal"/>
    <w:link w:val="S0"/>
    <w:uiPriority w:val="99"/>
    <w:rsid w:val="003B06DB"/>
    <w:pPr>
      <w:spacing w:line="360" w:lineRule="auto"/>
      <w:ind w:left="0" w:firstLine="709"/>
    </w:pPr>
    <w:rPr>
      <w:szCs w:val="20"/>
    </w:rPr>
  </w:style>
  <w:style w:type="character" w:customStyle="1" w:styleId="S0">
    <w:name w:val="S_Обычный Знак"/>
    <w:link w:val="S"/>
    <w:uiPriority w:val="99"/>
    <w:locked/>
    <w:rsid w:val="003B06DB"/>
    <w:rPr>
      <w:sz w:val="24"/>
    </w:rPr>
  </w:style>
  <w:style w:type="paragraph" w:customStyle="1" w:styleId="S1">
    <w:name w:val="S_Маркированный"/>
    <w:basedOn w:val="ListBullet"/>
    <w:link w:val="S2"/>
    <w:autoRedefine/>
    <w:uiPriority w:val="99"/>
    <w:rsid w:val="00D14E55"/>
    <w:pPr>
      <w:tabs>
        <w:tab w:val="clear" w:pos="720"/>
      </w:tabs>
      <w:ind w:left="0" w:firstLine="539"/>
      <w:contextualSpacing w:val="0"/>
    </w:pPr>
    <w:rPr>
      <w:sz w:val="28"/>
      <w:szCs w:val="20"/>
    </w:rPr>
  </w:style>
  <w:style w:type="character" w:customStyle="1" w:styleId="S2">
    <w:name w:val="S_Маркированный Знак Знак"/>
    <w:link w:val="S1"/>
    <w:uiPriority w:val="99"/>
    <w:locked/>
    <w:rsid w:val="00D14E55"/>
    <w:rPr>
      <w:rFonts w:eastAsia="Times New Roman"/>
      <w:sz w:val="28"/>
    </w:rPr>
  </w:style>
  <w:style w:type="paragraph" w:styleId="ListBullet">
    <w:name w:val="List Bullet"/>
    <w:basedOn w:val="Normal"/>
    <w:uiPriority w:val="99"/>
    <w:rsid w:val="003B06DB"/>
    <w:pPr>
      <w:tabs>
        <w:tab w:val="num" w:pos="720"/>
      </w:tabs>
      <w:ind w:left="360" w:hanging="360"/>
      <w:contextualSpacing/>
    </w:pPr>
  </w:style>
  <w:style w:type="character" w:customStyle="1" w:styleId="ConsPlusNormal0">
    <w:name w:val="ConsPlusNormal Знак"/>
    <w:link w:val="ConsPlusNormal"/>
    <w:uiPriority w:val="99"/>
    <w:locked/>
    <w:rsid w:val="007C5B81"/>
    <w:rPr>
      <w:rFonts w:ascii="Arial" w:hAnsi="Arial"/>
      <w:sz w:val="22"/>
      <w:lang w:val="ru-RU" w:eastAsia="ru-RU"/>
    </w:rPr>
  </w:style>
  <w:style w:type="paragraph" w:styleId="ListParagraph">
    <w:name w:val="List Paragraph"/>
    <w:basedOn w:val="Normal"/>
    <w:uiPriority w:val="99"/>
    <w:qFormat/>
    <w:rsid w:val="001201EA"/>
    <w:pPr>
      <w:spacing w:after="200" w:line="276" w:lineRule="auto"/>
      <w:ind w:left="720" w:firstLine="0"/>
      <w:contextualSpacing/>
      <w:jc w:val="left"/>
    </w:pPr>
    <w:rPr>
      <w:rFonts w:ascii="Calibri" w:hAnsi="Calibri"/>
      <w:sz w:val="22"/>
      <w:szCs w:val="22"/>
      <w:lang w:eastAsia="en-US"/>
    </w:rPr>
  </w:style>
  <w:style w:type="paragraph" w:customStyle="1" w:styleId="11">
    <w:name w:val="Заголовок 11"/>
    <w:next w:val="Normal"/>
    <w:uiPriority w:val="99"/>
    <w:rsid w:val="00965D90"/>
    <w:pPr>
      <w:widowControl w:val="0"/>
      <w:suppressAutoHyphens/>
      <w:autoSpaceDE w:val="0"/>
    </w:pPr>
    <w:rPr>
      <w:rFonts w:ascii="Arial" w:hAnsi="Arial"/>
      <w:sz w:val="20"/>
      <w:szCs w:val="24"/>
    </w:rPr>
  </w:style>
  <w:style w:type="paragraph" w:customStyle="1" w:styleId="8">
    <w:name w:val="Знак Знак8 Знак Знак Знак Знак Знак Знак Знак Знак Знак Знак Знак Знак Знак Знак Знак Знак Знак Знак Знак Знак Знак Знак"/>
    <w:basedOn w:val="Normal"/>
    <w:uiPriority w:val="99"/>
    <w:rsid w:val="00373ECA"/>
    <w:pPr>
      <w:spacing w:before="100" w:beforeAutospacing="1" w:after="100" w:afterAutospacing="1"/>
      <w:ind w:left="0" w:firstLine="0"/>
      <w:jc w:val="left"/>
    </w:pPr>
    <w:rPr>
      <w:rFonts w:ascii="Tahoma" w:hAnsi="Tahoma"/>
      <w:sz w:val="20"/>
      <w:szCs w:val="20"/>
      <w:lang w:val="en-US" w:eastAsia="en-US"/>
    </w:rPr>
  </w:style>
  <w:style w:type="paragraph" w:styleId="List">
    <w:name w:val="List"/>
    <w:basedOn w:val="Normal"/>
    <w:uiPriority w:val="99"/>
    <w:rsid w:val="005B435D"/>
    <w:pPr>
      <w:numPr>
        <w:numId w:val="4"/>
      </w:numPr>
      <w:spacing w:after="60"/>
      <w:ind w:left="0"/>
    </w:pPr>
  </w:style>
  <w:style w:type="paragraph" w:styleId="List2">
    <w:name w:val="List 2"/>
    <w:basedOn w:val="Normal"/>
    <w:uiPriority w:val="99"/>
    <w:rsid w:val="005B435D"/>
    <w:pPr>
      <w:ind w:left="566" w:hanging="283"/>
      <w:contextualSpacing/>
      <w:jc w:val="left"/>
    </w:pPr>
  </w:style>
  <w:style w:type="paragraph" w:customStyle="1" w:styleId="tekstob">
    <w:name w:val="tekstob"/>
    <w:basedOn w:val="Normal"/>
    <w:uiPriority w:val="99"/>
    <w:rsid w:val="005B435D"/>
    <w:pPr>
      <w:spacing w:before="100" w:beforeAutospacing="1" w:after="100" w:afterAutospacing="1"/>
      <w:ind w:left="0" w:firstLine="0"/>
      <w:jc w:val="left"/>
    </w:pPr>
  </w:style>
  <w:style w:type="character" w:customStyle="1" w:styleId="NormalWebChar">
    <w:name w:val="Normal (Web) Char"/>
    <w:aliases w:val="Обычный (веб) Знак Char,Обычный (веб) Знак2 Знак Знак Char,Обычный (веб) Знак Знак1 Знак Знак Char,Обычный (веб) Знак1 Знак Знак Знак2 Знак Char,Обычный (веб) Знак Знак Знак Знак Знак2 Знак Char,Обычный (Web) Знак Char"/>
    <w:link w:val="NormalWeb"/>
    <w:uiPriority w:val="99"/>
    <w:locked/>
    <w:rsid w:val="004656FB"/>
    <w:rPr>
      <w:sz w:val="24"/>
    </w:rPr>
  </w:style>
  <w:style w:type="character" w:customStyle="1" w:styleId="10">
    <w:name w:val="Знак Знак10"/>
    <w:uiPriority w:val="99"/>
    <w:rsid w:val="0006483E"/>
    <w:rPr>
      <w:rFonts w:ascii="Courier New" w:hAnsi="Courier New"/>
      <w:lang w:val="ru-RU" w:eastAsia="ru-RU"/>
    </w:rPr>
  </w:style>
  <w:style w:type="paragraph" w:styleId="BlockText">
    <w:name w:val="Block Text"/>
    <w:basedOn w:val="Normal"/>
    <w:uiPriority w:val="99"/>
    <w:rsid w:val="0006483E"/>
    <w:pPr>
      <w:ind w:left="142" w:right="327" w:firstLine="709"/>
      <w:jc w:val="left"/>
    </w:pPr>
    <w:rPr>
      <w:rFonts w:ascii="Arial" w:hAnsi="Arial" w:cs="Arial"/>
    </w:rPr>
  </w:style>
  <w:style w:type="character" w:customStyle="1" w:styleId="12">
    <w:name w:val="Основной текст1"/>
    <w:uiPriority w:val="99"/>
    <w:rsid w:val="00FC0C7A"/>
    <w:rPr>
      <w:color w:val="000000"/>
      <w:spacing w:val="0"/>
      <w:w w:val="100"/>
      <w:position w:val="0"/>
      <w:sz w:val="26"/>
      <w:lang w:val="ru-RU"/>
    </w:rPr>
  </w:style>
  <w:style w:type="character" w:customStyle="1" w:styleId="Bodytext0">
    <w:name w:val="Body text_"/>
    <w:link w:val="Bodytext1"/>
    <w:uiPriority w:val="99"/>
    <w:locked/>
    <w:rsid w:val="00FC0C7A"/>
    <w:rPr>
      <w:sz w:val="26"/>
      <w:shd w:val="clear" w:color="auto" w:fill="FFFFFF"/>
    </w:rPr>
  </w:style>
  <w:style w:type="paragraph" w:customStyle="1" w:styleId="Bodytext1">
    <w:name w:val="Body text1"/>
    <w:basedOn w:val="Normal"/>
    <w:link w:val="Bodytext0"/>
    <w:uiPriority w:val="99"/>
    <w:rsid w:val="00FC0C7A"/>
    <w:pPr>
      <w:widowControl w:val="0"/>
      <w:shd w:val="clear" w:color="auto" w:fill="FFFFFF"/>
      <w:spacing w:before="240" w:line="240" w:lineRule="exact"/>
      <w:ind w:left="0" w:firstLine="0"/>
      <w:jc w:val="center"/>
    </w:pPr>
    <w:rPr>
      <w:sz w:val="26"/>
      <w:szCs w:val="20"/>
    </w:rPr>
  </w:style>
  <w:style w:type="paragraph" w:customStyle="1" w:styleId="13">
    <w:name w:val="Маркированный_1"/>
    <w:basedOn w:val="Normal"/>
    <w:link w:val="110"/>
    <w:uiPriority w:val="99"/>
    <w:semiHidden/>
    <w:rsid w:val="007D6D03"/>
    <w:pPr>
      <w:tabs>
        <w:tab w:val="num" w:pos="2858"/>
      </w:tabs>
      <w:spacing w:line="360" w:lineRule="auto"/>
      <w:ind w:left="2858" w:hanging="360"/>
    </w:pPr>
    <w:rPr>
      <w:szCs w:val="20"/>
    </w:rPr>
  </w:style>
  <w:style w:type="character" w:customStyle="1" w:styleId="110">
    <w:name w:val="Маркированный_1 Знак1"/>
    <w:link w:val="13"/>
    <w:uiPriority w:val="99"/>
    <w:locked/>
    <w:rsid w:val="007D6D03"/>
    <w:rPr>
      <w:sz w:val="24"/>
    </w:rPr>
  </w:style>
  <w:style w:type="paragraph" w:customStyle="1" w:styleId="Heading">
    <w:name w:val="Heading"/>
    <w:uiPriority w:val="99"/>
    <w:rsid w:val="00F87B92"/>
    <w:pPr>
      <w:widowControl w:val="0"/>
      <w:autoSpaceDE w:val="0"/>
      <w:autoSpaceDN w:val="0"/>
      <w:adjustRightInd w:val="0"/>
    </w:pPr>
    <w:rPr>
      <w:rFonts w:ascii="Arial" w:hAnsi="Arial" w:cs="Arial"/>
      <w:b/>
      <w:bCs/>
    </w:rPr>
  </w:style>
  <w:style w:type="paragraph" w:customStyle="1" w:styleId="Bodytext4">
    <w:name w:val="Body text"/>
    <w:basedOn w:val="Normal"/>
    <w:uiPriority w:val="99"/>
    <w:rsid w:val="00F87B92"/>
    <w:pPr>
      <w:widowControl w:val="0"/>
      <w:shd w:val="clear" w:color="auto" w:fill="FFFFFF"/>
      <w:spacing w:before="660" w:line="317" w:lineRule="exact"/>
      <w:ind w:left="0" w:hanging="440"/>
      <w:jc w:val="left"/>
    </w:pPr>
    <w:rPr>
      <w:sz w:val="27"/>
      <w:szCs w:val="27"/>
    </w:rPr>
  </w:style>
  <w:style w:type="character" w:customStyle="1" w:styleId="Bodytext40">
    <w:name w:val="Body text (4)_"/>
    <w:basedOn w:val="DefaultParagraphFont"/>
    <w:link w:val="Bodytext41"/>
    <w:uiPriority w:val="99"/>
    <w:locked/>
    <w:rsid w:val="00F87B92"/>
    <w:rPr>
      <w:rFonts w:cs="Times New Roman"/>
      <w:sz w:val="26"/>
      <w:szCs w:val="26"/>
      <w:shd w:val="clear" w:color="auto" w:fill="FFFFFF"/>
    </w:rPr>
  </w:style>
  <w:style w:type="paragraph" w:customStyle="1" w:styleId="Bodytext41">
    <w:name w:val="Body text (4)"/>
    <w:basedOn w:val="Normal"/>
    <w:link w:val="Bodytext40"/>
    <w:uiPriority w:val="99"/>
    <w:rsid w:val="00F87B92"/>
    <w:pPr>
      <w:widowControl w:val="0"/>
      <w:shd w:val="clear" w:color="auto" w:fill="FFFFFF"/>
      <w:spacing w:after="240" w:line="240" w:lineRule="atLeast"/>
      <w:ind w:left="0" w:hanging="1500"/>
      <w:jc w:val="center"/>
    </w:pPr>
    <w:rPr>
      <w:sz w:val="26"/>
      <w:szCs w:val="26"/>
    </w:rPr>
  </w:style>
  <w:style w:type="character" w:customStyle="1" w:styleId="Bodytext4Spacing1pt">
    <w:name w:val="Body text (4) + Spacing 1 pt"/>
    <w:basedOn w:val="Bodytext40"/>
    <w:uiPriority w:val="99"/>
    <w:rsid w:val="00F87B92"/>
    <w:rPr>
      <w:rFonts w:ascii="Times New Roman" w:hAnsi="Times New Roman"/>
      <w:color w:val="000000"/>
      <w:spacing w:val="20"/>
      <w:w w:val="100"/>
      <w:position w:val="0"/>
      <w:lang w:val="ru-RU"/>
    </w:rPr>
  </w:style>
  <w:style w:type="paragraph" w:customStyle="1" w:styleId="a1">
    <w:name w:val="Генплан"/>
    <w:basedOn w:val="Normal"/>
    <w:link w:val="a2"/>
    <w:uiPriority w:val="99"/>
    <w:rsid w:val="003D0470"/>
    <w:pPr>
      <w:tabs>
        <w:tab w:val="left" w:pos="7797"/>
      </w:tabs>
      <w:spacing w:line="360" w:lineRule="auto"/>
      <w:ind w:left="0" w:firstLine="0"/>
      <w:jc w:val="center"/>
    </w:pPr>
    <w:rPr>
      <w:b/>
      <w:sz w:val="28"/>
      <w:szCs w:val="20"/>
    </w:rPr>
  </w:style>
  <w:style w:type="character" w:customStyle="1" w:styleId="a2">
    <w:name w:val="Генплан Знак"/>
    <w:link w:val="a1"/>
    <w:uiPriority w:val="99"/>
    <w:locked/>
    <w:rsid w:val="003D0470"/>
    <w:rPr>
      <w:b/>
      <w:sz w:val="28"/>
    </w:rPr>
  </w:style>
  <w:style w:type="paragraph" w:customStyle="1" w:styleId="14">
    <w:name w:val="Обычный1"/>
    <w:link w:val="Normal0"/>
    <w:uiPriority w:val="99"/>
    <w:rsid w:val="00787235"/>
    <w:pPr>
      <w:snapToGrid w:val="0"/>
    </w:pPr>
    <w:rPr>
      <w:szCs w:val="20"/>
    </w:rPr>
  </w:style>
  <w:style w:type="character" w:customStyle="1" w:styleId="Normal0">
    <w:name w:val="Normal Знак"/>
    <w:basedOn w:val="DefaultParagraphFont"/>
    <w:link w:val="14"/>
    <w:uiPriority w:val="99"/>
    <w:locked/>
    <w:rsid w:val="00787235"/>
    <w:rPr>
      <w:rFonts w:cs="Times New Roman"/>
      <w:sz w:val="22"/>
      <w:lang w:val="ru-RU" w:eastAsia="ru-RU" w:bidi="ar-SA"/>
    </w:rPr>
  </w:style>
  <w:style w:type="paragraph" w:customStyle="1" w:styleId="Normal10-022">
    <w:name w:val="Стиль Normal + 10 пт полужирный По центру Слева:  -02 см Справ...2"/>
    <w:basedOn w:val="14"/>
    <w:uiPriority w:val="99"/>
    <w:rsid w:val="00787235"/>
    <w:pPr>
      <w:ind w:left="-113" w:right="-113"/>
      <w:jc w:val="center"/>
    </w:pPr>
    <w:rPr>
      <w:b/>
      <w:bCs/>
      <w:sz w:val="20"/>
    </w:rPr>
  </w:style>
  <w:style w:type="paragraph" w:styleId="TOC4">
    <w:name w:val="toc 4"/>
    <w:basedOn w:val="Normal"/>
    <w:next w:val="Normal"/>
    <w:autoRedefine/>
    <w:uiPriority w:val="99"/>
    <w:rsid w:val="00750FDC"/>
    <w:pPr>
      <w:spacing w:after="100"/>
      <w:ind w:left="720"/>
    </w:pPr>
  </w:style>
  <w:style w:type="paragraph" w:customStyle="1" w:styleId="15">
    <w:name w:val="Абзац списка1"/>
    <w:basedOn w:val="Normal"/>
    <w:uiPriority w:val="99"/>
    <w:rsid w:val="00904DF1"/>
    <w:pPr>
      <w:ind w:left="720" w:firstLine="709"/>
    </w:pPr>
  </w:style>
  <w:style w:type="paragraph" w:customStyle="1" w:styleId="2">
    <w:name w:val="Абзац списка2"/>
    <w:basedOn w:val="Normal"/>
    <w:uiPriority w:val="99"/>
    <w:rsid w:val="00586DFD"/>
    <w:pPr>
      <w:ind w:left="720" w:firstLine="709"/>
    </w:pPr>
  </w:style>
  <w:style w:type="paragraph" w:customStyle="1" w:styleId="16">
    <w:name w:val="Маркированный_1 Знак"/>
    <w:basedOn w:val="Normal"/>
    <w:uiPriority w:val="99"/>
    <w:rsid w:val="00145986"/>
    <w:pPr>
      <w:tabs>
        <w:tab w:val="left" w:pos="900"/>
        <w:tab w:val="num" w:pos="2149"/>
      </w:tabs>
      <w:spacing w:line="360" w:lineRule="auto"/>
      <w:ind w:left="2149" w:hanging="360"/>
    </w:pPr>
  </w:style>
  <w:style w:type="paragraph" w:customStyle="1" w:styleId="17">
    <w:name w:val="Генплан1"/>
    <w:basedOn w:val="Normal"/>
    <w:uiPriority w:val="99"/>
    <w:rsid w:val="00145986"/>
    <w:pPr>
      <w:tabs>
        <w:tab w:val="left" w:pos="7797"/>
      </w:tabs>
      <w:spacing w:line="360" w:lineRule="auto"/>
      <w:ind w:left="0" w:firstLine="0"/>
      <w:jc w:val="center"/>
    </w:pPr>
    <w:rPr>
      <w:b/>
      <w:sz w:val="28"/>
      <w:szCs w:val="28"/>
    </w:rPr>
  </w:style>
  <w:style w:type="paragraph" w:customStyle="1" w:styleId="20">
    <w:name w:val="Основной текст2"/>
    <w:basedOn w:val="Normal"/>
    <w:uiPriority w:val="99"/>
    <w:rsid w:val="00145986"/>
    <w:pPr>
      <w:widowControl w:val="0"/>
      <w:shd w:val="clear" w:color="auto" w:fill="FFFFFF"/>
      <w:spacing w:before="660" w:after="120" w:line="317" w:lineRule="exact"/>
      <w:ind w:left="0" w:hanging="440"/>
      <w:jc w:val="center"/>
    </w:pPr>
    <w:rPr>
      <w:sz w:val="27"/>
      <w:szCs w:val="27"/>
    </w:rPr>
  </w:style>
  <w:style w:type="character" w:styleId="Strong">
    <w:name w:val="Strong"/>
    <w:basedOn w:val="DefaultParagraphFont"/>
    <w:uiPriority w:val="99"/>
    <w:qFormat/>
    <w:rsid w:val="004D7D9A"/>
    <w:rPr>
      <w:rFonts w:cs="Times New Roman"/>
      <w:b/>
      <w:bCs/>
      <w:lang w:val="ru-RU"/>
    </w:rPr>
  </w:style>
  <w:style w:type="character" w:customStyle="1" w:styleId="apple-converted-space">
    <w:name w:val="apple-converted-space"/>
    <w:basedOn w:val="DefaultParagraphFont"/>
    <w:uiPriority w:val="99"/>
    <w:rsid w:val="004D7D9A"/>
    <w:rPr>
      <w:rFonts w:cs="Times New Roman"/>
    </w:rPr>
  </w:style>
  <w:style w:type="paragraph" w:customStyle="1" w:styleId="S3">
    <w:name w:val="S_Обычный в таблице"/>
    <w:basedOn w:val="Normal"/>
    <w:link w:val="S4"/>
    <w:uiPriority w:val="99"/>
    <w:rsid w:val="00EB13AC"/>
    <w:pPr>
      <w:spacing w:line="360" w:lineRule="auto"/>
      <w:ind w:left="0" w:firstLine="0"/>
      <w:jc w:val="center"/>
    </w:pPr>
  </w:style>
  <w:style w:type="character" w:customStyle="1" w:styleId="S4">
    <w:name w:val="S_Обычный в таблице Знак"/>
    <w:basedOn w:val="DefaultParagraphFont"/>
    <w:link w:val="S3"/>
    <w:uiPriority w:val="99"/>
    <w:locked/>
    <w:rsid w:val="00EB13AC"/>
    <w:rPr>
      <w:rFonts w:cs="Times New Roman"/>
      <w:sz w:val="24"/>
      <w:szCs w:val="24"/>
    </w:rPr>
  </w:style>
  <w:style w:type="paragraph" w:customStyle="1" w:styleId="western">
    <w:name w:val="western"/>
    <w:basedOn w:val="Normal"/>
    <w:link w:val="western0"/>
    <w:uiPriority w:val="99"/>
    <w:rsid w:val="003B49D2"/>
    <w:pPr>
      <w:spacing w:before="100" w:beforeAutospacing="1" w:after="119" w:line="360" w:lineRule="auto"/>
      <w:ind w:left="0" w:firstLine="720"/>
    </w:pPr>
    <w:rPr>
      <w:color w:val="000000"/>
      <w:sz w:val="20"/>
      <w:szCs w:val="20"/>
    </w:rPr>
  </w:style>
  <w:style w:type="character" w:customStyle="1" w:styleId="western0">
    <w:name w:val="western Знак"/>
    <w:basedOn w:val="DefaultParagraphFont"/>
    <w:link w:val="western"/>
    <w:uiPriority w:val="99"/>
    <w:locked/>
    <w:rsid w:val="003B49D2"/>
    <w:rPr>
      <w:rFonts w:cs="Times New Roman"/>
      <w:color w:val="000000"/>
    </w:rPr>
  </w:style>
  <w:style w:type="character" w:customStyle="1" w:styleId="111">
    <w:name w:val="Знак11 Знак"/>
    <w:aliases w:val="Знак11 Знак1,Char Знак Знак"/>
    <w:basedOn w:val="DefaultParagraphFont"/>
    <w:uiPriority w:val="99"/>
    <w:rsid w:val="00545350"/>
    <w:rPr>
      <w:rFonts w:ascii="Courier New" w:hAnsi="Courier New" w:cs="Courier New"/>
    </w:rPr>
  </w:style>
  <w:style w:type="paragraph" w:customStyle="1" w:styleId="FR1">
    <w:name w:val="FR1"/>
    <w:uiPriority w:val="99"/>
    <w:rsid w:val="00167BF9"/>
    <w:pPr>
      <w:widowControl w:val="0"/>
      <w:autoSpaceDE w:val="0"/>
      <w:autoSpaceDN w:val="0"/>
      <w:adjustRightInd w:val="0"/>
      <w:spacing w:before="240"/>
      <w:ind w:left="40"/>
    </w:pPr>
    <w:rPr>
      <w:rFonts w:ascii="Arial" w:hAnsi="Arial" w:cs="Arial"/>
      <w:noProof/>
      <w:sz w:val="24"/>
      <w:szCs w:val="24"/>
    </w:rPr>
  </w:style>
</w:styles>
</file>

<file path=word/webSettings.xml><?xml version="1.0" encoding="utf-8"?>
<w:webSettings xmlns:r="http://schemas.openxmlformats.org/officeDocument/2006/relationships" xmlns:w="http://schemas.openxmlformats.org/wordprocessingml/2006/main">
  <w:divs>
    <w:div w:id="1126656125">
      <w:marLeft w:val="0"/>
      <w:marRight w:val="0"/>
      <w:marTop w:val="0"/>
      <w:marBottom w:val="0"/>
      <w:divBdr>
        <w:top w:val="none" w:sz="0" w:space="0" w:color="auto"/>
        <w:left w:val="none" w:sz="0" w:space="0" w:color="auto"/>
        <w:bottom w:val="none" w:sz="0" w:space="0" w:color="auto"/>
        <w:right w:val="none" w:sz="0" w:space="0" w:color="auto"/>
      </w:divBdr>
    </w:div>
    <w:div w:id="1126656127">
      <w:marLeft w:val="0"/>
      <w:marRight w:val="0"/>
      <w:marTop w:val="0"/>
      <w:marBottom w:val="0"/>
      <w:divBdr>
        <w:top w:val="none" w:sz="0" w:space="0" w:color="auto"/>
        <w:left w:val="none" w:sz="0" w:space="0" w:color="auto"/>
        <w:bottom w:val="none" w:sz="0" w:space="0" w:color="auto"/>
        <w:right w:val="none" w:sz="0" w:space="0" w:color="auto"/>
      </w:divBdr>
    </w:div>
    <w:div w:id="1126656129">
      <w:marLeft w:val="0"/>
      <w:marRight w:val="0"/>
      <w:marTop w:val="0"/>
      <w:marBottom w:val="0"/>
      <w:divBdr>
        <w:top w:val="none" w:sz="0" w:space="0" w:color="auto"/>
        <w:left w:val="none" w:sz="0" w:space="0" w:color="auto"/>
        <w:bottom w:val="none" w:sz="0" w:space="0" w:color="auto"/>
        <w:right w:val="none" w:sz="0" w:space="0" w:color="auto"/>
      </w:divBdr>
    </w:div>
    <w:div w:id="1126656130">
      <w:marLeft w:val="0"/>
      <w:marRight w:val="0"/>
      <w:marTop w:val="0"/>
      <w:marBottom w:val="0"/>
      <w:divBdr>
        <w:top w:val="none" w:sz="0" w:space="0" w:color="auto"/>
        <w:left w:val="none" w:sz="0" w:space="0" w:color="auto"/>
        <w:bottom w:val="none" w:sz="0" w:space="0" w:color="auto"/>
        <w:right w:val="none" w:sz="0" w:space="0" w:color="auto"/>
      </w:divBdr>
    </w:div>
    <w:div w:id="1126656131">
      <w:marLeft w:val="0"/>
      <w:marRight w:val="0"/>
      <w:marTop w:val="0"/>
      <w:marBottom w:val="0"/>
      <w:divBdr>
        <w:top w:val="none" w:sz="0" w:space="0" w:color="auto"/>
        <w:left w:val="none" w:sz="0" w:space="0" w:color="auto"/>
        <w:bottom w:val="none" w:sz="0" w:space="0" w:color="auto"/>
        <w:right w:val="none" w:sz="0" w:space="0" w:color="auto"/>
      </w:divBdr>
    </w:div>
    <w:div w:id="1126656132">
      <w:marLeft w:val="0"/>
      <w:marRight w:val="0"/>
      <w:marTop w:val="0"/>
      <w:marBottom w:val="0"/>
      <w:divBdr>
        <w:top w:val="none" w:sz="0" w:space="0" w:color="auto"/>
        <w:left w:val="none" w:sz="0" w:space="0" w:color="auto"/>
        <w:bottom w:val="none" w:sz="0" w:space="0" w:color="auto"/>
        <w:right w:val="none" w:sz="0" w:space="0" w:color="auto"/>
      </w:divBdr>
      <w:divsChild>
        <w:div w:id="1126656126">
          <w:marLeft w:val="0"/>
          <w:marRight w:val="0"/>
          <w:marTop w:val="0"/>
          <w:marBottom w:val="0"/>
          <w:divBdr>
            <w:top w:val="none" w:sz="0" w:space="0" w:color="auto"/>
            <w:left w:val="none" w:sz="0" w:space="0" w:color="auto"/>
            <w:bottom w:val="none" w:sz="0" w:space="0" w:color="auto"/>
            <w:right w:val="none" w:sz="0" w:space="0" w:color="auto"/>
          </w:divBdr>
        </w:div>
      </w:divsChild>
    </w:div>
    <w:div w:id="1126656133">
      <w:marLeft w:val="0"/>
      <w:marRight w:val="0"/>
      <w:marTop w:val="0"/>
      <w:marBottom w:val="0"/>
      <w:divBdr>
        <w:top w:val="none" w:sz="0" w:space="0" w:color="auto"/>
        <w:left w:val="none" w:sz="0" w:space="0" w:color="auto"/>
        <w:bottom w:val="none" w:sz="0" w:space="0" w:color="auto"/>
        <w:right w:val="none" w:sz="0" w:space="0" w:color="auto"/>
      </w:divBdr>
    </w:div>
    <w:div w:id="1126656134">
      <w:marLeft w:val="0"/>
      <w:marRight w:val="0"/>
      <w:marTop w:val="0"/>
      <w:marBottom w:val="0"/>
      <w:divBdr>
        <w:top w:val="none" w:sz="0" w:space="0" w:color="auto"/>
        <w:left w:val="none" w:sz="0" w:space="0" w:color="auto"/>
        <w:bottom w:val="none" w:sz="0" w:space="0" w:color="auto"/>
        <w:right w:val="none" w:sz="0" w:space="0" w:color="auto"/>
      </w:divBdr>
    </w:div>
    <w:div w:id="1126656137">
      <w:marLeft w:val="0"/>
      <w:marRight w:val="0"/>
      <w:marTop w:val="0"/>
      <w:marBottom w:val="0"/>
      <w:divBdr>
        <w:top w:val="none" w:sz="0" w:space="0" w:color="auto"/>
        <w:left w:val="none" w:sz="0" w:space="0" w:color="auto"/>
        <w:bottom w:val="none" w:sz="0" w:space="0" w:color="auto"/>
        <w:right w:val="none" w:sz="0" w:space="0" w:color="auto"/>
      </w:divBdr>
    </w:div>
    <w:div w:id="1126656138">
      <w:marLeft w:val="0"/>
      <w:marRight w:val="0"/>
      <w:marTop w:val="0"/>
      <w:marBottom w:val="0"/>
      <w:divBdr>
        <w:top w:val="none" w:sz="0" w:space="0" w:color="auto"/>
        <w:left w:val="none" w:sz="0" w:space="0" w:color="auto"/>
        <w:bottom w:val="none" w:sz="0" w:space="0" w:color="auto"/>
        <w:right w:val="none" w:sz="0" w:space="0" w:color="auto"/>
      </w:divBdr>
    </w:div>
    <w:div w:id="1126656139">
      <w:marLeft w:val="0"/>
      <w:marRight w:val="0"/>
      <w:marTop w:val="0"/>
      <w:marBottom w:val="0"/>
      <w:divBdr>
        <w:top w:val="none" w:sz="0" w:space="0" w:color="auto"/>
        <w:left w:val="none" w:sz="0" w:space="0" w:color="auto"/>
        <w:bottom w:val="none" w:sz="0" w:space="0" w:color="auto"/>
        <w:right w:val="none" w:sz="0" w:space="0" w:color="auto"/>
      </w:divBdr>
    </w:div>
    <w:div w:id="1126656140">
      <w:marLeft w:val="0"/>
      <w:marRight w:val="0"/>
      <w:marTop w:val="0"/>
      <w:marBottom w:val="0"/>
      <w:divBdr>
        <w:top w:val="none" w:sz="0" w:space="0" w:color="auto"/>
        <w:left w:val="none" w:sz="0" w:space="0" w:color="auto"/>
        <w:bottom w:val="none" w:sz="0" w:space="0" w:color="auto"/>
        <w:right w:val="none" w:sz="0" w:space="0" w:color="auto"/>
      </w:divBdr>
    </w:div>
    <w:div w:id="1126656143">
      <w:marLeft w:val="0"/>
      <w:marRight w:val="0"/>
      <w:marTop w:val="0"/>
      <w:marBottom w:val="0"/>
      <w:divBdr>
        <w:top w:val="none" w:sz="0" w:space="0" w:color="auto"/>
        <w:left w:val="none" w:sz="0" w:space="0" w:color="auto"/>
        <w:bottom w:val="none" w:sz="0" w:space="0" w:color="auto"/>
        <w:right w:val="none" w:sz="0" w:space="0" w:color="auto"/>
      </w:divBdr>
    </w:div>
    <w:div w:id="1126656144">
      <w:marLeft w:val="0"/>
      <w:marRight w:val="0"/>
      <w:marTop w:val="0"/>
      <w:marBottom w:val="0"/>
      <w:divBdr>
        <w:top w:val="none" w:sz="0" w:space="0" w:color="auto"/>
        <w:left w:val="none" w:sz="0" w:space="0" w:color="auto"/>
        <w:bottom w:val="none" w:sz="0" w:space="0" w:color="auto"/>
        <w:right w:val="none" w:sz="0" w:space="0" w:color="auto"/>
      </w:divBdr>
    </w:div>
    <w:div w:id="1126656145">
      <w:marLeft w:val="0"/>
      <w:marRight w:val="0"/>
      <w:marTop w:val="0"/>
      <w:marBottom w:val="0"/>
      <w:divBdr>
        <w:top w:val="none" w:sz="0" w:space="0" w:color="auto"/>
        <w:left w:val="none" w:sz="0" w:space="0" w:color="auto"/>
        <w:bottom w:val="none" w:sz="0" w:space="0" w:color="auto"/>
        <w:right w:val="none" w:sz="0" w:space="0" w:color="auto"/>
      </w:divBdr>
    </w:div>
    <w:div w:id="1126656146">
      <w:marLeft w:val="0"/>
      <w:marRight w:val="0"/>
      <w:marTop w:val="0"/>
      <w:marBottom w:val="0"/>
      <w:divBdr>
        <w:top w:val="none" w:sz="0" w:space="0" w:color="auto"/>
        <w:left w:val="none" w:sz="0" w:space="0" w:color="auto"/>
        <w:bottom w:val="none" w:sz="0" w:space="0" w:color="auto"/>
        <w:right w:val="none" w:sz="0" w:space="0" w:color="auto"/>
      </w:divBdr>
    </w:div>
    <w:div w:id="1126656147">
      <w:marLeft w:val="0"/>
      <w:marRight w:val="0"/>
      <w:marTop w:val="0"/>
      <w:marBottom w:val="0"/>
      <w:divBdr>
        <w:top w:val="none" w:sz="0" w:space="0" w:color="auto"/>
        <w:left w:val="none" w:sz="0" w:space="0" w:color="auto"/>
        <w:bottom w:val="none" w:sz="0" w:space="0" w:color="auto"/>
        <w:right w:val="none" w:sz="0" w:space="0" w:color="auto"/>
      </w:divBdr>
    </w:div>
    <w:div w:id="1126656148">
      <w:marLeft w:val="0"/>
      <w:marRight w:val="0"/>
      <w:marTop w:val="0"/>
      <w:marBottom w:val="0"/>
      <w:divBdr>
        <w:top w:val="none" w:sz="0" w:space="0" w:color="auto"/>
        <w:left w:val="none" w:sz="0" w:space="0" w:color="auto"/>
        <w:bottom w:val="none" w:sz="0" w:space="0" w:color="auto"/>
        <w:right w:val="none" w:sz="0" w:space="0" w:color="auto"/>
      </w:divBdr>
      <w:divsChild>
        <w:div w:id="1126656136">
          <w:marLeft w:val="0"/>
          <w:marRight w:val="0"/>
          <w:marTop w:val="0"/>
          <w:marBottom w:val="0"/>
          <w:divBdr>
            <w:top w:val="none" w:sz="0" w:space="0" w:color="auto"/>
            <w:left w:val="none" w:sz="0" w:space="0" w:color="auto"/>
            <w:bottom w:val="none" w:sz="0" w:space="0" w:color="auto"/>
            <w:right w:val="none" w:sz="0" w:space="0" w:color="auto"/>
          </w:divBdr>
          <w:divsChild>
            <w:div w:id="1126656163">
              <w:marLeft w:val="0"/>
              <w:marRight w:val="0"/>
              <w:marTop w:val="0"/>
              <w:marBottom w:val="0"/>
              <w:divBdr>
                <w:top w:val="none" w:sz="0" w:space="0" w:color="auto"/>
                <w:left w:val="none" w:sz="0" w:space="0" w:color="auto"/>
                <w:bottom w:val="none" w:sz="0" w:space="0" w:color="auto"/>
                <w:right w:val="none" w:sz="0" w:space="0" w:color="auto"/>
              </w:divBdr>
              <w:divsChild>
                <w:div w:id="1126656141">
                  <w:marLeft w:val="0"/>
                  <w:marRight w:val="0"/>
                  <w:marTop w:val="0"/>
                  <w:marBottom w:val="0"/>
                  <w:divBdr>
                    <w:top w:val="none" w:sz="0" w:space="0" w:color="auto"/>
                    <w:left w:val="none" w:sz="0" w:space="0" w:color="auto"/>
                    <w:bottom w:val="none" w:sz="0" w:space="0" w:color="auto"/>
                    <w:right w:val="none" w:sz="0" w:space="0" w:color="auto"/>
                  </w:divBdr>
                  <w:divsChild>
                    <w:div w:id="11266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56151">
          <w:marLeft w:val="0"/>
          <w:marRight w:val="0"/>
          <w:marTop w:val="0"/>
          <w:marBottom w:val="0"/>
          <w:divBdr>
            <w:top w:val="none" w:sz="0" w:space="0" w:color="auto"/>
            <w:left w:val="none" w:sz="0" w:space="0" w:color="auto"/>
            <w:bottom w:val="none" w:sz="0" w:space="0" w:color="auto"/>
            <w:right w:val="none" w:sz="0" w:space="0" w:color="auto"/>
          </w:divBdr>
          <w:divsChild>
            <w:div w:id="1126656161">
              <w:marLeft w:val="0"/>
              <w:marRight w:val="0"/>
              <w:marTop w:val="0"/>
              <w:marBottom w:val="0"/>
              <w:divBdr>
                <w:top w:val="none" w:sz="0" w:space="0" w:color="auto"/>
                <w:left w:val="none" w:sz="0" w:space="0" w:color="auto"/>
                <w:bottom w:val="none" w:sz="0" w:space="0" w:color="auto"/>
                <w:right w:val="none" w:sz="0" w:space="0" w:color="auto"/>
              </w:divBdr>
              <w:divsChild>
                <w:div w:id="1126656135">
                  <w:marLeft w:val="0"/>
                  <w:marRight w:val="0"/>
                  <w:marTop w:val="0"/>
                  <w:marBottom w:val="0"/>
                  <w:divBdr>
                    <w:top w:val="none" w:sz="0" w:space="0" w:color="auto"/>
                    <w:left w:val="none" w:sz="0" w:space="0" w:color="auto"/>
                    <w:bottom w:val="none" w:sz="0" w:space="0" w:color="auto"/>
                    <w:right w:val="none" w:sz="0" w:space="0" w:color="auto"/>
                  </w:divBdr>
                  <w:divsChild>
                    <w:div w:id="1126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56149">
      <w:marLeft w:val="0"/>
      <w:marRight w:val="0"/>
      <w:marTop w:val="0"/>
      <w:marBottom w:val="0"/>
      <w:divBdr>
        <w:top w:val="none" w:sz="0" w:space="0" w:color="auto"/>
        <w:left w:val="none" w:sz="0" w:space="0" w:color="auto"/>
        <w:bottom w:val="none" w:sz="0" w:space="0" w:color="auto"/>
        <w:right w:val="none" w:sz="0" w:space="0" w:color="auto"/>
      </w:divBdr>
    </w:div>
    <w:div w:id="1126656150">
      <w:marLeft w:val="0"/>
      <w:marRight w:val="0"/>
      <w:marTop w:val="0"/>
      <w:marBottom w:val="0"/>
      <w:divBdr>
        <w:top w:val="none" w:sz="0" w:space="0" w:color="auto"/>
        <w:left w:val="none" w:sz="0" w:space="0" w:color="auto"/>
        <w:bottom w:val="none" w:sz="0" w:space="0" w:color="auto"/>
        <w:right w:val="none" w:sz="0" w:space="0" w:color="auto"/>
      </w:divBdr>
    </w:div>
    <w:div w:id="1126656152">
      <w:marLeft w:val="0"/>
      <w:marRight w:val="0"/>
      <w:marTop w:val="0"/>
      <w:marBottom w:val="0"/>
      <w:divBdr>
        <w:top w:val="none" w:sz="0" w:space="0" w:color="auto"/>
        <w:left w:val="none" w:sz="0" w:space="0" w:color="auto"/>
        <w:bottom w:val="none" w:sz="0" w:space="0" w:color="auto"/>
        <w:right w:val="none" w:sz="0" w:space="0" w:color="auto"/>
      </w:divBdr>
    </w:div>
    <w:div w:id="1126656153">
      <w:marLeft w:val="0"/>
      <w:marRight w:val="0"/>
      <w:marTop w:val="0"/>
      <w:marBottom w:val="0"/>
      <w:divBdr>
        <w:top w:val="none" w:sz="0" w:space="0" w:color="auto"/>
        <w:left w:val="none" w:sz="0" w:space="0" w:color="auto"/>
        <w:bottom w:val="none" w:sz="0" w:space="0" w:color="auto"/>
        <w:right w:val="none" w:sz="0" w:space="0" w:color="auto"/>
      </w:divBdr>
    </w:div>
    <w:div w:id="1126656154">
      <w:marLeft w:val="0"/>
      <w:marRight w:val="0"/>
      <w:marTop w:val="0"/>
      <w:marBottom w:val="0"/>
      <w:divBdr>
        <w:top w:val="none" w:sz="0" w:space="0" w:color="auto"/>
        <w:left w:val="none" w:sz="0" w:space="0" w:color="auto"/>
        <w:bottom w:val="none" w:sz="0" w:space="0" w:color="auto"/>
        <w:right w:val="none" w:sz="0" w:space="0" w:color="auto"/>
      </w:divBdr>
    </w:div>
    <w:div w:id="1126656155">
      <w:marLeft w:val="0"/>
      <w:marRight w:val="0"/>
      <w:marTop w:val="0"/>
      <w:marBottom w:val="0"/>
      <w:divBdr>
        <w:top w:val="none" w:sz="0" w:space="0" w:color="auto"/>
        <w:left w:val="none" w:sz="0" w:space="0" w:color="auto"/>
        <w:bottom w:val="none" w:sz="0" w:space="0" w:color="auto"/>
        <w:right w:val="none" w:sz="0" w:space="0" w:color="auto"/>
      </w:divBdr>
    </w:div>
    <w:div w:id="1126656156">
      <w:marLeft w:val="0"/>
      <w:marRight w:val="0"/>
      <w:marTop w:val="0"/>
      <w:marBottom w:val="0"/>
      <w:divBdr>
        <w:top w:val="none" w:sz="0" w:space="0" w:color="auto"/>
        <w:left w:val="none" w:sz="0" w:space="0" w:color="auto"/>
        <w:bottom w:val="none" w:sz="0" w:space="0" w:color="auto"/>
        <w:right w:val="none" w:sz="0" w:space="0" w:color="auto"/>
      </w:divBdr>
    </w:div>
    <w:div w:id="1126656157">
      <w:marLeft w:val="0"/>
      <w:marRight w:val="0"/>
      <w:marTop w:val="0"/>
      <w:marBottom w:val="0"/>
      <w:divBdr>
        <w:top w:val="none" w:sz="0" w:space="0" w:color="auto"/>
        <w:left w:val="none" w:sz="0" w:space="0" w:color="auto"/>
        <w:bottom w:val="none" w:sz="0" w:space="0" w:color="auto"/>
        <w:right w:val="none" w:sz="0" w:space="0" w:color="auto"/>
      </w:divBdr>
    </w:div>
    <w:div w:id="1126656158">
      <w:marLeft w:val="0"/>
      <w:marRight w:val="0"/>
      <w:marTop w:val="0"/>
      <w:marBottom w:val="0"/>
      <w:divBdr>
        <w:top w:val="none" w:sz="0" w:space="0" w:color="auto"/>
        <w:left w:val="none" w:sz="0" w:space="0" w:color="auto"/>
        <w:bottom w:val="none" w:sz="0" w:space="0" w:color="auto"/>
        <w:right w:val="none" w:sz="0" w:space="0" w:color="auto"/>
      </w:divBdr>
    </w:div>
    <w:div w:id="1126656159">
      <w:marLeft w:val="0"/>
      <w:marRight w:val="0"/>
      <w:marTop w:val="0"/>
      <w:marBottom w:val="0"/>
      <w:divBdr>
        <w:top w:val="none" w:sz="0" w:space="0" w:color="auto"/>
        <w:left w:val="none" w:sz="0" w:space="0" w:color="auto"/>
        <w:bottom w:val="none" w:sz="0" w:space="0" w:color="auto"/>
        <w:right w:val="none" w:sz="0" w:space="0" w:color="auto"/>
      </w:divBdr>
    </w:div>
    <w:div w:id="1126656160">
      <w:marLeft w:val="0"/>
      <w:marRight w:val="0"/>
      <w:marTop w:val="0"/>
      <w:marBottom w:val="0"/>
      <w:divBdr>
        <w:top w:val="none" w:sz="0" w:space="0" w:color="auto"/>
        <w:left w:val="none" w:sz="0" w:space="0" w:color="auto"/>
        <w:bottom w:val="none" w:sz="0" w:space="0" w:color="auto"/>
        <w:right w:val="none" w:sz="0" w:space="0" w:color="auto"/>
      </w:divBdr>
    </w:div>
    <w:div w:id="1126656162">
      <w:marLeft w:val="0"/>
      <w:marRight w:val="0"/>
      <w:marTop w:val="0"/>
      <w:marBottom w:val="0"/>
      <w:divBdr>
        <w:top w:val="none" w:sz="0" w:space="0" w:color="auto"/>
        <w:left w:val="none" w:sz="0" w:space="0" w:color="auto"/>
        <w:bottom w:val="none" w:sz="0" w:space="0" w:color="auto"/>
        <w:right w:val="none" w:sz="0" w:space="0" w:color="auto"/>
      </w:divBdr>
    </w:div>
    <w:div w:id="1126656164">
      <w:marLeft w:val="0"/>
      <w:marRight w:val="0"/>
      <w:marTop w:val="0"/>
      <w:marBottom w:val="0"/>
      <w:divBdr>
        <w:top w:val="none" w:sz="0" w:space="0" w:color="auto"/>
        <w:left w:val="none" w:sz="0" w:space="0" w:color="auto"/>
        <w:bottom w:val="none" w:sz="0" w:space="0" w:color="auto"/>
        <w:right w:val="none" w:sz="0" w:space="0" w:color="auto"/>
      </w:divBdr>
    </w:div>
    <w:div w:id="11266561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1944</TotalTime>
  <Pages>27</Pages>
  <Words>6860</Words>
  <Characters>-32766</Characters>
  <Application>Microsoft Office Outlook</Application>
  <DocSecurity>0</DocSecurity>
  <Lines>0</Lines>
  <Paragraphs>0</Paragraphs>
  <ScaleCrop>false</ScaleCrop>
  <Company>АлтайПроект</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larina</dc:creator>
  <cp:keywords/>
  <dc:description/>
  <cp:lastModifiedBy>Vladelec</cp:lastModifiedBy>
  <cp:revision>141</cp:revision>
  <cp:lastPrinted>2021-10-26T06:47:00Z</cp:lastPrinted>
  <dcterms:created xsi:type="dcterms:W3CDTF">2019-11-26T01:52:00Z</dcterms:created>
  <dcterms:modified xsi:type="dcterms:W3CDTF">2023-03-20T07:08:00Z</dcterms:modified>
</cp:coreProperties>
</file>