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FA" w:rsidRPr="00FC2D94" w:rsidRDefault="003417FA" w:rsidP="00FC2D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2D94">
        <w:rPr>
          <w:rFonts w:ascii="Times New Roman" w:hAnsi="Times New Roman" w:cs="Times New Roman"/>
          <w:b/>
          <w:sz w:val="26"/>
          <w:szCs w:val="26"/>
        </w:rPr>
        <w:t>Выписка</w:t>
      </w:r>
    </w:p>
    <w:p w:rsidR="003417FA" w:rsidRPr="00FC2D94" w:rsidRDefault="003417FA" w:rsidP="00FC2D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2D94">
        <w:rPr>
          <w:rFonts w:ascii="Times New Roman" w:hAnsi="Times New Roman" w:cs="Times New Roman"/>
          <w:b/>
          <w:sz w:val="26"/>
          <w:szCs w:val="26"/>
        </w:rPr>
        <w:t xml:space="preserve">из решения инвестиционного </w:t>
      </w:r>
      <w:r w:rsidR="00FC2D94" w:rsidRPr="00FC2D94">
        <w:rPr>
          <w:rFonts w:ascii="Times New Roman" w:hAnsi="Times New Roman" w:cs="Times New Roman"/>
          <w:b/>
          <w:sz w:val="26"/>
          <w:szCs w:val="26"/>
        </w:rPr>
        <w:t>С</w:t>
      </w:r>
      <w:r w:rsidRPr="00FC2D94">
        <w:rPr>
          <w:rFonts w:ascii="Times New Roman" w:hAnsi="Times New Roman" w:cs="Times New Roman"/>
          <w:b/>
          <w:sz w:val="26"/>
          <w:szCs w:val="26"/>
        </w:rPr>
        <w:t xml:space="preserve">овета при главе района от </w:t>
      </w:r>
      <w:r w:rsidR="00A46AA8" w:rsidRPr="00FC2D94">
        <w:rPr>
          <w:rFonts w:ascii="Times New Roman" w:hAnsi="Times New Roman" w:cs="Times New Roman"/>
          <w:b/>
          <w:sz w:val="26"/>
          <w:szCs w:val="26"/>
        </w:rPr>
        <w:t>13</w:t>
      </w:r>
      <w:r w:rsidRPr="00FC2D94">
        <w:rPr>
          <w:rFonts w:ascii="Times New Roman" w:hAnsi="Times New Roman" w:cs="Times New Roman"/>
          <w:b/>
          <w:sz w:val="26"/>
          <w:szCs w:val="26"/>
        </w:rPr>
        <w:t>.</w:t>
      </w:r>
      <w:r w:rsidR="00A46AA8" w:rsidRPr="00FC2D94">
        <w:rPr>
          <w:rFonts w:ascii="Times New Roman" w:hAnsi="Times New Roman" w:cs="Times New Roman"/>
          <w:b/>
          <w:sz w:val="26"/>
          <w:szCs w:val="26"/>
        </w:rPr>
        <w:t>12</w:t>
      </w:r>
      <w:r w:rsidRPr="00FC2D94">
        <w:rPr>
          <w:rFonts w:ascii="Times New Roman" w:hAnsi="Times New Roman" w:cs="Times New Roman"/>
          <w:b/>
          <w:sz w:val="26"/>
          <w:szCs w:val="26"/>
        </w:rPr>
        <w:t>.202</w:t>
      </w:r>
      <w:r w:rsidR="00372E4C" w:rsidRPr="00FC2D94">
        <w:rPr>
          <w:rFonts w:ascii="Times New Roman" w:hAnsi="Times New Roman" w:cs="Times New Roman"/>
          <w:b/>
          <w:sz w:val="26"/>
          <w:szCs w:val="26"/>
        </w:rPr>
        <w:t>3</w:t>
      </w:r>
      <w:r w:rsidRPr="00FC2D94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417FA" w:rsidRPr="00FC2D94" w:rsidRDefault="003417FA" w:rsidP="00FC2D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17FA" w:rsidRPr="00FC2D94" w:rsidRDefault="003417FA" w:rsidP="00FC2D9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C2D94">
        <w:rPr>
          <w:rFonts w:ascii="Times New Roman" w:hAnsi="Times New Roman" w:cs="Times New Roman"/>
          <w:sz w:val="26"/>
          <w:szCs w:val="26"/>
        </w:rPr>
        <w:t>В ходе заседания инвестиционного Совета рассмотрены следующие вопросы:</w:t>
      </w:r>
    </w:p>
    <w:p w:rsidR="003417FA" w:rsidRPr="00FC2D94" w:rsidRDefault="003417FA" w:rsidP="00FC2D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ook w:val="01E0"/>
      </w:tblPr>
      <w:tblGrid>
        <w:gridCol w:w="229"/>
        <w:gridCol w:w="9908"/>
      </w:tblGrid>
      <w:tr w:rsidR="00A46AA8" w:rsidRPr="00FC2D94" w:rsidTr="002A447D">
        <w:tc>
          <w:tcPr>
            <w:tcW w:w="113" w:type="pct"/>
          </w:tcPr>
          <w:p w:rsidR="00A46AA8" w:rsidRPr="00FC2D94" w:rsidRDefault="00A46AA8" w:rsidP="00FC2D94">
            <w:pPr>
              <w:spacing w:after="0" w:line="240" w:lineRule="auto"/>
              <w:ind w:left="284" w:right="13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87" w:type="pct"/>
          </w:tcPr>
          <w:p w:rsidR="00A46AA8" w:rsidRPr="00FC2D94" w:rsidRDefault="00A46AA8" w:rsidP="00FC2D94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D94">
              <w:rPr>
                <w:rFonts w:ascii="Times New Roman" w:hAnsi="Times New Roman" w:cs="Times New Roman"/>
                <w:sz w:val="26"/>
                <w:szCs w:val="26"/>
              </w:rPr>
              <w:t>Информация о  реализации инвестиционных проектов на территории Смоленского района в 2023 г</w:t>
            </w:r>
            <w:r w:rsidRPr="00FC2D9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2D94">
              <w:rPr>
                <w:rFonts w:ascii="Times New Roman" w:hAnsi="Times New Roman" w:cs="Times New Roman"/>
                <w:sz w:val="26"/>
                <w:szCs w:val="26"/>
              </w:rPr>
              <w:t xml:space="preserve">ду, в т.ч. </w:t>
            </w:r>
          </w:p>
          <w:p w:rsidR="00A46AA8" w:rsidRPr="00FC2D94" w:rsidRDefault="00A46AA8" w:rsidP="00FC2D94">
            <w:pPr>
              <w:widowControl w:val="0"/>
              <w:numPr>
                <w:ilvl w:val="1"/>
                <w:numId w:val="8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D94">
              <w:rPr>
                <w:rFonts w:ascii="Times New Roman" w:hAnsi="Times New Roman" w:cs="Times New Roman"/>
                <w:sz w:val="26"/>
                <w:szCs w:val="26"/>
              </w:rPr>
              <w:t>внебюджетных инвестиционных  проектов;</w:t>
            </w:r>
          </w:p>
          <w:p w:rsidR="00A46AA8" w:rsidRPr="00FC2D94" w:rsidRDefault="00A46AA8" w:rsidP="00FC2D94">
            <w:pPr>
              <w:widowControl w:val="0"/>
              <w:numPr>
                <w:ilvl w:val="1"/>
                <w:numId w:val="8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D94">
              <w:rPr>
                <w:rFonts w:ascii="Times New Roman" w:hAnsi="Times New Roman" w:cs="Times New Roman"/>
                <w:sz w:val="26"/>
                <w:szCs w:val="26"/>
              </w:rPr>
              <w:t>проектов, реализуемых за счет бюджетных средств Рассмотрение результатов реализации инвестиционных проектов на территории Смоленского района в 2023 году (Комарова Н.В.).</w:t>
            </w:r>
          </w:p>
          <w:p w:rsidR="00A46AA8" w:rsidRPr="00FC2D94" w:rsidRDefault="00A46AA8" w:rsidP="00FC2D94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D94">
              <w:rPr>
                <w:rFonts w:ascii="Times New Roman" w:hAnsi="Times New Roman" w:cs="Times New Roman"/>
                <w:sz w:val="26"/>
                <w:szCs w:val="26"/>
              </w:rPr>
              <w:t>Выполнение плана мероприятий, по улучшению инвестиционного климата в Смоленском районе Алтайского края в 2023 году (Комарова Н.В.)</w:t>
            </w:r>
          </w:p>
          <w:p w:rsidR="00A46AA8" w:rsidRPr="00FC2D94" w:rsidRDefault="00A46AA8" w:rsidP="00FC2D94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D94">
              <w:rPr>
                <w:rFonts w:ascii="Times New Roman" w:hAnsi="Times New Roman" w:cs="Times New Roman"/>
                <w:sz w:val="26"/>
                <w:szCs w:val="26"/>
              </w:rPr>
              <w:t>Выполнение плана создания инженерной и транспортной инфраструктуры в Смоленском районе Алтайского края в 2023 году (</w:t>
            </w:r>
            <w:proofErr w:type="spellStart"/>
            <w:r w:rsidRPr="00FC2D94">
              <w:rPr>
                <w:rFonts w:ascii="Times New Roman" w:hAnsi="Times New Roman" w:cs="Times New Roman"/>
                <w:sz w:val="26"/>
                <w:szCs w:val="26"/>
              </w:rPr>
              <w:t>Алмаев</w:t>
            </w:r>
            <w:proofErr w:type="spellEnd"/>
            <w:r w:rsidRPr="00FC2D94">
              <w:rPr>
                <w:rFonts w:ascii="Times New Roman" w:hAnsi="Times New Roman" w:cs="Times New Roman"/>
                <w:sz w:val="26"/>
                <w:szCs w:val="26"/>
              </w:rPr>
              <w:t xml:space="preserve"> В.Н.)</w:t>
            </w:r>
          </w:p>
          <w:p w:rsidR="00A46AA8" w:rsidRPr="00FC2D94" w:rsidRDefault="00A46AA8" w:rsidP="00FC2D94">
            <w:pPr>
              <w:spacing w:after="0" w:line="240" w:lineRule="auto"/>
              <w:ind w:left="78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14B16" w:rsidRPr="00FC2D94" w:rsidRDefault="003417FA" w:rsidP="00FC2D94">
      <w:pPr>
        <w:spacing w:after="0" w:line="240" w:lineRule="auto"/>
        <w:ind w:left="284" w:right="138" w:firstLine="850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C2D94">
        <w:rPr>
          <w:rFonts w:ascii="Times New Roman" w:hAnsi="Times New Roman" w:cs="Times New Roman"/>
          <w:bCs/>
          <w:sz w:val="26"/>
          <w:szCs w:val="26"/>
        </w:rPr>
        <w:t>Вопросы рассмотрены и приняты следующие решения:</w:t>
      </w:r>
    </w:p>
    <w:p w:rsidR="00A46AA8" w:rsidRPr="00FC2D94" w:rsidRDefault="00A46AA8" w:rsidP="00FC2D94">
      <w:pPr>
        <w:widowControl w:val="0"/>
        <w:numPr>
          <w:ilvl w:val="0"/>
          <w:numId w:val="2"/>
        </w:numPr>
        <w:suppressAutoHyphens/>
        <w:spacing w:after="0" w:line="240" w:lineRule="auto"/>
        <w:ind w:left="567" w:right="138" w:firstLine="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2D94">
        <w:rPr>
          <w:rFonts w:ascii="Times New Roman" w:hAnsi="Times New Roman" w:cs="Times New Roman"/>
          <w:bCs/>
          <w:sz w:val="26"/>
          <w:szCs w:val="26"/>
        </w:rPr>
        <w:t xml:space="preserve">Принять информацию </w:t>
      </w:r>
      <w:proofErr w:type="gramStart"/>
      <w:r w:rsidRPr="00FC2D94">
        <w:rPr>
          <w:rFonts w:ascii="Times New Roman" w:hAnsi="Times New Roman" w:cs="Times New Roman"/>
          <w:sz w:val="26"/>
          <w:szCs w:val="26"/>
        </w:rPr>
        <w:t>начальника Управления экономики Администрации района Комаровой</w:t>
      </w:r>
      <w:proofErr w:type="gramEnd"/>
      <w:r w:rsidRPr="00FC2D94">
        <w:rPr>
          <w:rFonts w:ascii="Times New Roman" w:hAnsi="Times New Roman" w:cs="Times New Roman"/>
          <w:sz w:val="26"/>
          <w:szCs w:val="26"/>
        </w:rPr>
        <w:t xml:space="preserve"> Н.В. об инвестиционных проектах</w:t>
      </w:r>
      <w:r w:rsidRPr="00FC2D94">
        <w:rPr>
          <w:rFonts w:ascii="Times New Roman" w:hAnsi="Times New Roman" w:cs="Times New Roman"/>
          <w:b/>
          <w:sz w:val="26"/>
          <w:szCs w:val="26"/>
        </w:rPr>
        <w:t xml:space="preserve">,  </w:t>
      </w:r>
      <w:r w:rsidRPr="00FC2D94">
        <w:rPr>
          <w:rFonts w:ascii="Times New Roman" w:hAnsi="Times New Roman" w:cs="Times New Roman"/>
          <w:sz w:val="26"/>
          <w:szCs w:val="26"/>
        </w:rPr>
        <w:t>реализованных за 2023 год в Смоленском районе к сведению.</w:t>
      </w:r>
    </w:p>
    <w:p w:rsidR="00A46AA8" w:rsidRPr="00FC2D94" w:rsidRDefault="00A46AA8" w:rsidP="00FC2D94">
      <w:pPr>
        <w:widowControl w:val="0"/>
        <w:numPr>
          <w:ilvl w:val="0"/>
          <w:numId w:val="2"/>
        </w:numPr>
        <w:suppressAutoHyphens/>
        <w:spacing w:after="0" w:line="240" w:lineRule="auto"/>
        <w:ind w:left="567" w:right="138" w:firstLine="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2D94">
        <w:rPr>
          <w:rFonts w:ascii="Times New Roman" w:hAnsi="Times New Roman" w:cs="Times New Roman"/>
          <w:bCs/>
          <w:sz w:val="26"/>
          <w:szCs w:val="26"/>
        </w:rPr>
        <w:t xml:space="preserve">Принять информацию </w:t>
      </w:r>
      <w:proofErr w:type="gramStart"/>
      <w:r w:rsidRPr="00FC2D94">
        <w:rPr>
          <w:rFonts w:ascii="Times New Roman" w:hAnsi="Times New Roman" w:cs="Times New Roman"/>
          <w:sz w:val="26"/>
          <w:szCs w:val="26"/>
        </w:rPr>
        <w:t>начальника Управления экономики Администрации района Комаровой</w:t>
      </w:r>
      <w:proofErr w:type="gramEnd"/>
      <w:r w:rsidRPr="00FC2D94">
        <w:rPr>
          <w:rFonts w:ascii="Times New Roman" w:hAnsi="Times New Roman" w:cs="Times New Roman"/>
          <w:sz w:val="26"/>
          <w:szCs w:val="26"/>
        </w:rPr>
        <w:t xml:space="preserve"> Н.В. о выполнении плана мероприятий по улучшению инвестиционного кл</w:t>
      </w:r>
      <w:r w:rsidRPr="00FC2D94">
        <w:rPr>
          <w:rFonts w:ascii="Times New Roman" w:hAnsi="Times New Roman" w:cs="Times New Roman"/>
          <w:sz w:val="26"/>
          <w:szCs w:val="26"/>
        </w:rPr>
        <w:t>и</w:t>
      </w:r>
      <w:r w:rsidRPr="00FC2D94">
        <w:rPr>
          <w:rFonts w:ascii="Times New Roman" w:hAnsi="Times New Roman" w:cs="Times New Roman"/>
          <w:sz w:val="26"/>
          <w:szCs w:val="26"/>
        </w:rPr>
        <w:t>мата за 2023 год.</w:t>
      </w:r>
    </w:p>
    <w:p w:rsidR="00A46AA8" w:rsidRPr="00FC2D94" w:rsidRDefault="00A46AA8" w:rsidP="00FC2D94">
      <w:pPr>
        <w:widowControl w:val="0"/>
        <w:numPr>
          <w:ilvl w:val="0"/>
          <w:numId w:val="2"/>
        </w:numPr>
        <w:suppressAutoHyphens/>
        <w:spacing w:after="0" w:line="240" w:lineRule="auto"/>
        <w:ind w:left="567" w:right="138" w:firstLine="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2D94">
        <w:rPr>
          <w:rFonts w:ascii="Times New Roman" w:hAnsi="Times New Roman" w:cs="Times New Roman"/>
          <w:bCs/>
          <w:sz w:val="26"/>
          <w:szCs w:val="26"/>
        </w:rPr>
        <w:t>Принять информацию</w:t>
      </w:r>
      <w:r w:rsidRPr="00FC2D94">
        <w:rPr>
          <w:rFonts w:ascii="Times New Roman" w:hAnsi="Times New Roman" w:cs="Times New Roman"/>
          <w:sz w:val="26"/>
          <w:szCs w:val="26"/>
        </w:rPr>
        <w:t xml:space="preserve"> начальника Управления ЖКХ, строительства, архитектуры и газификации Администрации района </w:t>
      </w:r>
      <w:proofErr w:type="spellStart"/>
      <w:r w:rsidRPr="00FC2D94">
        <w:rPr>
          <w:rFonts w:ascii="Times New Roman" w:hAnsi="Times New Roman" w:cs="Times New Roman"/>
          <w:sz w:val="26"/>
          <w:szCs w:val="26"/>
        </w:rPr>
        <w:t>Алмаева</w:t>
      </w:r>
      <w:proofErr w:type="spellEnd"/>
      <w:r w:rsidRPr="00FC2D94">
        <w:rPr>
          <w:rFonts w:ascii="Times New Roman" w:hAnsi="Times New Roman" w:cs="Times New Roman"/>
          <w:sz w:val="26"/>
          <w:szCs w:val="26"/>
        </w:rPr>
        <w:t xml:space="preserve"> В.Н. о выполнении создания инженерной и транспортной инфраструктуры за 2023 год </w:t>
      </w:r>
    </w:p>
    <w:p w:rsidR="00A46AA8" w:rsidRPr="00FC2D94" w:rsidRDefault="00A46AA8" w:rsidP="00FC2D94">
      <w:pPr>
        <w:widowControl w:val="0"/>
        <w:numPr>
          <w:ilvl w:val="0"/>
          <w:numId w:val="2"/>
        </w:numPr>
        <w:suppressAutoHyphens/>
        <w:spacing w:after="0" w:line="240" w:lineRule="auto"/>
        <w:ind w:left="567" w:right="138" w:firstLine="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2D94">
        <w:rPr>
          <w:rFonts w:ascii="Times New Roman" w:hAnsi="Times New Roman" w:cs="Times New Roman"/>
          <w:sz w:val="26"/>
          <w:szCs w:val="26"/>
        </w:rPr>
        <w:t xml:space="preserve"> Начальнику Управления экономики Комаровой Н.В. </w:t>
      </w:r>
      <w:proofErr w:type="gramStart"/>
      <w:r w:rsidRPr="00FC2D94">
        <w:rPr>
          <w:rFonts w:ascii="Times New Roman" w:hAnsi="Times New Roman" w:cs="Times New Roman"/>
          <w:sz w:val="26"/>
          <w:szCs w:val="26"/>
        </w:rPr>
        <w:t>разместить информацию</w:t>
      </w:r>
      <w:proofErr w:type="gramEnd"/>
      <w:r w:rsidRPr="00FC2D94">
        <w:rPr>
          <w:rFonts w:ascii="Times New Roman" w:hAnsi="Times New Roman" w:cs="Times New Roman"/>
          <w:sz w:val="26"/>
          <w:szCs w:val="26"/>
        </w:rPr>
        <w:t xml:space="preserve"> о выполнении плана мероприятий, по улучшению инвестиционного климата и плана создания инженерной и транспортной инфраструктуры за 2023 год на сайте Администрации Смоленского района, срок – 29.12.2023.</w:t>
      </w:r>
    </w:p>
    <w:p w:rsidR="00A46AA8" w:rsidRPr="00FC2D94" w:rsidRDefault="00A46AA8" w:rsidP="00FC2D94">
      <w:pPr>
        <w:widowControl w:val="0"/>
        <w:numPr>
          <w:ilvl w:val="0"/>
          <w:numId w:val="2"/>
        </w:numPr>
        <w:suppressAutoHyphens/>
        <w:spacing w:after="0" w:line="240" w:lineRule="auto"/>
        <w:ind w:left="567" w:right="138" w:firstLine="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2D94">
        <w:rPr>
          <w:rFonts w:ascii="Times New Roman" w:hAnsi="Times New Roman" w:cs="Times New Roman"/>
          <w:sz w:val="26"/>
          <w:szCs w:val="26"/>
        </w:rPr>
        <w:t xml:space="preserve">Начальнику Управления ЖКХ, строительства, архитектуры и газификации Администрации района </w:t>
      </w:r>
      <w:proofErr w:type="spellStart"/>
      <w:r w:rsidRPr="00FC2D94">
        <w:rPr>
          <w:rFonts w:ascii="Times New Roman" w:hAnsi="Times New Roman" w:cs="Times New Roman"/>
          <w:sz w:val="26"/>
          <w:szCs w:val="26"/>
        </w:rPr>
        <w:t>Алмаеву</w:t>
      </w:r>
      <w:proofErr w:type="spellEnd"/>
      <w:r w:rsidRPr="00FC2D94">
        <w:rPr>
          <w:rFonts w:ascii="Times New Roman" w:hAnsi="Times New Roman" w:cs="Times New Roman"/>
          <w:sz w:val="26"/>
          <w:szCs w:val="26"/>
        </w:rPr>
        <w:t xml:space="preserve"> В.Н. в срок до 01.04.2024 года разработать и предоставить в Управление экономики Администрации района </w:t>
      </w:r>
      <w:r w:rsidR="00FC2D94" w:rsidRPr="00FC2D94">
        <w:rPr>
          <w:rFonts w:ascii="Times New Roman" w:hAnsi="Times New Roman" w:cs="Times New Roman"/>
          <w:sz w:val="26"/>
          <w:szCs w:val="26"/>
        </w:rPr>
        <w:t>план</w:t>
      </w:r>
      <w:r w:rsidRPr="00FC2D94">
        <w:rPr>
          <w:rFonts w:ascii="Times New Roman" w:hAnsi="Times New Roman" w:cs="Times New Roman"/>
          <w:sz w:val="26"/>
          <w:szCs w:val="26"/>
        </w:rPr>
        <w:t xml:space="preserve"> создания инженерной и транспортной инфраструктуры в Смоленском районе Алтайского края на 2024 год.</w:t>
      </w:r>
    </w:p>
    <w:p w:rsidR="00A46AA8" w:rsidRPr="00FC2D94" w:rsidRDefault="00A46AA8" w:rsidP="00FC2D94">
      <w:pPr>
        <w:widowControl w:val="0"/>
        <w:numPr>
          <w:ilvl w:val="0"/>
          <w:numId w:val="2"/>
        </w:numPr>
        <w:suppressAutoHyphens/>
        <w:spacing w:after="0" w:line="240" w:lineRule="auto"/>
        <w:ind w:left="567" w:right="138" w:firstLine="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2D94">
        <w:rPr>
          <w:rFonts w:ascii="Times New Roman" w:hAnsi="Times New Roman" w:cs="Times New Roman"/>
          <w:sz w:val="26"/>
          <w:szCs w:val="26"/>
        </w:rPr>
        <w:t>Начальнику Управления экономики Комаровой Н.В. в срок до 01.04.2024 года разработать  план мероприятий по улучшению инвестиционного климата в Смоленском районе Алтайского края на 2024 год.</w:t>
      </w:r>
    </w:p>
    <w:p w:rsidR="00A46AA8" w:rsidRPr="00FC2D94" w:rsidRDefault="00A46AA8" w:rsidP="00FC2D94">
      <w:pPr>
        <w:widowControl w:val="0"/>
        <w:numPr>
          <w:ilvl w:val="0"/>
          <w:numId w:val="2"/>
        </w:numPr>
        <w:suppressAutoHyphens/>
        <w:spacing w:after="0" w:line="240" w:lineRule="auto"/>
        <w:ind w:left="567" w:right="138" w:firstLine="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2D94">
        <w:rPr>
          <w:rFonts w:ascii="Times New Roman" w:hAnsi="Times New Roman" w:cs="Times New Roman"/>
          <w:sz w:val="26"/>
          <w:szCs w:val="26"/>
        </w:rPr>
        <w:t>Начальнику Управления экономики Комаровой Н.В. в срок до 20.04.2024 года разработать  Инвестиционный паспорт Смоленского района Алтайского края на 2024 год.</w:t>
      </w:r>
    </w:p>
    <w:p w:rsidR="00A46AA8" w:rsidRPr="00FC2D94" w:rsidRDefault="00A46AA8" w:rsidP="0079654F">
      <w:pPr>
        <w:ind w:left="284" w:right="138" w:firstLine="85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46AA8" w:rsidRPr="00FC2D94" w:rsidRDefault="00A46AA8" w:rsidP="00A14B16">
      <w:pPr>
        <w:tabs>
          <w:tab w:val="left" w:pos="5954"/>
          <w:tab w:val="left" w:pos="6096"/>
        </w:tabs>
        <w:ind w:left="284" w:right="13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14B16" w:rsidRPr="00FC2D94" w:rsidRDefault="00A14B16" w:rsidP="00A14B16">
      <w:pPr>
        <w:tabs>
          <w:tab w:val="left" w:pos="5954"/>
          <w:tab w:val="left" w:pos="6096"/>
        </w:tabs>
        <w:ind w:left="284" w:right="13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2D94">
        <w:rPr>
          <w:rFonts w:ascii="Times New Roman" w:hAnsi="Times New Roman" w:cs="Times New Roman"/>
          <w:bCs/>
          <w:sz w:val="26"/>
          <w:szCs w:val="26"/>
        </w:rPr>
        <w:t xml:space="preserve">Секретарь Совета   </w:t>
      </w:r>
    </w:p>
    <w:p w:rsidR="00A14B16" w:rsidRPr="00FC2D94" w:rsidRDefault="00A14B16" w:rsidP="00A14B16">
      <w:pPr>
        <w:tabs>
          <w:tab w:val="left" w:pos="5954"/>
          <w:tab w:val="left" w:pos="6096"/>
        </w:tabs>
        <w:ind w:left="284" w:right="138"/>
        <w:jc w:val="both"/>
        <w:rPr>
          <w:rFonts w:ascii="Times New Roman" w:hAnsi="Times New Roman" w:cs="Times New Roman"/>
          <w:sz w:val="26"/>
          <w:szCs w:val="26"/>
        </w:rPr>
      </w:pPr>
      <w:r w:rsidRPr="00FC2D94">
        <w:rPr>
          <w:rFonts w:ascii="Times New Roman" w:hAnsi="Times New Roman" w:cs="Times New Roman"/>
          <w:bCs/>
          <w:sz w:val="26"/>
          <w:szCs w:val="26"/>
        </w:rPr>
        <w:t>_______ Герасимова О.В.</w:t>
      </w:r>
    </w:p>
    <w:p w:rsidR="00A14B16" w:rsidRPr="00FC2D94" w:rsidRDefault="00A14B16" w:rsidP="00A14B16">
      <w:pPr>
        <w:ind w:right="138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A14B16" w:rsidRPr="00FC2D94" w:rsidSect="00FC2D9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06"/>
        </w:tabs>
        <w:ind w:left="50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729"/>
        </w:tabs>
        <w:ind w:left="72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952"/>
        </w:tabs>
        <w:ind w:left="95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175"/>
        </w:tabs>
        <w:ind w:left="117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398"/>
        </w:tabs>
        <w:ind w:left="13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621"/>
        </w:tabs>
        <w:ind w:left="162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1844"/>
        </w:tabs>
        <w:ind w:left="184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067"/>
        </w:tabs>
        <w:ind w:left="2067" w:hanging="283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4"/>
      <w:numFmt w:val="decimal"/>
      <w:lvlText w:val="%1.%2"/>
      <w:lvlJc w:val="left"/>
      <w:pPr>
        <w:tabs>
          <w:tab w:val="num" w:pos="768"/>
        </w:tabs>
        <w:ind w:left="768" w:hanging="283"/>
      </w:pPr>
    </w:lvl>
    <w:lvl w:ilvl="2">
      <w:start w:val="1"/>
      <w:numFmt w:val="decimal"/>
      <w:lvlText w:val="%1.%2.%3."/>
      <w:lvlJc w:val="left"/>
      <w:pPr>
        <w:tabs>
          <w:tab w:val="num" w:pos="1253"/>
        </w:tabs>
        <w:ind w:left="1253" w:hanging="283"/>
      </w:pPr>
    </w:lvl>
    <w:lvl w:ilvl="3">
      <w:start w:val="1"/>
      <w:numFmt w:val="decimal"/>
      <w:lvlText w:val="%1.%2.%3.%4."/>
      <w:lvlJc w:val="left"/>
      <w:pPr>
        <w:tabs>
          <w:tab w:val="num" w:pos="1738"/>
        </w:tabs>
        <w:ind w:left="1738" w:hanging="283"/>
      </w:pPr>
    </w:lvl>
    <w:lvl w:ilvl="4">
      <w:start w:val="1"/>
      <w:numFmt w:val="decimal"/>
      <w:lvlText w:val="%1.%2.%3.%4.%5."/>
      <w:lvlJc w:val="left"/>
      <w:pPr>
        <w:tabs>
          <w:tab w:val="num" w:pos="2223"/>
        </w:tabs>
        <w:ind w:left="2223" w:hanging="283"/>
      </w:pPr>
    </w:lvl>
    <w:lvl w:ilvl="5">
      <w:start w:val="1"/>
      <w:numFmt w:val="decimal"/>
      <w:lvlText w:val="%1.%2.%3.%4.%5.%6."/>
      <w:lvlJc w:val="left"/>
      <w:pPr>
        <w:tabs>
          <w:tab w:val="num" w:pos="2708"/>
        </w:tabs>
        <w:ind w:left="2708" w:hanging="283"/>
      </w:pPr>
    </w:lvl>
    <w:lvl w:ilvl="6">
      <w:start w:val="1"/>
      <w:numFmt w:val="decimal"/>
      <w:lvlText w:val="%1.%2.%3.%4.%5.%6.%7."/>
      <w:lvlJc w:val="left"/>
      <w:pPr>
        <w:tabs>
          <w:tab w:val="num" w:pos="3193"/>
        </w:tabs>
        <w:ind w:left="3193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3678"/>
        </w:tabs>
        <w:ind w:left="3678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4163"/>
        </w:tabs>
        <w:ind w:left="4163" w:hanging="283"/>
      </w:pPr>
    </w:lvl>
  </w:abstractNum>
  <w:abstractNum w:abstractNumId="2">
    <w:nsid w:val="047A5F09"/>
    <w:multiLevelType w:val="hybridMultilevel"/>
    <w:tmpl w:val="A3AC693C"/>
    <w:lvl w:ilvl="0" w:tplc="B4165B36">
      <w:start w:val="1"/>
      <w:numFmt w:val="decimal"/>
      <w:lvlText w:val="%1."/>
      <w:lvlJc w:val="left"/>
      <w:pPr>
        <w:ind w:left="928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5AC6E35"/>
    <w:multiLevelType w:val="multilevel"/>
    <w:tmpl w:val="3CD04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B8B77FD"/>
    <w:multiLevelType w:val="hybridMultilevel"/>
    <w:tmpl w:val="B12212CA"/>
    <w:lvl w:ilvl="0" w:tplc="CE36999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D9E79F8">
      <w:start w:val="1"/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D498C"/>
    <w:multiLevelType w:val="hybridMultilevel"/>
    <w:tmpl w:val="A1A82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64F7C"/>
    <w:multiLevelType w:val="hybridMultilevel"/>
    <w:tmpl w:val="10F4B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B4D0B"/>
    <w:multiLevelType w:val="hybridMultilevel"/>
    <w:tmpl w:val="A3CC680E"/>
    <w:lvl w:ilvl="0" w:tplc="57ACF41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925D3"/>
    <w:multiLevelType w:val="hybridMultilevel"/>
    <w:tmpl w:val="DF9E7082"/>
    <w:lvl w:ilvl="0" w:tplc="99CC92E4">
      <w:start w:val="1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3417FA"/>
    <w:rsid w:val="000F5E80"/>
    <w:rsid w:val="003417FA"/>
    <w:rsid w:val="00372E4C"/>
    <w:rsid w:val="003B064B"/>
    <w:rsid w:val="003F4005"/>
    <w:rsid w:val="006576A1"/>
    <w:rsid w:val="0079654F"/>
    <w:rsid w:val="00835729"/>
    <w:rsid w:val="008D044B"/>
    <w:rsid w:val="00911905"/>
    <w:rsid w:val="00936601"/>
    <w:rsid w:val="00A14B16"/>
    <w:rsid w:val="00A46AA8"/>
    <w:rsid w:val="00A76E82"/>
    <w:rsid w:val="00CB1573"/>
    <w:rsid w:val="00D1598D"/>
    <w:rsid w:val="00D1787E"/>
    <w:rsid w:val="00D5231F"/>
    <w:rsid w:val="00D70F0E"/>
    <w:rsid w:val="00F60422"/>
    <w:rsid w:val="00FC2D94"/>
    <w:rsid w:val="00FF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F0E"/>
    <w:pPr>
      <w:ind w:left="720"/>
      <w:contextualSpacing/>
    </w:pPr>
  </w:style>
  <w:style w:type="character" w:customStyle="1" w:styleId="a4">
    <w:name w:val="Символ нумерации"/>
    <w:rsid w:val="007965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340</Words>
  <Characters>1941</Characters>
  <Application>Microsoft Office Word</Application>
  <DocSecurity>0</DocSecurity>
  <Lines>16</Lines>
  <Paragraphs>4</Paragraphs>
  <ScaleCrop>false</ScaleCrop>
  <Company>UFK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5</cp:revision>
  <cp:lastPrinted>2022-01-14T04:20:00Z</cp:lastPrinted>
  <dcterms:created xsi:type="dcterms:W3CDTF">2023-07-07T05:37:00Z</dcterms:created>
  <dcterms:modified xsi:type="dcterms:W3CDTF">2023-12-18T02:56:00Z</dcterms:modified>
</cp:coreProperties>
</file>