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4B4D02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4B4D02">
        <w:rPr>
          <w:rFonts w:ascii="Times New Roman" w:hAnsi="Times New Roman" w:cs="Times New Roman"/>
          <w:b/>
          <w:sz w:val="28"/>
          <w:szCs w:val="28"/>
        </w:rPr>
        <w:t>кциона н</w:t>
      </w:r>
      <w:r w:rsidR="00443FFD">
        <w:rPr>
          <w:rFonts w:ascii="Times New Roman" w:hAnsi="Times New Roman" w:cs="Times New Roman"/>
          <w:b/>
          <w:sz w:val="28"/>
          <w:szCs w:val="28"/>
        </w:rPr>
        <w:t xml:space="preserve">а право размещения </w:t>
      </w:r>
      <w:r w:rsidR="002F79A1">
        <w:rPr>
          <w:rFonts w:ascii="Times New Roman" w:hAnsi="Times New Roman" w:cs="Times New Roman"/>
          <w:b/>
          <w:sz w:val="28"/>
          <w:szCs w:val="28"/>
        </w:rPr>
        <w:t xml:space="preserve"> нестационарного торгового объекта, расположенного</w:t>
      </w:r>
      <w:r w:rsidRPr="004B4D0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443FFD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BFC" w:rsidRPr="005F5BFC" w:rsidRDefault="005F5BFC" w:rsidP="005F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FC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5F5BFC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F5BFC">
        <w:rPr>
          <w:rFonts w:ascii="Times New Roman" w:hAnsi="Times New Roman" w:cs="Times New Roman"/>
          <w:b/>
          <w:sz w:val="28"/>
          <w:szCs w:val="28"/>
        </w:rPr>
        <w:t>кциона на право размещения  нестационарного торгового объекта, расположенного на территории Смоленского района Алтайского края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1. 19 апреля 2021 года в 11.00 часов по адресу: Алтайский край, Смоленский район, 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. Смоленское, ул. Титова, д.40 зал заседания состоится аукцион на право размещения нестационарного торгового объекта, расположенного на территории Смоленского района Алтайского края.</w:t>
      </w:r>
    </w:p>
    <w:p w:rsidR="005F5BFC" w:rsidRPr="005F5BFC" w:rsidRDefault="005F5BFC" w:rsidP="005F5B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BFC">
        <w:rPr>
          <w:sz w:val="28"/>
          <w:szCs w:val="28"/>
        </w:rPr>
        <w:t>2. Организатор аукциона - Администрация Смоленского района Алтайского края. Контактные данные: 659600, Алтайский край, Смоленский район, с</w:t>
      </w:r>
      <w:proofErr w:type="gramStart"/>
      <w:r w:rsidRPr="005F5BFC">
        <w:rPr>
          <w:sz w:val="28"/>
          <w:szCs w:val="28"/>
        </w:rPr>
        <w:t>.С</w:t>
      </w:r>
      <w:proofErr w:type="gramEnd"/>
      <w:r w:rsidRPr="005F5BFC">
        <w:rPr>
          <w:sz w:val="28"/>
          <w:szCs w:val="28"/>
        </w:rPr>
        <w:t xml:space="preserve">моленское, ул.Титова, д. 40; электронный адрес: </w:t>
      </w:r>
      <w:proofErr w:type="spellStart"/>
      <w:r w:rsidRPr="005F5BFC">
        <w:rPr>
          <w:sz w:val="28"/>
          <w:szCs w:val="28"/>
          <w:lang w:val="en-US"/>
        </w:rPr>
        <w:t>smleconom</w:t>
      </w:r>
      <w:proofErr w:type="spellEnd"/>
      <w:r w:rsidRPr="005F5BFC">
        <w:rPr>
          <w:sz w:val="28"/>
          <w:szCs w:val="28"/>
        </w:rPr>
        <w:t>@</w:t>
      </w:r>
      <w:r w:rsidRPr="005F5BFC">
        <w:rPr>
          <w:sz w:val="28"/>
          <w:szCs w:val="28"/>
          <w:lang w:val="en-US"/>
        </w:rPr>
        <w:t>list</w:t>
      </w:r>
      <w:r w:rsidRPr="005F5BFC">
        <w:rPr>
          <w:sz w:val="28"/>
          <w:szCs w:val="28"/>
        </w:rPr>
        <w:t>.</w:t>
      </w:r>
      <w:proofErr w:type="spellStart"/>
      <w:r w:rsidRPr="005F5BFC">
        <w:rPr>
          <w:sz w:val="28"/>
          <w:szCs w:val="28"/>
          <w:lang w:val="en-US"/>
        </w:rPr>
        <w:t>ru</w:t>
      </w:r>
      <w:proofErr w:type="spellEnd"/>
      <w:r w:rsidRPr="005F5BFC">
        <w:rPr>
          <w:sz w:val="28"/>
          <w:szCs w:val="28"/>
        </w:rPr>
        <w:t>; тел. (38536) 22471.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3. Предмет аукциона - право на размещение нестационарного торгового объекта (далее – НТО), расположенного на территории Смоленского района Алтайского края в соответствии со схемой размещения НТО.</w:t>
      </w:r>
    </w:p>
    <w:p w:rsidR="005F5BFC" w:rsidRPr="005F5BFC" w:rsidRDefault="005F5BFC" w:rsidP="005F5BFC">
      <w:pPr>
        <w:tabs>
          <w:tab w:val="left" w:pos="567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4 Лот: Право на размещение нестационарного торгового объекта по адресу: Алтайский край, Смоленский район, 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. Смоленское, по ул. Песчаная, около поликлиники.</w:t>
      </w:r>
    </w:p>
    <w:p w:rsidR="005F5BFC" w:rsidRPr="005F5BFC" w:rsidRDefault="005F5BFC" w:rsidP="005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Характеристика объекта: киоск по продаже продуктов питания 18 кв. метров </w:t>
      </w:r>
    </w:p>
    <w:p w:rsidR="005F5BFC" w:rsidRPr="005F5BFC" w:rsidRDefault="005F5BFC" w:rsidP="005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один месяц размещения НТО: 631,09 руб.</w:t>
      </w:r>
    </w:p>
    <w:p w:rsidR="005F5BFC" w:rsidRPr="005F5BFC" w:rsidRDefault="005F5BFC" w:rsidP="005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цены («шаг аукциона»): 31,55 руб.</w:t>
      </w:r>
    </w:p>
    <w:p w:rsidR="005F5BFC" w:rsidRPr="005F5BFC" w:rsidRDefault="005F5BFC" w:rsidP="005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Срок договора на размещение НТО: 5 лет.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5. Форма аукциона - аукцион является открытым по составу участников. Предложения о цене участниками аукциона 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стоимости размещения НТО).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6. Заявки подаются с 12.03.2021 по 12.04.2021 включительно, каждый день, кроме субботы и воскресенья,</w:t>
      </w:r>
      <w:bookmarkStart w:id="0" w:name="_GoBack"/>
      <w:bookmarkEnd w:id="0"/>
      <w:r w:rsidRPr="005F5BFC">
        <w:rPr>
          <w:rFonts w:ascii="Times New Roman" w:hAnsi="Times New Roman" w:cs="Times New Roman"/>
          <w:sz w:val="28"/>
          <w:szCs w:val="28"/>
        </w:rPr>
        <w:t xml:space="preserve"> с 9.00 до 13.00 и с 14.00 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 17.00 по адресу: Алтайский  край, Смоленский район, с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моленское, ул.Титова, 40, </w:t>
      </w:r>
      <w:proofErr w:type="spellStart"/>
      <w:r w:rsidRPr="005F5B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F5BFC">
        <w:rPr>
          <w:rFonts w:ascii="Times New Roman" w:hAnsi="Times New Roman" w:cs="Times New Roman"/>
          <w:sz w:val="28"/>
          <w:szCs w:val="28"/>
        </w:rPr>
        <w:t>. №20, контактное лицо Герасимова Ольга Викторовна.</w:t>
      </w:r>
    </w:p>
    <w:p w:rsidR="005F5BFC" w:rsidRPr="005F5BFC" w:rsidRDefault="005F5BFC" w:rsidP="005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ab/>
        <w:t xml:space="preserve">7. Величина повышения начальной (минимальной) цены («шаг аукциона») устанавливается в размере 5 % начальной (минимальной) цены за право на </w:t>
      </w:r>
      <w:r w:rsidRPr="005F5BFC">
        <w:rPr>
          <w:rFonts w:ascii="Times New Roman" w:hAnsi="Times New Roman" w:cs="Times New Roman"/>
          <w:sz w:val="28"/>
          <w:szCs w:val="28"/>
        </w:rPr>
        <w:lastRenderedPageBreak/>
        <w:t>заключение договора, указанной в извещении о проведен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кциона, и не изменяется в течение всего аукциона.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8. К участию в аукционе допускаются претенденты, представившие организатору аукциона в установленный в извещении срок: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9. Заявка на участие в аукционе должна содержать: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FC">
        <w:rPr>
          <w:rFonts w:ascii="Times New Roman" w:hAnsi="Times New Roman" w:cs="Times New Roman"/>
          <w:sz w:val="28"/>
          <w:szCs w:val="28"/>
        </w:rPr>
        <w:t>а) фирменное наименование (название), сведения об организационно-правовой форме, место нахождения, почтовый адрес (для юридических лиц),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в)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сайте Администрации Смоленского района Алтайского края;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5B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BFC"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 на день подачи заявки на участие в торгах;</w:t>
      </w:r>
      <w:proofErr w:type="gramEnd"/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е) справка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ее наличии).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lastRenderedPageBreak/>
        <w:t xml:space="preserve">11. Претендент вправе подать только одну заявку на участие в аукционе в отношении каждого лота. 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12. Претендент может отозвать заявку путем письменного уведомления организатора аукциона до дня окончания приема заявок.</w:t>
      </w:r>
    </w:p>
    <w:p w:rsidR="005F5BFC" w:rsidRPr="005F5BFC" w:rsidRDefault="005F5BFC" w:rsidP="005F5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13. Рассмотрение заявок на участие в аукционе, принятие  решений о допуске претендентов к участию в аукционе и признании участниками аукциона либо об отказе в допуске осуществляется 16.04.2021 в 11.00 часов</w:t>
      </w:r>
    </w:p>
    <w:p w:rsidR="005F5BFC" w:rsidRPr="005F5BFC" w:rsidRDefault="005F5BFC" w:rsidP="005F5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 в помещении Администрации Смоленского района Алтайского края, по адресу: Алтайский край, Смоленский район, с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моленское, ул.Титова, 40, каб.20 аукционной комиссией по проведению аукциона на право размещения нестационарных торговых объектов, расположенных на территории Смоленского района Алтайского края.</w:t>
      </w:r>
    </w:p>
    <w:p w:rsidR="005F5BFC" w:rsidRPr="005F5BFC" w:rsidRDefault="005F5BFC" w:rsidP="005F5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14. Проведение аукциона на право размещения нестационарных торговых объектов, расположенных на территории Смоленского района Алтайского края (дале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 аукцион) и подведение его итогов состоится 19.04.2021 в 11.00 часов  в помещении Администрации Смоленского района Алтайского края, по адресу: Алтайский край, Смоленский район, 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. Смоленское, ул. Титова, 40, зал заседаний  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16. Договор на размещение нестационарного торгового объекта на территории Смоленского района Алтайского края подписывается организатором аукциона и победителем аукциона в срок не позднее 5 календарных дней со дня подписания протокола о результатах аукциона. 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>17. Организатор аукциона вправе внести изменения в извещение о проведен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кциона, документацию об аукционе. Изменения публикуются не менее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 xml:space="preserve"> чем за 5 рабочих дней до окончания срока подачи заявок и имеют для претендентов обязательную силу.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18.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сайте Администрации Смоленского района Алтайского края в информационно-телекоммуникационной сети «Интернет» ( </w:t>
      </w:r>
      <w:proofErr w:type="spellStart"/>
      <w:r w:rsidRPr="005F5BFC">
        <w:rPr>
          <w:rFonts w:ascii="Times New Roman" w:hAnsi="Times New Roman" w:cs="Times New Roman"/>
          <w:sz w:val="28"/>
          <w:szCs w:val="28"/>
        </w:rPr>
        <w:t>www.смоленский-район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F5BFC">
        <w:rPr>
          <w:rFonts w:ascii="Times New Roman" w:hAnsi="Times New Roman" w:cs="Times New Roman"/>
          <w:sz w:val="28"/>
          <w:szCs w:val="28"/>
        </w:rPr>
        <w:t>).</w:t>
      </w:r>
    </w:p>
    <w:p w:rsidR="005F5BFC" w:rsidRPr="005F5BFC" w:rsidRDefault="005F5BFC" w:rsidP="005F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sz w:val="28"/>
          <w:szCs w:val="28"/>
        </w:rPr>
        <w:t xml:space="preserve">19. Документация и извещение о проведении аукциона размещены на официальном сайте Администрации Смоленского района Алтайского края в информационно-телекоммуникационной сети «Интернет» ( </w:t>
      </w:r>
      <w:proofErr w:type="spellStart"/>
      <w:r w:rsidRPr="005F5BFC">
        <w:rPr>
          <w:rFonts w:ascii="Times New Roman" w:hAnsi="Times New Roman" w:cs="Times New Roman"/>
          <w:sz w:val="28"/>
          <w:szCs w:val="28"/>
        </w:rPr>
        <w:t>www.смоленский-район</w:t>
      </w:r>
      <w:proofErr w:type="gramStart"/>
      <w:r w:rsidRPr="005F5B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5BF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F5BFC">
        <w:rPr>
          <w:rFonts w:ascii="Times New Roman" w:hAnsi="Times New Roman" w:cs="Times New Roman"/>
          <w:sz w:val="28"/>
          <w:szCs w:val="28"/>
        </w:rPr>
        <w:t>).</w:t>
      </w:r>
    </w:p>
    <w:p w:rsidR="003C68E9" w:rsidRPr="005F5BFC" w:rsidRDefault="005F5BFC" w:rsidP="005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5F5BFC">
        <w:rPr>
          <w:rFonts w:ascii="Times New Roman" w:hAnsi="Times New Roman" w:cs="Times New Roman"/>
          <w:b/>
          <w:sz w:val="28"/>
          <w:szCs w:val="28"/>
        </w:rPr>
        <w:tab/>
      </w:r>
      <w:r w:rsidRPr="005F5BFC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sectPr w:rsidR="003C68E9" w:rsidRPr="005F5BFC" w:rsidSect="00F63676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02"/>
    <w:rsid w:val="00050C49"/>
    <w:rsid w:val="000A75C6"/>
    <w:rsid w:val="0012283D"/>
    <w:rsid w:val="001773F7"/>
    <w:rsid w:val="001A2751"/>
    <w:rsid w:val="001E0336"/>
    <w:rsid w:val="00211905"/>
    <w:rsid w:val="00216E99"/>
    <w:rsid w:val="0023228D"/>
    <w:rsid w:val="002639FD"/>
    <w:rsid w:val="00280551"/>
    <w:rsid w:val="00294769"/>
    <w:rsid w:val="002F79A1"/>
    <w:rsid w:val="00307B99"/>
    <w:rsid w:val="003324D7"/>
    <w:rsid w:val="00333B91"/>
    <w:rsid w:val="003902C1"/>
    <w:rsid w:val="003C68E9"/>
    <w:rsid w:val="00443FFD"/>
    <w:rsid w:val="004608EA"/>
    <w:rsid w:val="004913DA"/>
    <w:rsid w:val="004B4D02"/>
    <w:rsid w:val="004C6C2D"/>
    <w:rsid w:val="004D0131"/>
    <w:rsid w:val="00501124"/>
    <w:rsid w:val="0052099A"/>
    <w:rsid w:val="005E53DC"/>
    <w:rsid w:val="005F5BFC"/>
    <w:rsid w:val="006436BA"/>
    <w:rsid w:val="006949D6"/>
    <w:rsid w:val="006A2AEE"/>
    <w:rsid w:val="00703499"/>
    <w:rsid w:val="00711BD5"/>
    <w:rsid w:val="00715A31"/>
    <w:rsid w:val="00726C9B"/>
    <w:rsid w:val="00747E95"/>
    <w:rsid w:val="00797852"/>
    <w:rsid w:val="007E41A0"/>
    <w:rsid w:val="00827E84"/>
    <w:rsid w:val="00920F4C"/>
    <w:rsid w:val="00924080"/>
    <w:rsid w:val="0096490A"/>
    <w:rsid w:val="00966307"/>
    <w:rsid w:val="009755AD"/>
    <w:rsid w:val="009775F7"/>
    <w:rsid w:val="00990C59"/>
    <w:rsid w:val="00A24297"/>
    <w:rsid w:val="00A4483A"/>
    <w:rsid w:val="00AA4820"/>
    <w:rsid w:val="00B14071"/>
    <w:rsid w:val="00B66448"/>
    <w:rsid w:val="00B874B8"/>
    <w:rsid w:val="00BD2D5C"/>
    <w:rsid w:val="00C10B1F"/>
    <w:rsid w:val="00C169F8"/>
    <w:rsid w:val="00CB741A"/>
    <w:rsid w:val="00CF7116"/>
    <w:rsid w:val="00D811EF"/>
    <w:rsid w:val="00DD0701"/>
    <w:rsid w:val="00E14F2A"/>
    <w:rsid w:val="00EC6005"/>
    <w:rsid w:val="00EF5551"/>
    <w:rsid w:val="00F17017"/>
    <w:rsid w:val="00F24B1E"/>
    <w:rsid w:val="00F6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rsid w:val="00F63676"/>
    <w:rPr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F63676"/>
    <w:pPr>
      <w:shd w:val="clear" w:color="auto" w:fill="FFFFFF"/>
      <w:spacing w:after="0" w:line="240" w:lineRule="exact"/>
    </w:pPr>
    <w:rPr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Толстенко</dc:creator>
  <cp:lastModifiedBy>User UFK</cp:lastModifiedBy>
  <cp:revision>4</cp:revision>
  <cp:lastPrinted>2019-09-17T04:32:00Z</cp:lastPrinted>
  <dcterms:created xsi:type="dcterms:W3CDTF">2021-03-03T08:42:00Z</dcterms:created>
  <dcterms:modified xsi:type="dcterms:W3CDTF">2021-03-12T02:21:00Z</dcterms:modified>
</cp:coreProperties>
</file>