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7E" w:rsidRPr="00E435AC" w:rsidRDefault="00EA207E" w:rsidP="00EA207E">
      <w:pPr>
        <w:tabs>
          <w:tab w:val="left" w:pos="567"/>
        </w:tabs>
        <w:contextualSpacing/>
        <w:jc w:val="right"/>
        <w:rPr>
          <w:sz w:val="28"/>
          <w:szCs w:val="28"/>
        </w:rPr>
      </w:pPr>
      <w:r w:rsidRPr="00E435AC">
        <w:rPr>
          <w:sz w:val="28"/>
          <w:szCs w:val="28"/>
        </w:rPr>
        <w:t>УТВЕРЖДАЮ:</w:t>
      </w:r>
    </w:p>
    <w:p w:rsidR="00EA207E" w:rsidRDefault="00EA207E" w:rsidP="00EA207E">
      <w:pPr>
        <w:tabs>
          <w:tab w:val="left" w:pos="567"/>
        </w:tabs>
        <w:contextualSpacing/>
        <w:jc w:val="right"/>
        <w:rPr>
          <w:sz w:val="28"/>
          <w:szCs w:val="28"/>
        </w:rPr>
      </w:pPr>
      <w:r>
        <w:rPr>
          <w:sz w:val="28"/>
          <w:szCs w:val="28"/>
        </w:rPr>
        <w:t>Начальник Управления по земельным и имущественным отношениям</w:t>
      </w:r>
    </w:p>
    <w:p w:rsidR="00EA207E" w:rsidRPr="00E435AC" w:rsidRDefault="00EA207E" w:rsidP="00EA207E">
      <w:pPr>
        <w:tabs>
          <w:tab w:val="left" w:pos="567"/>
        </w:tabs>
        <w:contextualSpacing/>
        <w:jc w:val="right"/>
        <w:rPr>
          <w:sz w:val="28"/>
          <w:szCs w:val="28"/>
        </w:rPr>
      </w:pPr>
      <w:r>
        <w:rPr>
          <w:sz w:val="28"/>
          <w:szCs w:val="28"/>
        </w:rPr>
        <w:t>Администрации Смоленского района Алтайского края</w:t>
      </w:r>
    </w:p>
    <w:p w:rsidR="00EA207E" w:rsidRPr="00E435AC" w:rsidRDefault="00EA207E" w:rsidP="00EA207E">
      <w:pPr>
        <w:contextualSpacing/>
        <w:jc w:val="right"/>
        <w:rPr>
          <w:sz w:val="28"/>
          <w:szCs w:val="28"/>
        </w:rPr>
      </w:pPr>
    </w:p>
    <w:p w:rsidR="00EA207E" w:rsidRPr="00E435AC" w:rsidRDefault="00EA207E" w:rsidP="00EA207E">
      <w:pPr>
        <w:tabs>
          <w:tab w:val="left" w:pos="567"/>
        </w:tabs>
        <w:contextualSpacing/>
        <w:jc w:val="right"/>
        <w:rPr>
          <w:sz w:val="28"/>
          <w:szCs w:val="28"/>
        </w:rPr>
      </w:pPr>
      <w:r w:rsidRPr="00E435AC">
        <w:rPr>
          <w:sz w:val="28"/>
          <w:szCs w:val="28"/>
        </w:rPr>
        <w:t>_____</w:t>
      </w:r>
      <w:r>
        <w:rPr>
          <w:sz w:val="28"/>
          <w:szCs w:val="28"/>
        </w:rPr>
        <w:t>___</w:t>
      </w:r>
      <w:r w:rsidRPr="00E435AC">
        <w:rPr>
          <w:sz w:val="28"/>
          <w:szCs w:val="28"/>
        </w:rPr>
        <w:t xml:space="preserve">_______ </w:t>
      </w:r>
      <w:r>
        <w:rPr>
          <w:sz w:val="28"/>
          <w:szCs w:val="28"/>
        </w:rPr>
        <w:t>Н.В. Филатова</w:t>
      </w:r>
    </w:p>
    <w:p w:rsidR="00EA207E" w:rsidRPr="00E435AC" w:rsidRDefault="00EA207E" w:rsidP="00EA207E">
      <w:pPr>
        <w:tabs>
          <w:tab w:val="left" w:pos="567"/>
        </w:tabs>
        <w:contextualSpacing/>
        <w:jc w:val="right"/>
        <w:rPr>
          <w:sz w:val="28"/>
          <w:szCs w:val="28"/>
        </w:rPr>
      </w:pPr>
      <w:r w:rsidRPr="00E435AC">
        <w:rPr>
          <w:iCs/>
          <w:color w:val="000000"/>
          <w:sz w:val="28"/>
          <w:szCs w:val="28"/>
        </w:rPr>
        <w:t>«__» _</w:t>
      </w:r>
      <w:r>
        <w:rPr>
          <w:iCs/>
          <w:color w:val="000000"/>
          <w:sz w:val="28"/>
          <w:szCs w:val="28"/>
        </w:rPr>
        <w:t>____</w:t>
      </w:r>
      <w:r w:rsidRPr="00E435AC">
        <w:rPr>
          <w:iCs/>
          <w:color w:val="000000"/>
          <w:sz w:val="28"/>
          <w:szCs w:val="28"/>
        </w:rPr>
        <w:t>_20</w:t>
      </w:r>
      <w:r>
        <w:rPr>
          <w:iCs/>
          <w:color w:val="000000"/>
          <w:sz w:val="28"/>
          <w:szCs w:val="28"/>
        </w:rPr>
        <w:t>23</w:t>
      </w:r>
      <w:r w:rsidRPr="00E435AC">
        <w:rPr>
          <w:iCs/>
          <w:color w:val="000000"/>
          <w:sz w:val="28"/>
          <w:szCs w:val="28"/>
        </w:rPr>
        <w:t xml:space="preserve"> г.</w:t>
      </w:r>
    </w:p>
    <w:p w:rsidR="00AB1790" w:rsidRPr="008B532A" w:rsidRDefault="00AB1790" w:rsidP="00AB1790">
      <w:pPr>
        <w:jc w:val="center"/>
        <w:rPr>
          <w:bCs/>
        </w:rPr>
      </w:pPr>
    </w:p>
    <w:p w:rsidR="00AB1790" w:rsidRPr="008B532A" w:rsidRDefault="00AB1790" w:rsidP="00AB1790">
      <w:pPr>
        <w:ind w:left="5280"/>
        <w:jc w:val="right"/>
      </w:pPr>
    </w:p>
    <w:p w:rsidR="00AB1790" w:rsidRPr="00BC2C7A" w:rsidRDefault="00AB1790" w:rsidP="00AB1790">
      <w:pPr>
        <w:pStyle w:val="1"/>
        <w:spacing w:before="120" w:line="240" w:lineRule="auto"/>
        <w:ind w:left="0"/>
        <w:jc w:val="center"/>
      </w:pPr>
      <w:r w:rsidRPr="00BC2C7A">
        <w:t xml:space="preserve">ПРОТОКОЛ № </w:t>
      </w:r>
      <w:r w:rsidRPr="00BC2C7A">
        <w:rPr>
          <w:rFonts w:cs="Arial"/>
        </w:rPr>
        <w:t>U21000032800000000054-1</w:t>
      </w:r>
    </w:p>
    <w:p w:rsidR="00AB1790" w:rsidRPr="008B532A" w:rsidRDefault="007F61C5" w:rsidP="00AB1790">
      <w:pPr>
        <w:jc w:val="center"/>
        <w:rPr>
          <w:b/>
        </w:rPr>
      </w:pPr>
      <w:r>
        <w:rPr>
          <w:b/>
        </w:rPr>
        <w:t>о признании претендентов участниками аукциона</w:t>
      </w:r>
    </w:p>
    <w:p w:rsidR="00AB1790" w:rsidRPr="008B532A" w:rsidRDefault="00AB1790" w:rsidP="00AB1790">
      <w:pPr>
        <w:jc w:val="right"/>
        <w:rPr>
          <w:iCs/>
        </w:rPr>
      </w:pPr>
      <w:r w:rsidRPr="005D7E96">
        <w:t xml:space="preserve">30.08.2023 </w:t>
      </w:r>
    </w:p>
    <w:p w:rsidR="00AB1790" w:rsidRPr="008B532A" w:rsidRDefault="00AB1790" w:rsidP="00AB1790">
      <w:pPr>
        <w:jc w:val="center"/>
        <w:rPr>
          <w:iCs/>
        </w:rPr>
      </w:pPr>
    </w:p>
    <w:p w:rsidR="00EA207E" w:rsidRPr="00EA207E" w:rsidRDefault="00751F49" w:rsidP="00EA207E">
      <w:pPr>
        <w:contextualSpacing/>
        <w:jc w:val="both"/>
        <w:rPr>
          <w:i/>
          <w:iCs/>
          <w:color w:val="000000"/>
          <w:sz w:val="28"/>
          <w:szCs w:val="28"/>
        </w:rPr>
      </w:pPr>
      <w:r w:rsidRPr="00EA207E">
        <w:rPr>
          <w:sz w:val="28"/>
          <w:szCs w:val="28"/>
        </w:rPr>
        <w:t>Открытый а</w:t>
      </w:r>
      <w:r w:rsidR="007704F2" w:rsidRPr="00EA207E">
        <w:rPr>
          <w:iCs/>
          <w:sz w:val="28"/>
          <w:szCs w:val="28"/>
        </w:rPr>
        <w:t xml:space="preserve">укцион </w:t>
      </w:r>
      <w:r w:rsidR="00AB1790" w:rsidRPr="00EA207E">
        <w:rPr>
          <w:iCs/>
          <w:sz w:val="28"/>
          <w:szCs w:val="28"/>
        </w:rPr>
        <w:t xml:space="preserve">в электронной форме проводится </w:t>
      </w:r>
      <w:r w:rsidR="00EA207E" w:rsidRPr="00EA207E">
        <w:rPr>
          <w:iCs/>
          <w:color w:val="000000"/>
          <w:sz w:val="28"/>
          <w:szCs w:val="28"/>
        </w:rPr>
        <w:t>соответствии</w:t>
      </w:r>
      <w:r w:rsidR="00EA207E" w:rsidRPr="00E435AC">
        <w:rPr>
          <w:iCs/>
          <w:color w:val="000000"/>
          <w:sz w:val="28"/>
          <w:szCs w:val="28"/>
        </w:rPr>
        <w:t xml:space="preserve"> </w:t>
      </w:r>
      <w:r w:rsidR="00EA207E" w:rsidRPr="00D06507">
        <w:rPr>
          <w:iCs/>
          <w:color w:val="000000"/>
          <w:sz w:val="28"/>
          <w:szCs w:val="28"/>
        </w:rPr>
        <w:t xml:space="preserve">с </w:t>
      </w:r>
      <w:r w:rsidR="00EA207E" w:rsidRPr="00D06507">
        <w:rPr>
          <w:sz w:val="28"/>
          <w:szCs w:val="28"/>
        </w:rPr>
        <w:t xml:space="preserve">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w:t>
      </w:r>
      <w:r w:rsidR="00EA207E" w:rsidRPr="00EA207E">
        <w:rPr>
          <w:sz w:val="28"/>
          <w:szCs w:val="28"/>
        </w:rPr>
        <w:t xml:space="preserve">от </w:t>
      </w:r>
      <w:r w:rsidR="007D41DF" w:rsidRPr="007D41DF">
        <w:rPr>
          <w:sz w:val="28"/>
          <w:szCs w:val="28"/>
        </w:rPr>
        <w:t>06</w:t>
      </w:r>
      <w:r w:rsidR="00EA207E" w:rsidRPr="007D41DF">
        <w:rPr>
          <w:sz w:val="28"/>
          <w:szCs w:val="28"/>
        </w:rPr>
        <w:t>.04.2023 г. №3</w:t>
      </w:r>
      <w:r w:rsidR="007D41DF" w:rsidRPr="007D41DF">
        <w:rPr>
          <w:sz w:val="28"/>
          <w:szCs w:val="28"/>
        </w:rPr>
        <w:t>07</w:t>
      </w:r>
      <w:r w:rsidR="007D41DF">
        <w:rPr>
          <w:sz w:val="28"/>
          <w:szCs w:val="28"/>
        </w:rPr>
        <w:t>.</w:t>
      </w:r>
    </w:p>
    <w:p w:rsidR="00AB1790" w:rsidRPr="00EA207E" w:rsidRDefault="00AB1790" w:rsidP="00EA207E">
      <w:pPr>
        <w:jc w:val="both"/>
        <w:rPr>
          <w:i/>
          <w:iCs/>
          <w:sz w:val="28"/>
          <w:szCs w:val="28"/>
        </w:rPr>
      </w:pPr>
    </w:p>
    <w:p w:rsidR="00AB1790" w:rsidRPr="00EA207E" w:rsidRDefault="00AB1790" w:rsidP="00AB1790">
      <w:pPr>
        <w:jc w:val="both"/>
        <w:rPr>
          <w:sz w:val="28"/>
          <w:szCs w:val="28"/>
        </w:rPr>
      </w:pPr>
      <w:r w:rsidRPr="00EA207E">
        <w:rPr>
          <w:spacing w:val="-2"/>
          <w:sz w:val="28"/>
          <w:szCs w:val="28"/>
        </w:rPr>
        <w:t>1. Предмет аукциона в электронной форме:</w:t>
      </w:r>
      <w:r w:rsidR="00EA207E" w:rsidRPr="00EA207E">
        <w:rPr>
          <w:spacing w:val="-2"/>
          <w:sz w:val="28"/>
          <w:szCs w:val="28"/>
        </w:rPr>
        <w:t xml:space="preserve"> </w:t>
      </w:r>
      <w:r w:rsidRPr="00EA207E">
        <w:rPr>
          <w:b/>
          <w:spacing w:val="-2"/>
          <w:sz w:val="28"/>
          <w:szCs w:val="28"/>
        </w:rPr>
        <w:t>продажа муниципального имущества</w:t>
      </w:r>
      <w:r w:rsidR="00E331B3" w:rsidRPr="00EA207E">
        <w:rPr>
          <w:b/>
          <w:spacing w:val="-2"/>
          <w:sz w:val="28"/>
          <w:szCs w:val="28"/>
        </w:rPr>
        <w:t>.</w:t>
      </w:r>
    </w:p>
    <w:p w:rsidR="00616F21" w:rsidRDefault="00616F21" w:rsidP="00AB1790">
      <w:pPr>
        <w:jc w:val="both"/>
        <w:rPr>
          <w:b/>
          <w:spacing w:val="-2"/>
        </w:rPr>
      </w:pPr>
    </w:p>
    <w:p w:rsidR="00EA207E" w:rsidRPr="00E435AC" w:rsidRDefault="00AB1790" w:rsidP="00EA207E">
      <w:pPr>
        <w:contextualSpacing/>
        <w:jc w:val="both"/>
        <w:rPr>
          <w:i/>
          <w:sz w:val="28"/>
          <w:szCs w:val="28"/>
        </w:rPr>
      </w:pPr>
      <w:r w:rsidRPr="007D41DF">
        <w:rPr>
          <w:spacing w:val="-2"/>
          <w:sz w:val="28"/>
          <w:szCs w:val="28"/>
        </w:rPr>
        <w:t>2.</w:t>
      </w:r>
      <w:r w:rsidRPr="001D5876">
        <w:rPr>
          <w:spacing w:val="-2"/>
        </w:rPr>
        <w:t xml:space="preserve"> </w:t>
      </w:r>
      <w:r w:rsidR="00EA207E" w:rsidRPr="00DD1496">
        <w:rPr>
          <w:spacing w:val="-2"/>
          <w:sz w:val="28"/>
          <w:szCs w:val="28"/>
        </w:rPr>
        <w:t>Продавец</w:t>
      </w:r>
      <w:r w:rsidR="00EA207E" w:rsidRPr="00E435AC">
        <w:rPr>
          <w:spacing w:val="-2"/>
          <w:sz w:val="28"/>
          <w:szCs w:val="28"/>
        </w:rPr>
        <w:t>:</w:t>
      </w:r>
      <w:r w:rsidR="00EA207E">
        <w:rPr>
          <w:spacing w:val="-2"/>
          <w:sz w:val="28"/>
          <w:szCs w:val="28"/>
        </w:rPr>
        <w:t xml:space="preserve"> У</w:t>
      </w:r>
      <w:r w:rsidR="00EA207E" w:rsidRPr="00E435AC">
        <w:rPr>
          <w:sz w:val="28"/>
          <w:szCs w:val="28"/>
        </w:rPr>
        <w:t xml:space="preserve">правление по земельным и имущественным отношениям администрации </w:t>
      </w:r>
      <w:r w:rsidR="00EA207E">
        <w:rPr>
          <w:sz w:val="28"/>
          <w:szCs w:val="28"/>
        </w:rPr>
        <w:t>С</w:t>
      </w:r>
      <w:r w:rsidR="00EA207E" w:rsidRPr="00E435AC">
        <w:rPr>
          <w:sz w:val="28"/>
          <w:szCs w:val="28"/>
        </w:rPr>
        <w:t xml:space="preserve">моленского района </w:t>
      </w:r>
      <w:r w:rsidR="00EA207E">
        <w:rPr>
          <w:sz w:val="28"/>
          <w:szCs w:val="28"/>
        </w:rPr>
        <w:t>А</w:t>
      </w:r>
      <w:r w:rsidR="00EA207E" w:rsidRPr="00E435AC">
        <w:rPr>
          <w:sz w:val="28"/>
          <w:szCs w:val="28"/>
        </w:rPr>
        <w:t>лтайского края</w:t>
      </w:r>
    </w:p>
    <w:p w:rsidR="00EA207E" w:rsidRPr="00E435AC" w:rsidRDefault="00EA207E" w:rsidP="00EA207E">
      <w:pPr>
        <w:contextualSpacing/>
        <w:jc w:val="both"/>
        <w:rPr>
          <w:i/>
          <w:sz w:val="28"/>
          <w:szCs w:val="28"/>
        </w:rPr>
      </w:pPr>
    </w:p>
    <w:p w:rsidR="00EA207E" w:rsidRPr="00E435AC" w:rsidRDefault="00EA207E" w:rsidP="00EA207E">
      <w:pPr>
        <w:contextualSpacing/>
        <w:jc w:val="both"/>
        <w:rPr>
          <w:sz w:val="28"/>
          <w:szCs w:val="28"/>
        </w:rPr>
      </w:pPr>
      <w:r w:rsidRPr="00E435AC">
        <w:rPr>
          <w:spacing w:val="-2"/>
          <w:sz w:val="28"/>
          <w:szCs w:val="28"/>
        </w:rPr>
        <w:t xml:space="preserve">3. Организатор: </w:t>
      </w:r>
      <w:r>
        <w:rPr>
          <w:spacing w:val="-2"/>
          <w:sz w:val="28"/>
          <w:szCs w:val="28"/>
        </w:rPr>
        <w:t>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616F21" w:rsidRPr="00EA207E" w:rsidRDefault="00616F21" w:rsidP="00EA207E">
      <w:pPr>
        <w:jc w:val="both"/>
        <w:rPr>
          <w:sz w:val="28"/>
          <w:szCs w:val="28"/>
        </w:rPr>
      </w:pPr>
    </w:p>
    <w:p w:rsidR="007704F2" w:rsidRPr="00EA207E" w:rsidRDefault="007704F2" w:rsidP="007704F2">
      <w:pPr>
        <w:jc w:val="both"/>
        <w:rPr>
          <w:sz w:val="28"/>
          <w:szCs w:val="28"/>
          <w:lang w:val="en-US"/>
        </w:rPr>
      </w:pPr>
      <w:r w:rsidRPr="00EA207E">
        <w:rPr>
          <w:sz w:val="28"/>
          <w:szCs w:val="28"/>
        </w:rPr>
        <w:t>4. Лоты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3286"/>
      </w:tblGrid>
      <w:tr w:rsidR="007704F2" w:rsidTr="003311F2">
        <w:trPr>
          <w:trHeight w:val="230"/>
        </w:trPr>
        <w:tc>
          <w:tcPr>
            <w:tcW w:w="3285" w:type="dxa"/>
            <w:vAlign w:val="center"/>
          </w:tcPr>
          <w:p w:rsidR="007704F2" w:rsidRDefault="007704F2" w:rsidP="003311F2">
            <w:pPr>
              <w:jc w:val="center"/>
            </w:pPr>
            <w:r w:rsidRPr="00C462A3">
              <w:rPr>
                <w:spacing w:val="-2"/>
              </w:rPr>
              <w:t xml:space="preserve">Номер лота </w:t>
            </w:r>
            <w:r w:rsidRPr="00C462A3">
              <w:rPr>
                <w:spacing w:val="-2"/>
                <w:lang w:val="en-US"/>
              </w:rPr>
              <w:t>/Наименование лота</w:t>
            </w:r>
          </w:p>
        </w:tc>
        <w:tc>
          <w:tcPr>
            <w:tcW w:w="3285" w:type="dxa"/>
            <w:vAlign w:val="center"/>
          </w:tcPr>
          <w:p w:rsidR="007704F2" w:rsidRDefault="007704F2" w:rsidP="003311F2">
            <w:pPr>
              <w:jc w:val="center"/>
            </w:pPr>
            <w:r w:rsidRPr="00C462A3">
              <w:rPr>
                <w:spacing w:val="-2"/>
              </w:rPr>
              <w:t>Начальная цена за лот</w:t>
            </w:r>
          </w:p>
        </w:tc>
        <w:tc>
          <w:tcPr>
            <w:tcW w:w="3286" w:type="dxa"/>
            <w:vAlign w:val="center"/>
          </w:tcPr>
          <w:p w:rsidR="007704F2" w:rsidRPr="00C462A3" w:rsidRDefault="007704F2" w:rsidP="003311F2">
            <w:pPr>
              <w:jc w:val="center"/>
              <w:rPr>
                <w:spacing w:val="-2"/>
              </w:rPr>
            </w:pPr>
            <w:r>
              <w:rPr>
                <w:spacing w:val="-2"/>
              </w:rPr>
              <w:t>Статус лота</w:t>
            </w:r>
          </w:p>
        </w:tc>
      </w:tr>
      <w:tr w:rsidR="007704F2" w:rsidTr="003311F2">
        <w:trPr>
          <w:trHeight w:val="230"/>
        </w:trPr>
        <w:tc>
          <w:tcPr>
            <w:tcW w:w="3285" w:type="dxa"/>
          </w:tcPr>
          <w:p w:rsidR="007704F2" w:rsidRDefault="007704F2" w:rsidP="0036342D">
            <w:pPr>
              <w:jc w:val="center"/>
            </w:pPr>
            <w:r>
              <w:rPr>
                <w:lang w:val="en-US"/>
              </w:rPr>
              <w:t xml:space="preserve">№ </w:t>
            </w:r>
            <w:r>
              <w:t>1 - автобус</w:t>
            </w:r>
          </w:p>
        </w:tc>
        <w:tc>
          <w:tcPr>
            <w:tcW w:w="3285" w:type="dxa"/>
          </w:tcPr>
          <w:p w:rsidR="007704F2" w:rsidRDefault="007704F2" w:rsidP="0036342D">
            <w:pPr>
              <w:jc w:val="center"/>
            </w:pPr>
            <w:r>
              <w:t>165 000,00 руб.</w:t>
            </w:r>
          </w:p>
        </w:tc>
        <w:tc>
          <w:tcPr>
            <w:tcW w:w="3286" w:type="dxa"/>
          </w:tcPr>
          <w:p w:rsidR="007704F2" w:rsidRDefault="00CD6BC6" w:rsidP="003311F2">
            <w:pPr>
              <w:jc w:val="center"/>
            </w:pPr>
            <w:r>
              <w:t>Не состоялся</w:t>
            </w:r>
          </w:p>
        </w:tc>
      </w:tr>
      <w:tr w:rsidR="007704F2" w:rsidTr="003311F2">
        <w:trPr>
          <w:trHeight w:val="230"/>
        </w:trPr>
        <w:tc>
          <w:tcPr>
            <w:tcW w:w="3285" w:type="dxa"/>
          </w:tcPr>
          <w:p w:rsidR="007704F2" w:rsidRDefault="007704F2" w:rsidP="0036342D">
            <w:pPr>
              <w:jc w:val="center"/>
            </w:pPr>
            <w:r>
              <w:rPr>
                <w:lang w:val="en-US"/>
              </w:rPr>
              <w:t xml:space="preserve">№ </w:t>
            </w:r>
            <w:r>
              <w:t>2 - автобус</w:t>
            </w:r>
          </w:p>
        </w:tc>
        <w:tc>
          <w:tcPr>
            <w:tcW w:w="3285" w:type="dxa"/>
          </w:tcPr>
          <w:p w:rsidR="007704F2" w:rsidRDefault="007704F2" w:rsidP="0036342D">
            <w:pPr>
              <w:jc w:val="center"/>
            </w:pPr>
            <w:r>
              <w:t>165 000,00 руб.</w:t>
            </w:r>
          </w:p>
        </w:tc>
        <w:tc>
          <w:tcPr>
            <w:tcW w:w="3286" w:type="dxa"/>
          </w:tcPr>
          <w:p w:rsidR="007704F2" w:rsidRDefault="00CD6BC6" w:rsidP="003311F2">
            <w:pPr>
              <w:jc w:val="center"/>
            </w:pPr>
            <w:r>
              <w:t>Не состоялся</w:t>
            </w:r>
          </w:p>
        </w:tc>
      </w:tr>
      <w:tr w:rsidR="007704F2" w:rsidTr="003311F2">
        <w:trPr>
          <w:trHeight w:val="230"/>
        </w:trPr>
        <w:tc>
          <w:tcPr>
            <w:tcW w:w="3285" w:type="dxa"/>
          </w:tcPr>
          <w:p w:rsidR="007704F2" w:rsidRDefault="007704F2" w:rsidP="0036342D">
            <w:pPr>
              <w:jc w:val="center"/>
            </w:pPr>
            <w:r>
              <w:rPr>
                <w:lang w:val="en-US"/>
              </w:rPr>
              <w:t xml:space="preserve">№ </w:t>
            </w:r>
            <w:r>
              <w:t>3 - автобус</w:t>
            </w:r>
          </w:p>
        </w:tc>
        <w:tc>
          <w:tcPr>
            <w:tcW w:w="3285" w:type="dxa"/>
          </w:tcPr>
          <w:p w:rsidR="007704F2" w:rsidRDefault="007704F2" w:rsidP="0036342D">
            <w:pPr>
              <w:jc w:val="center"/>
            </w:pPr>
            <w:r>
              <w:t>165 000,00 руб.</w:t>
            </w:r>
          </w:p>
        </w:tc>
        <w:tc>
          <w:tcPr>
            <w:tcW w:w="3286" w:type="dxa"/>
          </w:tcPr>
          <w:p w:rsidR="007704F2" w:rsidRDefault="00CD6BC6" w:rsidP="003311F2">
            <w:pPr>
              <w:jc w:val="center"/>
            </w:pPr>
            <w:r>
              <w:t>Не состоялся</w:t>
            </w:r>
          </w:p>
        </w:tc>
      </w:tr>
      <w:tr w:rsidR="007704F2" w:rsidTr="003311F2">
        <w:trPr>
          <w:trHeight w:val="230"/>
        </w:trPr>
        <w:tc>
          <w:tcPr>
            <w:tcW w:w="3285" w:type="dxa"/>
          </w:tcPr>
          <w:p w:rsidR="007704F2" w:rsidRDefault="007704F2" w:rsidP="0036342D">
            <w:pPr>
              <w:jc w:val="center"/>
            </w:pPr>
            <w:r>
              <w:rPr>
                <w:lang w:val="en-US"/>
              </w:rPr>
              <w:t xml:space="preserve">№ </w:t>
            </w:r>
            <w:r>
              <w:t>4 - автобус</w:t>
            </w:r>
          </w:p>
        </w:tc>
        <w:tc>
          <w:tcPr>
            <w:tcW w:w="3285" w:type="dxa"/>
          </w:tcPr>
          <w:p w:rsidR="007704F2" w:rsidRDefault="007704F2" w:rsidP="0036342D">
            <w:pPr>
              <w:jc w:val="center"/>
            </w:pPr>
            <w:r>
              <w:t>167 000,00 руб.</w:t>
            </w:r>
          </w:p>
        </w:tc>
        <w:tc>
          <w:tcPr>
            <w:tcW w:w="3286" w:type="dxa"/>
          </w:tcPr>
          <w:p w:rsidR="007704F2" w:rsidRDefault="00CD6BC6" w:rsidP="003311F2">
            <w:pPr>
              <w:jc w:val="center"/>
            </w:pPr>
            <w:r>
              <w:t>Не состоялся</w:t>
            </w:r>
          </w:p>
        </w:tc>
      </w:tr>
    </w:tbl>
    <w:p w:rsidR="007704F2" w:rsidRPr="002A4709" w:rsidRDefault="007704F2" w:rsidP="007704F2">
      <w:pPr>
        <w:jc w:val="both"/>
      </w:pPr>
    </w:p>
    <w:p w:rsidR="00AB1790" w:rsidRPr="00EA207E" w:rsidRDefault="007704F2" w:rsidP="00AB1790">
      <w:pPr>
        <w:jc w:val="both"/>
        <w:rPr>
          <w:bCs/>
          <w:sz w:val="28"/>
          <w:szCs w:val="28"/>
        </w:rPr>
      </w:pPr>
      <w:r w:rsidRPr="00EA207E">
        <w:rPr>
          <w:sz w:val="28"/>
          <w:szCs w:val="28"/>
        </w:rPr>
        <w:t>5</w:t>
      </w:r>
      <w:r w:rsidR="00206980" w:rsidRPr="00EA207E">
        <w:rPr>
          <w:sz w:val="28"/>
          <w:szCs w:val="28"/>
        </w:rPr>
        <w:t>.</w:t>
      </w:r>
      <w:r w:rsidR="007D41DF">
        <w:rPr>
          <w:sz w:val="28"/>
          <w:szCs w:val="28"/>
        </w:rPr>
        <w:t xml:space="preserve"> </w:t>
      </w:r>
      <w:r w:rsidR="00AB1790" w:rsidRPr="00EA207E">
        <w:rPr>
          <w:sz w:val="28"/>
          <w:szCs w:val="28"/>
        </w:rPr>
        <w:t>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w:t>
      </w:r>
      <w:r w:rsidR="007D41DF">
        <w:rPr>
          <w:sz w:val="28"/>
          <w:szCs w:val="28"/>
        </w:rPr>
        <w:t xml:space="preserve"> </w:t>
      </w:r>
      <w:r w:rsidR="00940524" w:rsidRPr="00EA207E">
        <w:rPr>
          <w:sz w:val="28"/>
          <w:szCs w:val="28"/>
        </w:rPr>
        <w:t>i.rts-tender.ru</w:t>
      </w:r>
      <w:r w:rsidR="007D41DF">
        <w:rPr>
          <w:sz w:val="28"/>
          <w:szCs w:val="28"/>
        </w:rPr>
        <w:t xml:space="preserve"> </w:t>
      </w:r>
      <w:r w:rsidR="00AB1790" w:rsidRPr="00EA207E">
        <w:rPr>
          <w:sz w:val="28"/>
          <w:szCs w:val="28"/>
        </w:rPr>
        <w:t>процедура №21000032800000000054.</w:t>
      </w:r>
    </w:p>
    <w:p w:rsidR="00616F21" w:rsidRPr="00EA207E" w:rsidRDefault="00616F21" w:rsidP="00AB1790">
      <w:pPr>
        <w:jc w:val="both"/>
        <w:rPr>
          <w:bCs/>
          <w:sz w:val="28"/>
          <w:szCs w:val="28"/>
        </w:rPr>
      </w:pPr>
    </w:p>
    <w:p w:rsidR="00AB1790" w:rsidRPr="00EA207E" w:rsidRDefault="007704F2" w:rsidP="00AB1790">
      <w:pPr>
        <w:jc w:val="both"/>
        <w:rPr>
          <w:sz w:val="28"/>
          <w:szCs w:val="28"/>
        </w:rPr>
      </w:pPr>
      <w:r w:rsidRPr="00EA207E">
        <w:rPr>
          <w:bCs/>
          <w:sz w:val="28"/>
          <w:szCs w:val="28"/>
        </w:rPr>
        <w:t>6</w:t>
      </w:r>
      <w:r w:rsidR="00AB1790" w:rsidRPr="00EA207E">
        <w:rPr>
          <w:bCs/>
          <w:sz w:val="28"/>
          <w:szCs w:val="28"/>
        </w:rPr>
        <w:t xml:space="preserve">. Аукционный торг проводится через систему электронной торговой площадки по адресу </w:t>
      </w:r>
      <w:r w:rsidR="00940524" w:rsidRPr="00EA207E">
        <w:rPr>
          <w:sz w:val="28"/>
          <w:szCs w:val="28"/>
        </w:rPr>
        <w:t>i.rts-tender.ru</w:t>
      </w:r>
    </w:p>
    <w:p w:rsidR="00616F21" w:rsidRPr="00EA207E" w:rsidRDefault="00616F21" w:rsidP="00C02518">
      <w:pPr>
        <w:jc w:val="both"/>
        <w:rPr>
          <w:spacing w:val="-2"/>
          <w:sz w:val="28"/>
          <w:szCs w:val="28"/>
        </w:rPr>
      </w:pPr>
    </w:p>
    <w:p w:rsidR="00C02518" w:rsidRPr="00EA207E" w:rsidRDefault="007704F2" w:rsidP="00C02518">
      <w:pPr>
        <w:jc w:val="both"/>
        <w:rPr>
          <w:spacing w:val="-2"/>
          <w:sz w:val="28"/>
          <w:szCs w:val="28"/>
        </w:rPr>
      </w:pPr>
      <w:r w:rsidRPr="00EA207E">
        <w:rPr>
          <w:spacing w:val="-2"/>
          <w:sz w:val="28"/>
          <w:szCs w:val="28"/>
        </w:rPr>
        <w:t>7</w:t>
      </w:r>
      <w:r w:rsidR="00C02518" w:rsidRPr="00EA207E">
        <w:rPr>
          <w:spacing w:val="-2"/>
          <w:sz w:val="28"/>
          <w:szCs w:val="28"/>
        </w:rPr>
        <w:t>.</w:t>
      </w:r>
      <w:r w:rsidR="007D41DF">
        <w:rPr>
          <w:spacing w:val="-2"/>
          <w:sz w:val="28"/>
          <w:szCs w:val="28"/>
        </w:rPr>
        <w:t xml:space="preserve"> </w:t>
      </w:r>
      <w:r w:rsidR="00C02518" w:rsidRPr="00EA207E">
        <w:rPr>
          <w:spacing w:val="-2"/>
          <w:sz w:val="28"/>
          <w:szCs w:val="28"/>
        </w:rPr>
        <w:t xml:space="preserve">На момент окончания срока подачи заявок на участие в </w:t>
      </w:r>
      <w:r w:rsidR="00C02518" w:rsidRPr="00EA207E">
        <w:rPr>
          <w:color w:val="000000"/>
          <w:spacing w:val="-2"/>
          <w:sz w:val="28"/>
          <w:szCs w:val="28"/>
        </w:rPr>
        <w:t>1 этапе</w:t>
      </w:r>
      <w:r w:rsidR="00EA207E" w:rsidRPr="00EA207E">
        <w:rPr>
          <w:color w:val="000000"/>
          <w:spacing w:val="-2"/>
          <w:sz w:val="28"/>
          <w:szCs w:val="28"/>
        </w:rPr>
        <w:t xml:space="preserve"> </w:t>
      </w:r>
      <w:r w:rsidR="00AD3C9F" w:rsidRPr="00EA207E">
        <w:rPr>
          <w:spacing w:val="-2"/>
          <w:sz w:val="28"/>
          <w:szCs w:val="28"/>
        </w:rPr>
        <w:t>аукциона</w:t>
      </w:r>
      <w:r w:rsidR="00C02518" w:rsidRPr="00EA207E">
        <w:rPr>
          <w:spacing w:val="-2"/>
          <w:sz w:val="28"/>
          <w:szCs w:val="28"/>
        </w:rPr>
        <w:t xml:space="preserve"> в электронной форме </w:t>
      </w:r>
      <w:r w:rsidR="007D41DF">
        <w:rPr>
          <w:spacing w:val="-2"/>
          <w:sz w:val="28"/>
          <w:szCs w:val="28"/>
        </w:rPr>
        <w:t>30</w:t>
      </w:r>
      <w:r w:rsidR="00C02518" w:rsidRPr="00EA207E">
        <w:rPr>
          <w:sz w:val="28"/>
          <w:szCs w:val="28"/>
        </w:rPr>
        <w:t xml:space="preserve">.08.2023 </w:t>
      </w:r>
      <w:r w:rsidR="007D41DF">
        <w:rPr>
          <w:sz w:val="28"/>
          <w:szCs w:val="28"/>
        </w:rPr>
        <w:t>н</w:t>
      </w:r>
      <w:r w:rsidR="00C02518" w:rsidRPr="00EA207E">
        <w:rPr>
          <w:sz w:val="28"/>
          <w:szCs w:val="28"/>
        </w:rPr>
        <w:t>е подана ни одна заявка</w:t>
      </w:r>
      <w:r w:rsidR="00C02518" w:rsidRPr="00EA207E">
        <w:rPr>
          <w:spacing w:val="-2"/>
          <w:sz w:val="28"/>
          <w:szCs w:val="28"/>
        </w:rPr>
        <w:t>.</w:t>
      </w:r>
    </w:p>
    <w:p w:rsidR="00616F21" w:rsidRPr="00EA207E" w:rsidRDefault="00616F21" w:rsidP="00C02518">
      <w:pPr>
        <w:shd w:val="clear" w:color="auto" w:fill="FFFFFF"/>
        <w:tabs>
          <w:tab w:val="left" w:pos="6795"/>
        </w:tabs>
        <w:jc w:val="both"/>
        <w:rPr>
          <w:sz w:val="28"/>
          <w:szCs w:val="28"/>
        </w:rPr>
      </w:pPr>
    </w:p>
    <w:p w:rsidR="00AB1790" w:rsidRPr="00EA207E" w:rsidRDefault="007704F2" w:rsidP="00C02518">
      <w:pPr>
        <w:shd w:val="clear" w:color="auto" w:fill="FFFFFF"/>
        <w:tabs>
          <w:tab w:val="left" w:pos="6795"/>
        </w:tabs>
        <w:jc w:val="both"/>
        <w:rPr>
          <w:sz w:val="28"/>
          <w:szCs w:val="28"/>
        </w:rPr>
      </w:pPr>
      <w:r w:rsidRPr="00EA207E">
        <w:rPr>
          <w:sz w:val="28"/>
          <w:szCs w:val="28"/>
        </w:rPr>
        <w:t>8</w:t>
      </w:r>
      <w:r w:rsidR="00C02518" w:rsidRPr="00EA207E">
        <w:rPr>
          <w:sz w:val="28"/>
          <w:szCs w:val="28"/>
        </w:rPr>
        <w:t>. В связи с тем, что до окончания срока подачи заявок не была подана ни одна заявка на участие в аукционе, аукцион признается несостоявшимся на основании п</w:t>
      </w:r>
      <w:r w:rsidRPr="00EA207E">
        <w:rPr>
          <w:sz w:val="28"/>
          <w:szCs w:val="28"/>
        </w:rPr>
        <w:t xml:space="preserve">. </w:t>
      </w:r>
      <w:r w:rsidR="00A61133" w:rsidRPr="00EA207E">
        <w:rPr>
          <w:sz w:val="28"/>
          <w:szCs w:val="28"/>
        </w:rPr>
        <w:t xml:space="preserve">44 </w:t>
      </w:r>
      <w:r w:rsidRPr="00EA207E">
        <w:rPr>
          <w:sz w:val="28"/>
          <w:szCs w:val="28"/>
        </w:rPr>
        <w:t>(а) ПП РФ</w:t>
      </w:r>
      <w:r w:rsidR="00A61133" w:rsidRPr="00EA207E">
        <w:rPr>
          <w:sz w:val="28"/>
          <w:szCs w:val="28"/>
        </w:rPr>
        <w:t xml:space="preserve"> №860</w:t>
      </w:r>
      <w:r w:rsidR="007D44BE" w:rsidRPr="00EA207E">
        <w:rPr>
          <w:sz w:val="28"/>
          <w:szCs w:val="28"/>
        </w:rPr>
        <w:t xml:space="preserve">. </w:t>
      </w:r>
    </w:p>
    <w:sectPr w:rsidR="00AB1790" w:rsidRPr="00EA207E" w:rsidSect="00EA207E">
      <w:headerReference w:type="even" r:id="rId7"/>
      <w:footerReference w:type="even" r:id="rId8"/>
      <w:footerReference w:type="default" r:id="rId9"/>
      <w:pgSz w:w="11909" w:h="16834"/>
      <w:pgMar w:top="567" w:right="851" w:bottom="567"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F57" w:rsidRDefault="00263F57">
      <w:r>
        <w:separator/>
      </w:r>
    </w:p>
  </w:endnote>
  <w:endnote w:type="continuationSeparator" w:id="1">
    <w:p w:rsidR="00263F57" w:rsidRDefault="00263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C50FEB"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C50FEB"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EA207E">
      <w:rPr>
        <w:rStyle w:val="a5"/>
        <w:noProof/>
      </w:rPr>
      <w:t>2</w:t>
    </w:r>
    <w:r>
      <w:rPr>
        <w:rStyle w:val="a5"/>
      </w:rPr>
      <w:fldChar w:fldCharType="end"/>
    </w:r>
  </w:p>
  <w:p w:rsidR="00A154D7" w:rsidRDefault="00A154D7" w:rsidP="00C24E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F57" w:rsidRDefault="00263F57">
      <w:r>
        <w:separator/>
      </w:r>
    </w:p>
  </w:footnote>
  <w:footnote w:type="continuationSeparator" w:id="1">
    <w:p w:rsidR="00263F57" w:rsidRDefault="00263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C50FEB">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72690"/>
    <w:multiLevelType w:val="hybridMultilevel"/>
    <w:tmpl w:val="F5E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5">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8">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9">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1"/>
  </w:num>
  <w:num w:numId="7">
    <w:abstractNumId w:val="6"/>
  </w:num>
  <w:num w:numId="8">
    <w:abstractNumId w:val="9"/>
  </w:num>
  <w:num w:numId="9">
    <w:abstractNumId w:val="10"/>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25B4"/>
    <w:rsid w:val="00006052"/>
    <w:rsid w:val="00017D44"/>
    <w:rsid w:val="00020343"/>
    <w:rsid w:val="0002104D"/>
    <w:rsid w:val="00021288"/>
    <w:rsid w:val="00023F18"/>
    <w:rsid w:val="00026C1C"/>
    <w:rsid w:val="000271BE"/>
    <w:rsid w:val="000374F5"/>
    <w:rsid w:val="00037990"/>
    <w:rsid w:val="0004256F"/>
    <w:rsid w:val="0005239C"/>
    <w:rsid w:val="0005395A"/>
    <w:rsid w:val="00056978"/>
    <w:rsid w:val="000578F0"/>
    <w:rsid w:val="00060617"/>
    <w:rsid w:val="0006456E"/>
    <w:rsid w:val="00071149"/>
    <w:rsid w:val="000717A2"/>
    <w:rsid w:val="00073CD9"/>
    <w:rsid w:val="00085381"/>
    <w:rsid w:val="00092C4C"/>
    <w:rsid w:val="00093ABE"/>
    <w:rsid w:val="000969B9"/>
    <w:rsid w:val="000A079D"/>
    <w:rsid w:val="000A3A3A"/>
    <w:rsid w:val="000A6246"/>
    <w:rsid w:val="000B017E"/>
    <w:rsid w:val="000B0B9A"/>
    <w:rsid w:val="000B13F4"/>
    <w:rsid w:val="000B7D11"/>
    <w:rsid w:val="000C77E6"/>
    <w:rsid w:val="000D6387"/>
    <w:rsid w:val="000D68B1"/>
    <w:rsid w:val="000D6E2A"/>
    <w:rsid w:val="000E05C3"/>
    <w:rsid w:val="000E06FD"/>
    <w:rsid w:val="000E4778"/>
    <w:rsid w:val="000E6102"/>
    <w:rsid w:val="000E6768"/>
    <w:rsid w:val="000E68C4"/>
    <w:rsid w:val="000F1C12"/>
    <w:rsid w:val="001027A6"/>
    <w:rsid w:val="00113DAB"/>
    <w:rsid w:val="00116DA0"/>
    <w:rsid w:val="0012431C"/>
    <w:rsid w:val="001318FC"/>
    <w:rsid w:val="001354A8"/>
    <w:rsid w:val="00136826"/>
    <w:rsid w:val="00141402"/>
    <w:rsid w:val="0014380C"/>
    <w:rsid w:val="00143AAC"/>
    <w:rsid w:val="0014506E"/>
    <w:rsid w:val="001500DE"/>
    <w:rsid w:val="00153B13"/>
    <w:rsid w:val="00155F4D"/>
    <w:rsid w:val="0016164A"/>
    <w:rsid w:val="001665A2"/>
    <w:rsid w:val="0017655A"/>
    <w:rsid w:val="001768D6"/>
    <w:rsid w:val="00184042"/>
    <w:rsid w:val="001848C2"/>
    <w:rsid w:val="00184BD2"/>
    <w:rsid w:val="0019167E"/>
    <w:rsid w:val="001A067C"/>
    <w:rsid w:val="001A433F"/>
    <w:rsid w:val="001A55C5"/>
    <w:rsid w:val="001A72AE"/>
    <w:rsid w:val="001A75EA"/>
    <w:rsid w:val="001A7C33"/>
    <w:rsid w:val="001B15D6"/>
    <w:rsid w:val="001B2CB9"/>
    <w:rsid w:val="001B5E23"/>
    <w:rsid w:val="001B607E"/>
    <w:rsid w:val="001B7D3B"/>
    <w:rsid w:val="001C1977"/>
    <w:rsid w:val="001C1B0F"/>
    <w:rsid w:val="001C1ECF"/>
    <w:rsid w:val="001C34CF"/>
    <w:rsid w:val="001D1183"/>
    <w:rsid w:val="001D2450"/>
    <w:rsid w:val="001D39CF"/>
    <w:rsid w:val="001D4FDF"/>
    <w:rsid w:val="001D5876"/>
    <w:rsid w:val="001D67B4"/>
    <w:rsid w:val="001D7362"/>
    <w:rsid w:val="001D7506"/>
    <w:rsid w:val="001E0BD4"/>
    <w:rsid w:val="001E150E"/>
    <w:rsid w:val="001E2BD7"/>
    <w:rsid w:val="001E45A9"/>
    <w:rsid w:val="001F67CD"/>
    <w:rsid w:val="00206980"/>
    <w:rsid w:val="0021505A"/>
    <w:rsid w:val="00220E96"/>
    <w:rsid w:val="002229DB"/>
    <w:rsid w:val="00222C12"/>
    <w:rsid w:val="00224A50"/>
    <w:rsid w:val="00231AD6"/>
    <w:rsid w:val="002353EC"/>
    <w:rsid w:val="0024387D"/>
    <w:rsid w:val="00245E75"/>
    <w:rsid w:val="00246E27"/>
    <w:rsid w:val="00251A26"/>
    <w:rsid w:val="00253D78"/>
    <w:rsid w:val="00256D6E"/>
    <w:rsid w:val="00260145"/>
    <w:rsid w:val="00263F57"/>
    <w:rsid w:val="0026507E"/>
    <w:rsid w:val="0026662A"/>
    <w:rsid w:val="00271513"/>
    <w:rsid w:val="00272243"/>
    <w:rsid w:val="002749D2"/>
    <w:rsid w:val="00283BA1"/>
    <w:rsid w:val="00287C43"/>
    <w:rsid w:val="00290045"/>
    <w:rsid w:val="00295988"/>
    <w:rsid w:val="002A0899"/>
    <w:rsid w:val="002A520E"/>
    <w:rsid w:val="002B0405"/>
    <w:rsid w:val="002B0613"/>
    <w:rsid w:val="002B2339"/>
    <w:rsid w:val="002B5CD0"/>
    <w:rsid w:val="002C0137"/>
    <w:rsid w:val="002C07D7"/>
    <w:rsid w:val="002C2527"/>
    <w:rsid w:val="002D0937"/>
    <w:rsid w:val="002D151E"/>
    <w:rsid w:val="002D76F3"/>
    <w:rsid w:val="002E45A5"/>
    <w:rsid w:val="002E5F38"/>
    <w:rsid w:val="002E6F78"/>
    <w:rsid w:val="0030286F"/>
    <w:rsid w:val="003135DD"/>
    <w:rsid w:val="00323C57"/>
    <w:rsid w:val="0032529F"/>
    <w:rsid w:val="00327686"/>
    <w:rsid w:val="003311F2"/>
    <w:rsid w:val="003325D7"/>
    <w:rsid w:val="00333133"/>
    <w:rsid w:val="003334BC"/>
    <w:rsid w:val="00334643"/>
    <w:rsid w:val="00342736"/>
    <w:rsid w:val="00346579"/>
    <w:rsid w:val="003479D5"/>
    <w:rsid w:val="003527A9"/>
    <w:rsid w:val="00353A82"/>
    <w:rsid w:val="00357DBE"/>
    <w:rsid w:val="00360E0D"/>
    <w:rsid w:val="0036342D"/>
    <w:rsid w:val="003654B8"/>
    <w:rsid w:val="00366BB6"/>
    <w:rsid w:val="00367E3F"/>
    <w:rsid w:val="00375371"/>
    <w:rsid w:val="00384AA7"/>
    <w:rsid w:val="00386FE2"/>
    <w:rsid w:val="0038727F"/>
    <w:rsid w:val="0039067F"/>
    <w:rsid w:val="003A4FCF"/>
    <w:rsid w:val="003B0204"/>
    <w:rsid w:val="003B1049"/>
    <w:rsid w:val="003B338D"/>
    <w:rsid w:val="003B404D"/>
    <w:rsid w:val="003B6107"/>
    <w:rsid w:val="003C07E4"/>
    <w:rsid w:val="003C54EF"/>
    <w:rsid w:val="003C6613"/>
    <w:rsid w:val="003D3997"/>
    <w:rsid w:val="003D7B32"/>
    <w:rsid w:val="003E3994"/>
    <w:rsid w:val="003E5981"/>
    <w:rsid w:val="003E5C56"/>
    <w:rsid w:val="003F315C"/>
    <w:rsid w:val="003F553D"/>
    <w:rsid w:val="003F5CCF"/>
    <w:rsid w:val="003F7ABD"/>
    <w:rsid w:val="003F7B9A"/>
    <w:rsid w:val="00404744"/>
    <w:rsid w:val="00405C3B"/>
    <w:rsid w:val="00411EE1"/>
    <w:rsid w:val="00416B96"/>
    <w:rsid w:val="00420E64"/>
    <w:rsid w:val="0042221C"/>
    <w:rsid w:val="00424759"/>
    <w:rsid w:val="00424852"/>
    <w:rsid w:val="00426393"/>
    <w:rsid w:val="004270D9"/>
    <w:rsid w:val="00436097"/>
    <w:rsid w:val="00441F24"/>
    <w:rsid w:val="004441B5"/>
    <w:rsid w:val="00446E9F"/>
    <w:rsid w:val="00450E2E"/>
    <w:rsid w:val="004511A8"/>
    <w:rsid w:val="004609BB"/>
    <w:rsid w:val="00462F38"/>
    <w:rsid w:val="004639BF"/>
    <w:rsid w:val="00466F5A"/>
    <w:rsid w:val="0046781C"/>
    <w:rsid w:val="004718E7"/>
    <w:rsid w:val="00472947"/>
    <w:rsid w:val="00473DDC"/>
    <w:rsid w:val="00475423"/>
    <w:rsid w:val="00475C69"/>
    <w:rsid w:val="00476DEA"/>
    <w:rsid w:val="00485F65"/>
    <w:rsid w:val="00492F2F"/>
    <w:rsid w:val="00494A86"/>
    <w:rsid w:val="0049582C"/>
    <w:rsid w:val="004970DA"/>
    <w:rsid w:val="004A15FD"/>
    <w:rsid w:val="004A2664"/>
    <w:rsid w:val="004A6D08"/>
    <w:rsid w:val="004B4BE7"/>
    <w:rsid w:val="004B6B5B"/>
    <w:rsid w:val="004B7784"/>
    <w:rsid w:val="004C0031"/>
    <w:rsid w:val="004C264E"/>
    <w:rsid w:val="004C3C4B"/>
    <w:rsid w:val="004D252B"/>
    <w:rsid w:val="004D28FC"/>
    <w:rsid w:val="004D437A"/>
    <w:rsid w:val="004E103E"/>
    <w:rsid w:val="004E1307"/>
    <w:rsid w:val="004E3E58"/>
    <w:rsid w:val="004F28CA"/>
    <w:rsid w:val="004F43A7"/>
    <w:rsid w:val="004F6918"/>
    <w:rsid w:val="0050009A"/>
    <w:rsid w:val="005062A4"/>
    <w:rsid w:val="00506BF3"/>
    <w:rsid w:val="00515147"/>
    <w:rsid w:val="00523B6F"/>
    <w:rsid w:val="00524A03"/>
    <w:rsid w:val="005260B8"/>
    <w:rsid w:val="00532D21"/>
    <w:rsid w:val="005412ED"/>
    <w:rsid w:val="005517F5"/>
    <w:rsid w:val="00553B3E"/>
    <w:rsid w:val="00557BAB"/>
    <w:rsid w:val="0056094E"/>
    <w:rsid w:val="00563737"/>
    <w:rsid w:val="0057267A"/>
    <w:rsid w:val="00573BDA"/>
    <w:rsid w:val="0057466B"/>
    <w:rsid w:val="00574757"/>
    <w:rsid w:val="005772BA"/>
    <w:rsid w:val="00580285"/>
    <w:rsid w:val="005825EB"/>
    <w:rsid w:val="00593961"/>
    <w:rsid w:val="00596568"/>
    <w:rsid w:val="00596C21"/>
    <w:rsid w:val="005A0F0F"/>
    <w:rsid w:val="005A1BBA"/>
    <w:rsid w:val="005A1E7D"/>
    <w:rsid w:val="005A2362"/>
    <w:rsid w:val="005A3D2A"/>
    <w:rsid w:val="005A61EF"/>
    <w:rsid w:val="005B390E"/>
    <w:rsid w:val="005B501C"/>
    <w:rsid w:val="005B6863"/>
    <w:rsid w:val="005B6FEB"/>
    <w:rsid w:val="005B73E3"/>
    <w:rsid w:val="005C04EB"/>
    <w:rsid w:val="005C26DF"/>
    <w:rsid w:val="005C2A49"/>
    <w:rsid w:val="005D7E96"/>
    <w:rsid w:val="005E0886"/>
    <w:rsid w:val="005E33E2"/>
    <w:rsid w:val="005E431B"/>
    <w:rsid w:val="005E4CBE"/>
    <w:rsid w:val="005E5093"/>
    <w:rsid w:val="005F06C0"/>
    <w:rsid w:val="005F1564"/>
    <w:rsid w:val="005F2427"/>
    <w:rsid w:val="005F3ADE"/>
    <w:rsid w:val="006005CA"/>
    <w:rsid w:val="00604207"/>
    <w:rsid w:val="00614C7E"/>
    <w:rsid w:val="00614F2F"/>
    <w:rsid w:val="00616F21"/>
    <w:rsid w:val="00620EEE"/>
    <w:rsid w:val="006218DA"/>
    <w:rsid w:val="00621A78"/>
    <w:rsid w:val="0062429E"/>
    <w:rsid w:val="00625F64"/>
    <w:rsid w:val="0063207F"/>
    <w:rsid w:val="00643BBB"/>
    <w:rsid w:val="00653B5A"/>
    <w:rsid w:val="0065620B"/>
    <w:rsid w:val="00667911"/>
    <w:rsid w:val="00674568"/>
    <w:rsid w:val="00675312"/>
    <w:rsid w:val="00682056"/>
    <w:rsid w:val="00687162"/>
    <w:rsid w:val="006903E8"/>
    <w:rsid w:val="006947F6"/>
    <w:rsid w:val="0069606F"/>
    <w:rsid w:val="006A0ED6"/>
    <w:rsid w:val="006A55AD"/>
    <w:rsid w:val="006A6D04"/>
    <w:rsid w:val="006C366B"/>
    <w:rsid w:val="006D1813"/>
    <w:rsid w:val="006D6442"/>
    <w:rsid w:val="006E2DC4"/>
    <w:rsid w:val="006E4F90"/>
    <w:rsid w:val="006E65F1"/>
    <w:rsid w:val="006F0691"/>
    <w:rsid w:val="006F5FDF"/>
    <w:rsid w:val="006F61DF"/>
    <w:rsid w:val="0070299E"/>
    <w:rsid w:val="00704AEC"/>
    <w:rsid w:val="007136B3"/>
    <w:rsid w:val="00714124"/>
    <w:rsid w:val="00716970"/>
    <w:rsid w:val="00720BD1"/>
    <w:rsid w:val="00720EF5"/>
    <w:rsid w:val="007229E3"/>
    <w:rsid w:val="00724EB3"/>
    <w:rsid w:val="0072703A"/>
    <w:rsid w:val="00733503"/>
    <w:rsid w:val="00733F3C"/>
    <w:rsid w:val="00736894"/>
    <w:rsid w:val="00740DFC"/>
    <w:rsid w:val="00743B1F"/>
    <w:rsid w:val="00744A25"/>
    <w:rsid w:val="00747A20"/>
    <w:rsid w:val="0075096E"/>
    <w:rsid w:val="00751F49"/>
    <w:rsid w:val="00757266"/>
    <w:rsid w:val="00760F08"/>
    <w:rsid w:val="007617C8"/>
    <w:rsid w:val="007704F2"/>
    <w:rsid w:val="007752D5"/>
    <w:rsid w:val="00780DCA"/>
    <w:rsid w:val="00783A70"/>
    <w:rsid w:val="00784B23"/>
    <w:rsid w:val="007925E5"/>
    <w:rsid w:val="007A0CBE"/>
    <w:rsid w:val="007A102A"/>
    <w:rsid w:val="007A2DB1"/>
    <w:rsid w:val="007A66DB"/>
    <w:rsid w:val="007A6E22"/>
    <w:rsid w:val="007B0AB9"/>
    <w:rsid w:val="007B65DA"/>
    <w:rsid w:val="007C0FE2"/>
    <w:rsid w:val="007C4D2C"/>
    <w:rsid w:val="007D31D0"/>
    <w:rsid w:val="007D41DF"/>
    <w:rsid w:val="007D44BE"/>
    <w:rsid w:val="007D6AFD"/>
    <w:rsid w:val="007E2C44"/>
    <w:rsid w:val="007F323B"/>
    <w:rsid w:val="007F61C5"/>
    <w:rsid w:val="008007D9"/>
    <w:rsid w:val="0080301E"/>
    <w:rsid w:val="008038D2"/>
    <w:rsid w:val="0080676D"/>
    <w:rsid w:val="0080685C"/>
    <w:rsid w:val="0081199D"/>
    <w:rsid w:val="00815559"/>
    <w:rsid w:val="00816002"/>
    <w:rsid w:val="00822D10"/>
    <w:rsid w:val="00823F85"/>
    <w:rsid w:val="008261A6"/>
    <w:rsid w:val="00841498"/>
    <w:rsid w:val="00866925"/>
    <w:rsid w:val="00872FCF"/>
    <w:rsid w:val="008771FE"/>
    <w:rsid w:val="008800C5"/>
    <w:rsid w:val="008873BC"/>
    <w:rsid w:val="0089312D"/>
    <w:rsid w:val="00893638"/>
    <w:rsid w:val="00895D2C"/>
    <w:rsid w:val="00895F9A"/>
    <w:rsid w:val="008A0430"/>
    <w:rsid w:val="008A1051"/>
    <w:rsid w:val="008A213F"/>
    <w:rsid w:val="008A5EB0"/>
    <w:rsid w:val="008B12D5"/>
    <w:rsid w:val="008B2EDA"/>
    <w:rsid w:val="008B3158"/>
    <w:rsid w:val="008B40EF"/>
    <w:rsid w:val="008B4D07"/>
    <w:rsid w:val="008B532A"/>
    <w:rsid w:val="008B7DA2"/>
    <w:rsid w:val="008C455C"/>
    <w:rsid w:val="008C6A96"/>
    <w:rsid w:val="008C77A1"/>
    <w:rsid w:val="008D1932"/>
    <w:rsid w:val="008D1D06"/>
    <w:rsid w:val="008D5D88"/>
    <w:rsid w:val="008D738D"/>
    <w:rsid w:val="008E0BF9"/>
    <w:rsid w:val="008E465C"/>
    <w:rsid w:val="008F0790"/>
    <w:rsid w:val="008F2AFE"/>
    <w:rsid w:val="008F31B2"/>
    <w:rsid w:val="0090093D"/>
    <w:rsid w:val="0090253F"/>
    <w:rsid w:val="009110D9"/>
    <w:rsid w:val="009143A4"/>
    <w:rsid w:val="00916B25"/>
    <w:rsid w:val="00922E85"/>
    <w:rsid w:val="00923510"/>
    <w:rsid w:val="00924081"/>
    <w:rsid w:val="00926F2B"/>
    <w:rsid w:val="0093079B"/>
    <w:rsid w:val="00940524"/>
    <w:rsid w:val="0094154E"/>
    <w:rsid w:val="00941DC7"/>
    <w:rsid w:val="009422FD"/>
    <w:rsid w:val="0094345E"/>
    <w:rsid w:val="009501D2"/>
    <w:rsid w:val="00953429"/>
    <w:rsid w:val="009540CD"/>
    <w:rsid w:val="00954C89"/>
    <w:rsid w:val="00955967"/>
    <w:rsid w:val="00965332"/>
    <w:rsid w:val="00965554"/>
    <w:rsid w:val="00966605"/>
    <w:rsid w:val="009701C8"/>
    <w:rsid w:val="009726D1"/>
    <w:rsid w:val="0098257A"/>
    <w:rsid w:val="00982E7E"/>
    <w:rsid w:val="00983B99"/>
    <w:rsid w:val="00983BE0"/>
    <w:rsid w:val="009840E0"/>
    <w:rsid w:val="00990858"/>
    <w:rsid w:val="009A16E6"/>
    <w:rsid w:val="009A2C62"/>
    <w:rsid w:val="009A2EC8"/>
    <w:rsid w:val="009A6D88"/>
    <w:rsid w:val="009B55AE"/>
    <w:rsid w:val="009B56C6"/>
    <w:rsid w:val="009C0C4E"/>
    <w:rsid w:val="009C0F67"/>
    <w:rsid w:val="009C1C42"/>
    <w:rsid w:val="009C7867"/>
    <w:rsid w:val="009C78EC"/>
    <w:rsid w:val="009D41C2"/>
    <w:rsid w:val="009D6670"/>
    <w:rsid w:val="009D70AA"/>
    <w:rsid w:val="009E0301"/>
    <w:rsid w:val="009E2C0A"/>
    <w:rsid w:val="009E2D6E"/>
    <w:rsid w:val="009E5001"/>
    <w:rsid w:val="009E7E69"/>
    <w:rsid w:val="009F3A42"/>
    <w:rsid w:val="009F539D"/>
    <w:rsid w:val="009F7105"/>
    <w:rsid w:val="009F7B1B"/>
    <w:rsid w:val="00A151C9"/>
    <w:rsid w:val="00A154D7"/>
    <w:rsid w:val="00A154E7"/>
    <w:rsid w:val="00A15603"/>
    <w:rsid w:val="00A27E43"/>
    <w:rsid w:val="00A32FFC"/>
    <w:rsid w:val="00A3472E"/>
    <w:rsid w:val="00A450F3"/>
    <w:rsid w:val="00A47345"/>
    <w:rsid w:val="00A51BA2"/>
    <w:rsid w:val="00A55948"/>
    <w:rsid w:val="00A56121"/>
    <w:rsid w:val="00A61133"/>
    <w:rsid w:val="00A70556"/>
    <w:rsid w:val="00A71D9A"/>
    <w:rsid w:val="00A74073"/>
    <w:rsid w:val="00A75BF0"/>
    <w:rsid w:val="00A8283C"/>
    <w:rsid w:val="00A857B0"/>
    <w:rsid w:val="00A95D09"/>
    <w:rsid w:val="00A97A24"/>
    <w:rsid w:val="00AA48DD"/>
    <w:rsid w:val="00AA4FE2"/>
    <w:rsid w:val="00AA6D1E"/>
    <w:rsid w:val="00AB1790"/>
    <w:rsid w:val="00AB4F79"/>
    <w:rsid w:val="00AB757B"/>
    <w:rsid w:val="00AC0701"/>
    <w:rsid w:val="00AC7ADB"/>
    <w:rsid w:val="00AD3C9F"/>
    <w:rsid w:val="00AD66F8"/>
    <w:rsid w:val="00AE1867"/>
    <w:rsid w:val="00AE18BF"/>
    <w:rsid w:val="00AE7802"/>
    <w:rsid w:val="00AF4277"/>
    <w:rsid w:val="00AF4482"/>
    <w:rsid w:val="00B02702"/>
    <w:rsid w:val="00B0279F"/>
    <w:rsid w:val="00B02B44"/>
    <w:rsid w:val="00B11ABC"/>
    <w:rsid w:val="00B12D45"/>
    <w:rsid w:val="00B175C6"/>
    <w:rsid w:val="00B22ABB"/>
    <w:rsid w:val="00B233B0"/>
    <w:rsid w:val="00B2433D"/>
    <w:rsid w:val="00B24B71"/>
    <w:rsid w:val="00B33D1E"/>
    <w:rsid w:val="00B37B14"/>
    <w:rsid w:val="00B40C64"/>
    <w:rsid w:val="00B42B3D"/>
    <w:rsid w:val="00B439C9"/>
    <w:rsid w:val="00B51B0F"/>
    <w:rsid w:val="00B53C5A"/>
    <w:rsid w:val="00B632E8"/>
    <w:rsid w:val="00B65E72"/>
    <w:rsid w:val="00B74CA8"/>
    <w:rsid w:val="00B77171"/>
    <w:rsid w:val="00B8017D"/>
    <w:rsid w:val="00B80C86"/>
    <w:rsid w:val="00B81D4A"/>
    <w:rsid w:val="00B863C8"/>
    <w:rsid w:val="00B900E2"/>
    <w:rsid w:val="00B9058E"/>
    <w:rsid w:val="00B94C2E"/>
    <w:rsid w:val="00B95460"/>
    <w:rsid w:val="00BA107A"/>
    <w:rsid w:val="00BA1628"/>
    <w:rsid w:val="00BB06C6"/>
    <w:rsid w:val="00BB6A66"/>
    <w:rsid w:val="00BB7BD1"/>
    <w:rsid w:val="00BC1017"/>
    <w:rsid w:val="00BC2C7A"/>
    <w:rsid w:val="00BC5FAF"/>
    <w:rsid w:val="00BC660D"/>
    <w:rsid w:val="00BC69BA"/>
    <w:rsid w:val="00BD2DC5"/>
    <w:rsid w:val="00BD347B"/>
    <w:rsid w:val="00BD4391"/>
    <w:rsid w:val="00BD7F84"/>
    <w:rsid w:val="00BE210B"/>
    <w:rsid w:val="00BE2759"/>
    <w:rsid w:val="00BE7C71"/>
    <w:rsid w:val="00BF0E59"/>
    <w:rsid w:val="00BF409C"/>
    <w:rsid w:val="00C0039A"/>
    <w:rsid w:val="00C009D2"/>
    <w:rsid w:val="00C02028"/>
    <w:rsid w:val="00C02518"/>
    <w:rsid w:val="00C11057"/>
    <w:rsid w:val="00C114DF"/>
    <w:rsid w:val="00C20D49"/>
    <w:rsid w:val="00C2263F"/>
    <w:rsid w:val="00C23E58"/>
    <w:rsid w:val="00C24E00"/>
    <w:rsid w:val="00C342A8"/>
    <w:rsid w:val="00C35A9E"/>
    <w:rsid w:val="00C4679F"/>
    <w:rsid w:val="00C47D02"/>
    <w:rsid w:val="00C50FEB"/>
    <w:rsid w:val="00C51FEE"/>
    <w:rsid w:val="00C56520"/>
    <w:rsid w:val="00C6065B"/>
    <w:rsid w:val="00C650D0"/>
    <w:rsid w:val="00C7692B"/>
    <w:rsid w:val="00C77F8E"/>
    <w:rsid w:val="00C80E1F"/>
    <w:rsid w:val="00C82D5A"/>
    <w:rsid w:val="00C94E61"/>
    <w:rsid w:val="00C95C3D"/>
    <w:rsid w:val="00CA360B"/>
    <w:rsid w:val="00CA5AA0"/>
    <w:rsid w:val="00CB303C"/>
    <w:rsid w:val="00CB3671"/>
    <w:rsid w:val="00CB48E1"/>
    <w:rsid w:val="00CB69BE"/>
    <w:rsid w:val="00CB79C3"/>
    <w:rsid w:val="00CB7F88"/>
    <w:rsid w:val="00CC1D3A"/>
    <w:rsid w:val="00CC40B8"/>
    <w:rsid w:val="00CC6D24"/>
    <w:rsid w:val="00CD6988"/>
    <w:rsid w:val="00CD6BC6"/>
    <w:rsid w:val="00CD7CA2"/>
    <w:rsid w:val="00CE2698"/>
    <w:rsid w:val="00CE34C5"/>
    <w:rsid w:val="00CE7529"/>
    <w:rsid w:val="00CF0966"/>
    <w:rsid w:val="00CF23A7"/>
    <w:rsid w:val="00CF420E"/>
    <w:rsid w:val="00CF70D2"/>
    <w:rsid w:val="00D00B22"/>
    <w:rsid w:val="00D00DEA"/>
    <w:rsid w:val="00D014E1"/>
    <w:rsid w:val="00D05294"/>
    <w:rsid w:val="00D072E5"/>
    <w:rsid w:val="00D15575"/>
    <w:rsid w:val="00D16384"/>
    <w:rsid w:val="00D23477"/>
    <w:rsid w:val="00D2631F"/>
    <w:rsid w:val="00D332DB"/>
    <w:rsid w:val="00D37B62"/>
    <w:rsid w:val="00D417B1"/>
    <w:rsid w:val="00D45D18"/>
    <w:rsid w:val="00D4675E"/>
    <w:rsid w:val="00D5230D"/>
    <w:rsid w:val="00D53FF3"/>
    <w:rsid w:val="00D55D84"/>
    <w:rsid w:val="00D61C92"/>
    <w:rsid w:val="00D62AB3"/>
    <w:rsid w:val="00D6405F"/>
    <w:rsid w:val="00D66A73"/>
    <w:rsid w:val="00D74CC0"/>
    <w:rsid w:val="00D75852"/>
    <w:rsid w:val="00D81DDD"/>
    <w:rsid w:val="00D82D35"/>
    <w:rsid w:val="00D844C7"/>
    <w:rsid w:val="00D8470A"/>
    <w:rsid w:val="00D957DC"/>
    <w:rsid w:val="00DA4938"/>
    <w:rsid w:val="00DA4F04"/>
    <w:rsid w:val="00DA63F4"/>
    <w:rsid w:val="00DB0CE9"/>
    <w:rsid w:val="00DB2FA5"/>
    <w:rsid w:val="00DB4C1D"/>
    <w:rsid w:val="00DB5E53"/>
    <w:rsid w:val="00DD366E"/>
    <w:rsid w:val="00DE54E9"/>
    <w:rsid w:val="00DF3610"/>
    <w:rsid w:val="00DF605B"/>
    <w:rsid w:val="00E043E2"/>
    <w:rsid w:val="00E058AF"/>
    <w:rsid w:val="00E05CFE"/>
    <w:rsid w:val="00E06EF4"/>
    <w:rsid w:val="00E07F54"/>
    <w:rsid w:val="00E101E0"/>
    <w:rsid w:val="00E11820"/>
    <w:rsid w:val="00E13EA7"/>
    <w:rsid w:val="00E20BA7"/>
    <w:rsid w:val="00E212F4"/>
    <w:rsid w:val="00E220F2"/>
    <w:rsid w:val="00E263E9"/>
    <w:rsid w:val="00E331B3"/>
    <w:rsid w:val="00E337E6"/>
    <w:rsid w:val="00E36AD9"/>
    <w:rsid w:val="00E37178"/>
    <w:rsid w:val="00E465E5"/>
    <w:rsid w:val="00E7437D"/>
    <w:rsid w:val="00E81492"/>
    <w:rsid w:val="00E86C6C"/>
    <w:rsid w:val="00E953A5"/>
    <w:rsid w:val="00E97D8C"/>
    <w:rsid w:val="00EA207E"/>
    <w:rsid w:val="00EA46EF"/>
    <w:rsid w:val="00EB261C"/>
    <w:rsid w:val="00EB2DAD"/>
    <w:rsid w:val="00EB4E8B"/>
    <w:rsid w:val="00EB7CCF"/>
    <w:rsid w:val="00EC71C8"/>
    <w:rsid w:val="00EC7C1F"/>
    <w:rsid w:val="00ED4F34"/>
    <w:rsid w:val="00ED4F56"/>
    <w:rsid w:val="00ED5C50"/>
    <w:rsid w:val="00EF0802"/>
    <w:rsid w:val="00EF3862"/>
    <w:rsid w:val="00EF3CE4"/>
    <w:rsid w:val="00F00B26"/>
    <w:rsid w:val="00F0307D"/>
    <w:rsid w:val="00F03A3E"/>
    <w:rsid w:val="00F11A60"/>
    <w:rsid w:val="00F1363E"/>
    <w:rsid w:val="00F24BF6"/>
    <w:rsid w:val="00F3009E"/>
    <w:rsid w:val="00F3541F"/>
    <w:rsid w:val="00F4583A"/>
    <w:rsid w:val="00F46664"/>
    <w:rsid w:val="00F521D6"/>
    <w:rsid w:val="00F56A47"/>
    <w:rsid w:val="00F605F8"/>
    <w:rsid w:val="00F60AA4"/>
    <w:rsid w:val="00F6279C"/>
    <w:rsid w:val="00F6730A"/>
    <w:rsid w:val="00F74013"/>
    <w:rsid w:val="00F807F6"/>
    <w:rsid w:val="00F821A4"/>
    <w:rsid w:val="00F869A1"/>
    <w:rsid w:val="00F900D3"/>
    <w:rsid w:val="00F90FB3"/>
    <w:rsid w:val="00FA2268"/>
    <w:rsid w:val="00FA2FB0"/>
    <w:rsid w:val="00FB1377"/>
    <w:rsid w:val="00FB40FD"/>
    <w:rsid w:val="00FC3D5E"/>
    <w:rsid w:val="00FD371A"/>
    <w:rsid w:val="00FD3902"/>
    <w:rsid w:val="00FD6318"/>
    <w:rsid w:val="00FE1B8F"/>
    <w:rsid w:val="00FE4DEF"/>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rsid w:val="00BB7BD1"/>
  </w:style>
  <w:style w:type="character" w:styleId="af0">
    <w:name w:val="annotation reference"/>
    <w:rsid w:val="00DB0CE9"/>
    <w:rPr>
      <w:sz w:val="16"/>
      <w:szCs w:val="16"/>
    </w:rPr>
  </w:style>
  <w:style w:type="paragraph" w:styleId="af1">
    <w:name w:val="annotation text"/>
    <w:basedOn w:val="a"/>
    <w:link w:val="af2"/>
    <w:rsid w:val="00DB0CE9"/>
  </w:style>
  <w:style w:type="character" w:customStyle="1" w:styleId="af2">
    <w:name w:val="Текст примечания Знак"/>
    <w:basedOn w:val="a0"/>
    <w:link w:val="af1"/>
    <w:rsid w:val="00DB0CE9"/>
  </w:style>
  <w:style w:type="paragraph" w:styleId="af3">
    <w:name w:val="annotation subject"/>
    <w:basedOn w:val="af1"/>
    <w:next w:val="af1"/>
    <w:link w:val="af4"/>
    <w:rsid w:val="00DB0CE9"/>
    <w:rPr>
      <w:b/>
      <w:bCs/>
    </w:rPr>
  </w:style>
  <w:style w:type="character" w:customStyle="1" w:styleId="af4">
    <w:name w:val="Тема примечания Знак"/>
    <w:link w:val="af3"/>
    <w:rsid w:val="00DB0CE9"/>
    <w:rPr>
      <w:b/>
      <w:bCs/>
    </w:rPr>
  </w:style>
</w:styles>
</file>

<file path=word/webSettings.xml><?xml version="1.0" encoding="utf-8"?>
<w:webSettings xmlns:r="http://schemas.openxmlformats.org/officeDocument/2006/relationships" xmlns:w="http://schemas.openxmlformats.org/wordprocessingml/2006/main">
  <w:divs>
    <w:div w:id="11505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Words>
  <Characters>1790</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4</cp:revision>
  <cp:lastPrinted>2010-12-16T07:47:00Z</cp:lastPrinted>
  <dcterms:created xsi:type="dcterms:W3CDTF">2023-08-30T02:17:00Z</dcterms:created>
  <dcterms:modified xsi:type="dcterms:W3CDTF">2023-08-30T02:32:00Z</dcterms:modified>
</cp:coreProperties>
</file>